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AA7E90" w14:textId="4C8E88A2" w:rsidR="00D41733" w:rsidRPr="00D41733" w:rsidRDefault="00D41733" w:rsidP="00D41733">
      <w:pPr>
        <w:autoSpaceDE w:val="0"/>
        <w:autoSpaceDN w:val="0"/>
        <w:adjustRightInd w:val="0"/>
        <w:rPr>
          <w:rFonts w:asciiTheme="minorEastAsia" w:eastAsiaTheme="minorEastAsia" w:hAnsiTheme="minorEastAsia" w:cs="ＭＳ 明朝"/>
          <w:b/>
          <w:sz w:val="22"/>
        </w:rPr>
      </w:pPr>
      <w:r w:rsidRPr="00B957A0">
        <w:rPr>
          <w:rFonts w:ascii="UD デジタル 教科書体 NP-R" w:eastAsia="UD デジタル 教科書体 NP-R" w:hAnsiTheme="minorEastAsia" w:hint="eastAsia"/>
          <w:noProof/>
        </w:rPr>
        <mc:AlternateContent>
          <mc:Choice Requires="wps">
            <w:drawing>
              <wp:anchor distT="0" distB="0" distL="0" distR="0" simplePos="0" relativeHeight="251659264" behindDoc="0" locked="0" layoutInCell="1" allowOverlap="1" wp14:anchorId="50EC60E8" wp14:editId="131C95CE">
                <wp:simplePos x="0" y="0"/>
                <wp:positionH relativeFrom="margin">
                  <wp:align>right</wp:align>
                </wp:positionH>
                <wp:positionV relativeFrom="paragraph">
                  <wp:posOffset>0</wp:posOffset>
                </wp:positionV>
                <wp:extent cx="1260000" cy="431280"/>
                <wp:effectExtent l="0" t="0" r="16510" b="26035"/>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0000" cy="431280"/>
                        </a:xfrm>
                        <a:prstGeom prst="rect">
                          <a:avLst/>
                        </a:prstGeom>
                        <a:solidFill>
                          <a:srgbClr val="FFFFFF"/>
                        </a:solidFill>
                        <a:ln w="9525">
                          <a:solidFill>
                            <a:srgbClr val="000000"/>
                          </a:solidFill>
                          <a:miter lim="800000"/>
                          <a:headEnd/>
                          <a:tailEnd/>
                        </a:ln>
                      </wps:spPr>
                      <wps:txbx>
                        <w:txbxContent>
                          <w:p w14:paraId="128F79DD" w14:textId="77777777" w:rsidR="00D8687B" w:rsidRPr="00BC08B7" w:rsidRDefault="00D8687B" w:rsidP="00D8687B">
                            <w:pPr>
                              <w:jc w:val="center"/>
                              <w:rPr>
                                <w:rFonts w:ascii="UD デジタル 教科書体 N-R" w:eastAsia="UD デジタル 教科書体 N-R" w:hAnsiTheme="minorEastAsia"/>
                                <w:sz w:val="28"/>
                                <w:szCs w:val="28"/>
                              </w:rPr>
                            </w:pPr>
                            <w:r w:rsidRPr="00BC08B7">
                              <w:rPr>
                                <w:rFonts w:ascii="UD デジタル 教科書体 N-R" w:eastAsia="UD デジタル 教科書体 N-R" w:hAnsiTheme="minorEastAsia" w:hint="eastAsia"/>
                                <w:sz w:val="28"/>
                                <w:szCs w:val="28"/>
                              </w:rPr>
                              <w:t>配付資料</w:t>
                            </w:r>
                            <w:r>
                              <w:rPr>
                                <w:rFonts w:ascii="UD デジタル 教科書体 N-R" w:eastAsia="UD デジタル 教科書体 N-R" w:hAnsiTheme="minorEastAsia" w:hint="eastAsia"/>
                                <w:sz w:val="28"/>
                                <w:szCs w:val="28"/>
                              </w:rPr>
                              <w:t>④</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50EC60E8" id="_x0000_t202" coordsize="21600,21600" o:spt="202" path="m,l,21600r21600,l21600,xe">
                <v:stroke joinstyle="miter"/>
                <v:path gradientshapeok="t" o:connecttype="rect"/>
              </v:shapetype>
              <v:shape id="テキスト ボックス 2" o:spid="_x0000_s1026" type="#_x0000_t202" style="position:absolute;left:0;text-align:left;margin-left:48pt;margin-top:0;width:99.2pt;height:33.95pt;z-index:251659264;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">
                <v:textbox inset="0,0,0,0">
                  <w:txbxContent>
                    <w:p w14:paraId="128F79DD" w14:textId="77777777" w:rsidR="00D8687B" w:rsidRPr="00BC08B7" w:rsidRDefault="00D8687B" w:rsidP="00D8687B">
                      <w:pPr>
                        <w:jc w:val="center"/>
                        <w:rPr>
                          <w:rFonts w:ascii="UD デジタル 教科書体 N-R" w:eastAsia="UD デジタル 教科書体 N-R" w:hAnsiTheme="minorEastAsia"/>
                          <w:sz w:val="28"/>
                          <w:szCs w:val="28"/>
                        </w:rPr>
                      </w:pPr>
                      <w:r w:rsidRPr="00BC08B7">
                        <w:rPr>
                          <w:rFonts w:ascii="UD デジタル 教科書体 N-R" w:eastAsia="UD デジタル 教科書体 N-R" w:hAnsiTheme="minorEastAsia" w:hint="eastAsia"/>
                          <w:sz w:val="28"/>
                          <w:szCs w:val="28"/>
                        </w:rPr>
                        <w:t>配付資料</w:t>
                      </w:r>
                      <w:r>
                        <w:rPr>
                          <w:rFonts w:ascii="UD デジタル 教科書体 N-R" w:eastAsia="UD デジタル 教科書体 N-R" w:hAnsiTheme="minorEastAsia" w:hint="eastAsia"/>
                          <w:sz w:val="28"/>
                          <w:szCs w:val="28"/>
                        </w:rPr>
                        <w:t>④</w:t>
                      </w:r>
                    </w:p>
                  </w:txbxContent>
                </v:textbox>
                <w10:wrap type="square" anchorx="margin"/>
              </v:shape>
            </w:pict>
          </mc:Fallback>
        </mc:AlternateContent>
      </w:r>
    </w:p>
    <w:p w14:paraId="2AA682BD" w14:textId="77777777" w:rsidR="00D41733" w:rsidRDefault="00D41733" w:rsidP="00D41733">
      <w:pPr>
        <w:autoSpaceDE w:val="0"/>
        <w:autoSpaceDN w:val="0"/>
        <w:adjustRightInd w:val="0"/>
        <w:rPr>
          <w:rFonts w:asciiTheme="minorEastAsia" w:eastAsiaTheme="minorEastAsia" w:hAnsiTheme="minorEastAsia" w:cs="ＭＳ 明朝"/>
          <w:b/>
          <w:sz w:val="22"/>
        </w:rPr>
      </w:pPr>
    </w:p>
    <w:p w14:paraId="7ADDB600" w14:textId="77777777" w:rsidR="00D41733" w:rsidRPr="00D41733" w:rsidRDefault="00D41733" w:rsidP="00D41733">
      <w:pPr>
        <w:autoSpaceDE w:val="0"/>
        <w:autoSpaceDN w:val="0"/>
        <w:adjustRightInd w:val="0"/>
        <w:rPr>
          <w:rFonts w:asciiTheme="minorEastAsia" w:eastAsiaTheme="minorEastAsia" w:hAnsiTheme="minorEastAsia" w:cs="ＭＳ 明朝"/>
          <w:b/>
          <w:sz w:val="22"/>
        </w:rPr>
      </w:pPr>
    </w:p>
    <w:p w14:paraId="1922826D" w14:textId="44BA1001" w:rsidR="00B14CBD" w:rsidRPr="00B85EE0" w:rsidRDefault="001E44C9" w:rsidP="00EE2894">
      <w:pPr>
        <w:autoSpaceDE w:val="0"/>
        <w:autoSpaceDN w:val="0"/>
        <w:adjustRightInd w:val="0"/>
        <w:jc w:val="center"/>
        <w:rPr>
          <w:rFonts w:asciiTheme="minorEastAsia" w:eastAsiaTheme="minorEastAsia" w:hAnsiTheme="minorEastAsia" w:cs="ＭＳ明朝"/>
          <w:kern w:val="0"/>
          <w:szCs w:val="24"/>
          <w:lang w:eastAsia="zh-TW"/>
        </w:rPr>
      </w:pPr>
      <w:r w:rsidRPr="00B85EE0">
        <w:rPr>
          <w:rFonts w:asciiTheme="minorEastAsia" w:eastAsiaTheme="minorEastAsia" w:hAnsiTheme="minorEastAsia" w:cs="ＭＳ 明朝" w:hint="eastAsia"/>
          <w:b/>
          <w:szCs w:val="24"/>
          <w:lang w:eastAsia="zh-TW"/>
        </w:rPr>
        <w:t>令和</w:t>
      </w:r>
      <w:r w:rsidR="00B85EE0" w:rsidRPr="00B85EE0">
        <w:rPr>
          <w:rFonts w:asciiTheme="minorEastAsia" w:eastAsiaTheme="minorEastAsia" w:hAnsiTheme="minorEastAsia" w:cs="ＭＳ 明朝" w:hint="eastAsia"/>
          <w:b/>
          <w:szCs w:val="24"/>
          <w:lang w:eastAsia="zh-TW"/>
        </w:rPr>
        <w:t>８</w:t>
      </w:r>
      <w:r w:rsidR="00942825" w:rsidRPr="00B85EE0">
        <w:rPr>
          <w:rFonts w:asciiTheme="minorEastAsia" w:eastAsiaTheme="minorEastAsia" w:hAnsiTheme="minorEastAsia" w:cs="ＭＳ 明朝" w:hint="eastAsia"/>
          <w:b/>
          <w:szCs w:val="24"/>
          <w:lang w:eastAsia="zh-TW"/>
        </w:rPr>
        <w:t>年度第</w:t>
      </w:r>
      <w:r w:rsidR="00B85EE0" w:rsidRPr="00B85EE0">
        <w:rPr>
          <w:rFonts w:asciiTheme="minorEastAsia" w:eastAsiaTheme="minorEastAsia" w:hAnsiTheme="minorEastAsia" w:cs="ＭＳ 明朝" w:hint="eastAsia"/>
          <w:b/>
          <w:szCs w:val="24"/>
          <w:lang w:eastAsia="zh-TW"/>
        </w:rPr>
        <w:t>１</w:t>
      </w:r>
      <w:r w:rsidR="00942825" w:rsidRPr="00B85EE0">
        <w:rPr>
          <w:rFonts w:asciiTheme="minorEastAsia" w:eastAsiaTheme="minorEastAsia" w:hAnsiTheme="minorEastAsia" w:cs="ＭＳ 明朝" w:hint="eastAsia"/>
          <w:b/>
          <w:szCs w:val="24"/>
          <w:lang w:eastAsia="zh-TW"/>
        </w:rPr>
        <w:t>回住吉区防災専門会議　会議要旨</w:t>
      </w:r>
    </w:p>
    <w:p w14:paraId="36E294A0" w14:textId="77777777" w:rsidR="008D14AA" w:rsidRPr="00B85EE0" w:rsidRDefault="008D14AA" w:rsidP="00085A4F">
      <w:pPr>
        <w:autoSpaceDE w:val="0"/>
        <w:autoSpaceDN w:val="0"/>
        <w:adjustRightInd w:val="0"/>
        <w:rPr>
          <w:rFonts w:asciiTheme="minorEastAsia" w:eastAsiaTheme="minorEastAsia" w:hAnsiTheme="minorEastAsia" w:cs="ＭＳ明朝"/>
          <w:kern w:val="0"/>
          <w:szCs w:val="24"/>
          <w:lang w:eastAsia="zh-TW"/>
        </w:rPr>
      </w:pPr>
    </w:p>
    <w:p w14:paraId="7ADE20B9" w14:textId="59BAC29F" w:rsidR="00C44612" w:rsidRPr="00B85EE0" w:rsidRDefault="006155B6" w:rsidP="00C44612">
      <w:pPr>
        <w:autoSpaceDE w:val="0"/>
        <w:autoSpaceDN w:val="0"/>
        <w:adjustRightInd w:val="0"/>
        <w:jc w:val="left"/>
        <w:rPr>
          <w:rFonts w:asciiTheme="minorEastAsia" w:eastAsiaTheme="minorEastAsia" w:hAnsiTheme="minorEastAsia" w:cs="ＭＳ明朝"/>
          <w:kern w:val="0"/>
          <w:szCs w:val="24"/>
        </w:rPr>
      </w:pPr>
      <w:r w:rsidRPr="00B85EE0">
        <w:rPr>
          <w:rFonts w:asciiTheme="minorEastAsia" w:eastAsiaTheme="minorEastAsia" w:hAnsiTheme="minorEastAsia" w:cs="ＭＳ明朝" w:hint="eastAsia"/>
          <w:kern w:val="0"/>
          <w:szCs w:val="24"/>
        </w:rPr>
        <w:t>１　日　時　　令和</w:t>
      </w:r>
      <w:r w:rsidR="007C7192" w:rsidRPr="00B85EE0">
        <w:rPr>
          <w:rFonts w:asciiTheme="minorEastAsia" w:eastAsiaTheme="minorEastAsia" w:hAnsiTheme="minorEastAsia" w:cs="ＭＳ明朝" w:hint="eastAsia"/>
          <w:kern w:val="0"/>
          <w:szCs w:val="24"/>
        </w:rPr>
        <w:t>８</w:t>
      </w:r>
      <w:r w:rsidR="0023495A" w:rsidRPr="00B85EE0">
        <w:rPr>
          <w:rFonts w:asciiTheme="minorEastAsia" w:eastAsiaTheme="minorEastAsia" w:hAnsiTheme="minorEastAsia" w:cs="ＭＳ明朝" w:hint="eastAsia"/>
          <w:kern w:val="0"/>
          <w:szCs w:val="24"/>
        </w:rPr>
        <w:t>年</w:t>
      </w:r>
      <w:r w:rsidR="00B85EE0" w:rsidRPr="00B85EE0">
        <w:rPr>
          <w:rFonts w:asciiTheme="minorEastAsia" w:eastAsiaTheme="minorEastAsia" w:hAnsiTheme="minorEastAsia" w:cs="ＭＳ明朝" w:hint="eastAsia"/>
          <w:kern w:val="0"/>
          <w:szCs w:val="24"/>
        </w:rPr>
        <w:t>７</w:t>
      </w:r>
      <w:r w:rsidR="00C44612" w:rsidRPr="00B85EE0">
        <w:rPr>
          <w:rFonts w:asciiTheme="minorEastAsia" w:eastAsiaTheme="minorEastAsia" w:hAnsiTheme="minorEastAsia" w:cs="ＭＳ明朝" w:hint="eastAsia"/>
          <w:kern w:val="0"/>
          <w:szCs w:val="24"/>
        </w:rPr>
        <w:t>月</w:t>
      </w:r>
      <w:r w:rsidR="00B85EE0">
        <w:rPr>
          <w:rFonts w:asciiTheme="minorEastAsia" w:eastAsiaTheme="minorEastAsia" w:hAnsiTheme="minorEastAsia" w:cs="ＭＳ明朝" w:hint="eastAsia"/>
          <w:kern w:val="0"/>
          <w:szCs w:val="24"/>
        </w:rPr>
        <w:t>１</w:t>
      </w:r>
      <w:r w:rsidR="00B85CBC" w:rsidRPr="00B85EE0">
        <w:rPr>
          <w:rFonts w:asciiTheme="minorEastAsia" w:eastAsiaTheme="minorEastAsia" w:hAnsiTheme="minorEastAsia" w:cs="ＭＳ明朝" w:hint="eastAsia"/>
          <w:kern w:val="0"/>
          <w:szCs w:val="24"/>
        </w:rPr>
        <w:t>日（水）</w:t>
      </w:r>
      <w:r w:rsidR="00C44612" w:rsidRPr="00B85EE0">
        <w:rPr>
          <w:rFonts w:asciiTheme="minorEastAsia" w:eastAsiaTheme="minorEastAsia" w:hAnsiTheme="minorEastAsia" w:cs="ＭＳ明朝" w:hint="eastAsia"/>
          <w:kern w:val="0"/>
          <w:szCs w:val="24"/>
        </w:rPr>
        <w:t>午後</w:t>
      </w:r>
      <w:r w:rsidR="00FB6D6E" w:rsidRPr="00B85EE0">
        <w:rPr>
          <w:rFonts w:asciiTheme="minorEastAsia" w:eastAsiaTheme="minorEastAsia" w:hAnsiTheme="minorEastAsia" w:cs="ＭＳ明朝" w:hint="eastAsia"/>
          <w:kern w:val="0"/>
          <w:szCs w:val="24"/>
        </w:rPr>
        <w:t>６</w:t>
      </w:r>
      <w:r w:rsidR="00C44612" w:rsidRPr="00B85EE0">
        <w:rPr>
          <w:rFonts w:asciiTheme="minorEastAsia" w:eastAsiaTheme="minorEastAsia" w:hAnsiTheme="minorEastAsia" w:cs="ＭＳ明朝" w:hint="eastAsia"/>
          <w:kern w:val="0"/>
          <w:szCs w:val="24"/>
        </w:rPr>
        <w:t>時30分から午後</w:t>
      </w:r>
      <w:r w:rsidR="00FB6D6E" w:rsidRPr="00B85EE0">
        <w:rPr>
          <w:rFonts w:asciiTheme="minorEastAsia" w:eastAsiaTheme="minorEastAsia" w:hAnsiTheme="minorEastAsia" w:cs="ＭＳ明朝" w:hint="eastAsia"/>
          <w:kern w:val="0"/>
          <w:szCs w:val="24"/>
        </w:rPr>
        <w:t>８</w:t>
      </w:r>
      <w:r w:rsidR="00C44612" w:rsidRPr="00B85EE0">
        <w:rPr>
          <w:rFonts w:asciiTheme="minorEastAsia" w:eastAsiaTheme="minorEastAsia" w:hAnsiTheme="minorEastAsia" w:cs="ＭＳ明朝" w:hint="eastAsia"/>
          <w:kern w:val="0"/>
          <w:szCs w:val="24"/>
        </w:rPr>
        <w:t>時</w:t>
      </w:r>
      <w:r w:rsidR="007C7192" w:rsidRPr="00B85EE0">
        <w:rPr>
          <w:rFonts w:asciiTheme="minorEastAsia" w:eastAsiaTheme="minorEastAsia" w:hAnsiTheme="minorEastAsia" w:cs="ＭＳ明朝" w:hint="eastAsia"/>
          <w:kern w:val="0"/>
          <w:szCs w:val="24"/>
        </w:rPr>
        <w:t>30</w:t>
      </w:r>
      <w:r w:rsidR="00C44612" w:rsidRPr="00B85EE0">
        <w:rPr>
          <w:rFonts w:asciiTheme="minorEastAsia" w:eastAsiaTheme="minorEastAsia" w:hAnsiTheme="minorEastAsia" w:cs="ＭＳ明朝" w:hint="eastAsia"/>
          <w:kern w:val="0"/>
          <w:szCs w:val="24"/>
        </w:rPr>
        <w:t>分</w:t>
      </w:r>
    </w:p>
    <w:p w14:paraId="369A4E05" w14:textId="77777777" w:rsidR="004F61F0" w:rsidRPr="00B85EE0" w:rsidRDefault="004F61F0" w:rsidP="00C44612">
      <w:pPr>
        <w:autoSpaceDE w:val="0"/>
        <w:autoSpaceDN w:val="0"/>
        <w:adjustRightInd w:val="0"/>
        <w:jc w:val="left"/>
        <w:rPr>
          <w:rFonts w:asciiTheme="minorEastAsia" w:eastAsiaTheme="minorEastAsia" w:hAnsiTheme="minorEastAsia" w:cs="ＭＳ明朝"/>
          <w:kern w:val="0"/>
          <w:sz w:val="16"/>
          <w:szCs w:val="16"/>
        </w:rPr>
      </w:pPr>
    </w:p>
    <w:p w14:paraId="58AFF68C" w14:textId="25A3D075" w:rsidR="00C44612" w:rsidRPr="00B85EE0" w:rsidRDefault="000D309B" w:rsidP="00C44612">
      <w:pPr>
        <w:autoSpaceDE w:val="0"/>
        <w:autoSpaceDN w:val="0"/>
        <w:adjustRightInd w:val="0"/>
        <w:jc w:val="left"/>
        <w:rPr>
          <w:rFonts w:asciiTheme="minorEastAsia" w:eastAsiaTheme="minorEastAsia" w:hAnsiTheme="minorEastAsia" w:cs="ＭＳ明朝"/>
          <w:kern w:val="0"/>
          <w:szCs w:val="24"/>
          <w:lang w:eastAsia="zh-TW"/>
        </w:rPr>
      </w:pPr>
      <w:r w:rsidRPr="00B85EE0">
        <w:rPr>
          <w:rFonts w:asciiTheme="minorEastAsia" w:eastAsiaTheme="minorEastAsia" w:hAnsiTheme="minorEastAsia" w:cs="ＭＳ明朝" w:hint="eastAsia"/>
          <w:kern w:val="0"/>
          <w:szCs w:val="24"/>
          <w:lang w:eastAsia="zh-TW"/>
        </w:rPr>
        <w:t>２　場　所　　住吉区役所４</w:t>
      </w:r>
      <w:r w:rsidR="006155B6" w:rsidRPr="00B85EE0">
        <w:rPr>
          <w:rFonts w:asciiTheme="minorEastAsia" w:eastAsiaTheme="minorEastAsia" w:hAnsiTheme="minorEastAsia" w:cs="ＭＳ明朝" w:hint="eastAsia"/>
          <w:kern w:val="0"/>
          <w:szCs w:val="24"/>
          <w:lang w:eastAsia="zh-TW"/>
        </w:rPr>
        <w:t xml:space="preserve">階　</w:t>
      </w:r>
      <w:r w:rsidR="00B85EE0" w:rsidRPr="00B85EE0">
        <w:rPr>
          <w:rFonts w:asciiTheme="minorEastAsia" w:eastAsiaTheme="minorEastAsia" w:hAnsiTheme="minorEastAsia" w:cs="ＭＳ明朝" w:hint="eastAsia"/>
          <w:kern w:val="0"/>
          <w:szCs w:val="24"/>
          <w:lang w:eastAsia="zh-TW"/>
        </w:rPr>
        <w:t>大</w:t>
      </w:r>
      <w:r w:rsidR="00C44612" w:rsidRPr="00B85EE0">
        <w:rPr>
          <w:rFonts w:asciiTheme="minorEastAsia" w:eastAsiaTheme="minorEastAsia" w:hAnsiTheme="minorEastAsia" w:cs="ＭＳ明朝" w:hint="eastAsia"/>
          <w:kern w:val="0"/>
          <w:szCs w:val="24"/>
          <w:lang w:eastAsia="zh-TW"/>
        </w:rPr>
        <w:t>会議室</w:t>
      </w:r>
    </w:p>
    <w:p w14:paraId="719245CD" w14:textId="77777777" w:rsidR="004F61F0" w:rsidRPr="00B85EE0" w:rsidRDefault="004F61F0" w:rsidP="00DB76EC">
      <w:pPr>
        <w:autoSpaceDE w:val="0"/>
        <w:autoSpaceDN w:val="0"/>
        <w:adjustRightInd w:val="0"/>
        <w:jc w:val="left"/>
        <w:rPr>
          <w:rFonts w:asciiTheme="minorEastAsia" w:eastAsiaTheme="minorEastAsia" w:hAnsiTheme="minorEastAsia" w:cs="ＭＳ明朝"/>
          <w:kern w:val="0"/>
          <w:sz w:val="16"/>
          <w:szCs w:val="16"/>
          <w:lang w:eastAsia="zh-TW"/>
        </w:rPr>
      </w:pPr>
    </w:p>
    <w:p w14:paraId="138CCDB9" w14:textId="77777777" w:rsidR="00DB76EC" w:rsidRPr="00B85EE0" w:rsidRDefault="00C44612" w:rsidP="00DB76EC">
      <w:pPr>
        <w:autoSpaceDE w:val="0"/>
        <w:autoSpaceDN w:val="0"/>
        <w:adjustRightInd w:val="0"/>
        <w:jc w:val="left"/>
        <w:rPr>
          <w:rFonts w:asciiTheme="minorEastAsia" w:eastAsiaTheme="minorEastAsia" w:hAnsiTheme="minorEastAsia" w:cs="ＭＳ明朝"/>
          <w:kern w:val="0"/>
          <w:szCs w:val="24"/>
          <w:lang w:eastAsia="zh-TW"/>
        </w:rPr>
      </w:pPr>
      <w:r w:rsidRPr="00B85EE0">
        <w:rPr>
          <w:rFonts w:asciiTheme="minorEastAsia" w:eastAsiaTheme="minorEastAsia" w:hAnsiTheme="minorEastAsia" w:cs="ＭＳ明朝" w:hint="eastAsia"/>
          <w:kern w:val="0"/>
          <w:szCs w:val="24"/>
          <w:lang w:eastAsia="zh-TW"/>
        </w:rPr>
        <w:t>３　出席者</w:t>
      </w:r>
    </w:p>
    <w:p w14:paraId="7C77B6AC" w14:textId="77777777" w:rsidR="007C7192" w:rsidRPr="00B85EE0" w:rsidRDefault="00C44612" w:rsidP="007C7192">
      <w:pPr>
        <w:autoSpaceDE w:val="0"/>
        <w:autoSpaceDN w:val="0"/>
        <w:adjustRightInd w:val="0"/>
        <w:jc w:val="left"/>
        <w:rPr>
          <w:rFonts w:asciiTheme="minorEastAsia" w:eastAsiaTheme="minorEastAsia" w:hAnsiTheme="minorEastAsia" w:cs="ＭＳ明朝"/>
          <w:kern w:val="0"/>
          <w:szCs w:val="24"/>
          <w:lang w:eastAsia="zh-TW"/>
        </w:rPr>
      </w:pPr>
      <w:r w:rsidRPr="00B85EE0">
        <w:rPr>
          <w:rFonts w:asciiTheme="minorEastAsia" w:eastAsiaTheme="minorEastAsia" w:hAnsiTheme="minorEastAsia" w:cs="ＭＳ明朝" w:hint="eastAsia"/>
          <w:kern w:val="0"/>
          <w:szCs w:val="24"/>
          <w:lang w:eastAsia="zh-TW"/>
        </w:rPr>
        <w:t xml:space="preserve">（委　</w:t>
      </w:r>
      <w:r w:rsidR="00D50F32" w:rsidRPr="00B85EE0">
        <w:rPr>
          <w:rFonts w:asciiTheme="minorEastAsia" w:eastAsiaTheme="minorEastAsia" w:hAnsiTheme="minorEastAsia" w:cs="ＭＳ明朝" w:hint="eastAsia"/>
          <w:kern w:val="0"/>
          <w:szCs w:val="24"/>
          <w:lang w:eastAsia="zh-TW"/>
        </w:rPr>
        <w:t xml:space="preserve">　</w:t>
      </w:r>
      <w:r w:rsidRPr="00B85EE0">
        <w:rPr>
          <w:rFonts w:asciiTheme="minorEastAsia" w:eastAsiaTheme="minorEastAsia" w:hAnsiTheme="minorEastAsia" w:cs="ＭＳ明朝" w:hint="eastAsia"/>
          <w:kern w:val="0"/>
          <w:szCs w:val="24"/>
          <w:lang w:eastAsia="zh-TW"/>
        </w:rPr>
        <w:t>員）</w:t>
      </w:r>
      <w:r w:rsidR="00DE5837" w:rsidRPr="00B85EE0">
        <w:rPr>
          <w:rFonts w:asciiTheme="minorEastAsia" w:eastAsiaTheme="minorEastAsia" w:hAnsiTheme="minorEastAsia" w:cs="ＭＳ明朝" w:hint="eastAsia"/>
          <w:kern w:val="0"/>
          <w:szCs w:val="24"/>
          <w:lang w:eastAsia="zh-TW"/>
        </w:rPr>
        <w:tab/>
      </w:r>
      <w:r w:rsidR="007C7192" w:rsidRPr="00B85EE0">
        <w:rPr>
          <w:rFonts w:asciiTheme="minorEastAsia" w:eastAsiaTheme="minorEastAsia" w:hAnsiTheme="minorEastAsia" w:cs="ＭＳ明朝" w:hint="eastAsia"/>
          <w:kern w:val="0"/>
          <w:szCs w:val="24"/>
          <w:lang w:eastAsia="zh-TW"/>
        </w:rPr>
        <w:t>生田委員長、石橋委員、井西委員、上田委員、上茂委員、鍜治本委員、</w:t>
      </w:r>
    </w:p>
    <w:p w14:paraId="17A7DED8" w14:textId="17250360" w:rsidR="007C7192" w:rsidRPr="00B85EE0" w:rsidRDefault="007C7192" w:rsidP="007C7192">
      <w:pPr>
        <w:autoSpaceDE w:val="0"/>
        <w:autoSpaceDN w:val="0"/>
        <w:adjustRightInd w:val="0"/>
        <w:ind w:firstLineChars="700" w:firstLine="1680"/>
        <w:jc w:val="left"/>
        <w:rPr>
          <w:rFonts w:asciiTheme="minorEastAsia" w:eastAsiaTheme="minorEastAsia" w:hAnsiTheme="minorEastAsia" w:cs="ＭＳ明朝"/>
          <w:kern w:val="0"/>
          <w:szCs w:val="24"/>
          <w:lang w:eastAsia="zh-TW"/>
        </w:rPr>
      </w:pPr>
      <w:r w:rsidRPr="00B85EE0">
        <w:rPr>
          <w:rFonts w:asciiTheme="minorEastAsia" w:eastAsiaTheme="minorEastAsia" w:hAnsiTheme="minorEastAsia" w:cs="ＭＳ明朝" w:hint="eastAsia"/>
          <w:kern w:val="0"/>
          <w:szCs w:val="24"/>
          <w:lang w:eastAsia="zh-TW"/>
        </w:rPr>
        <w:t>北林委員、佐伯委員、高柳委員、吉城委員</w:t>
      </w:r>
    </w:p>
    <w:p w14:paraId="645E09E2" w14:textId="77777777" w:rsidR="00B85EE0" w:rsidRPr="00B85EE0" w:rsidRDefault="007C7192" w:rsidP="007C7192">
      <w:pPr>
        <w:autoSpaceDE w:val="0"/>
        <w:autoSpaceDN w:val="0"/>
        <w:adjustRightInd w:val="0"/>
        <w:ind w:left="1680" w:hangingChars="700" w:hanging="1680"/>
        <w:jc w:val="left"/>
        <w:rPr>
          <w:rFonts w:asciiTheme="minorEastAsia" w:eastAsiaTheme="minorEastAsia" w:hAnsiTheme="minorEastAsia" w:cs="ＭＳ明朝"/>
          <w:kern w:val="0"/>
          <w:szCs w:val="24"/>
          <w:lang w:eastAsia="zh-TW"/>
        </w:rPr>
      </w:pPr>
      <w:r w:rsidRPr="00B85EE0">
        <w:rPr>
          <w:rFonts w:asciiTheme="minorEastAsia" w:eastAsiaTheme="minorEastAsia" w:hAnsiTheme="minorEastAsia" w:cs="ＭＳ明朝" w:hint="eastAsia"/>
          <w:kern w:val="0"/>
          <w:szCs w:val="24"/>
          <w:lang w:eastAsia="zh-TW"/>
        </w:rPr>
        <w:t>（区役所他）　区長、副区長、地域課長、福祉課長、地域課長代理、地域課担当係長</w:t>
      </w:r>
    </w:p>
    <w:p w14:paraId="68C34E10" w14:textId="5063AD1E" w:rsidR="00F33477" w:rsidRPr="00B85EE0" w:rsidRDefault="00B85EE0" w:rsidP="00B85EE0">
      <w:pPr>
        <w:autoSpaceDE w:val="0"/>
        <w:autoSpaceDN w:val="0"/>
        <w:adjustRightInd w:val="0"/>
        <w:ind w:leftChars="700" w:left="1680"/>
        <w:jc w:val="left"/>
        <w:rPr>
          <w:rFonts w:asciiTheme="minorEastAsia" w:eastAsiaTheme="minorEastAsia" w:hAnsiTheme="minorEastAsia" w:cs="ＭＳ明朝"/>
          <w:kern w:val="0"/>
          <w:szCs w:val="24"/>
          <w:lang w:eastAsia="zh-TW"/>
        </w:rPr>
      </w:pPr>
      <w:r w:rsidRPr="00B85EE0">
        <w:rPr>
          <w:rFonts w:asciiTheme="minorEastAsia" w:eastAsiaTheme="minorEastAsia" w:hAnsiTheme="minorEastAsia" w:cs="ＭＳ明朝" w:hint="eastAsia"/>
          <w:kern w:val="0"/>
          <w:szCs w:val="24"/>
          <w:lang w:eastAsia="zh-TW"/>
        </w:rPr>
        <w:t>地域課係員、</w:t>
      </w:r>
      <w:r w:rsidR="007C7192" w:rsidRPr="00B85EE0">
        <w:rPr>
          <w:rFonts w:asciiTheme="minorEastAsia" w:eastAsiaTheme="minorEastAsia" w:hAnsiTheme="minorEastAsia" w:cs="ＭＳ明朝" w:hint="eastAsia"/>
          <w:kern w:val="0"/>
          <w:szCs w:val="24"/>
          <w:lang w:eastAsia="zh-TW"/>
        </w:rPr>
        <w:t>住吉消防署地域担当司令、住吉中学校校長</w:t>
      </w:r>
    </w:p>
    <w:p w14:paraId="2796AA7C" w14:textId="77777777" w:rsidR="004F61F0" w:rsidRPr="00B85EE0" w:rsidRDefault="004F61F0" w:rsidP="00475925">
      <w:pPr>
        <w:autoSpaceDE w:val="0"/>
        <w:autoSpaceDN w:val="0"/>
        <w:adjustRightInd w:val="0"/>
        <w:jc w:val="left"/>
        <w:rPr>
          <w:rFonts w:asciiTheme="minorEastAsia" w:eastAsiaTheme="minorEastAsia" w:hAnsiTheme="minorEastAsia" w:cs="ＭＳ明朝"/>
          <w:kern w:val="0"/>
          <w:sz w:val="6"/>
          <w:szCs w:val="6"/>
          <w:lang w:eastAsia="zh-TW"/>
        </w:rPr>
      </w:pPr>
    </w:p>
    <w:p w14:paraId="5A171563" w14:textId="77777777" w:rsidR="004A529D" w:rsidRPr="00B85EE0" w:rsidRDefault="00475925" w:rsidP="00475925">
      <w:pPr>
        <w:autoSpaceDE w:val="0"/>
        <w:autoSpaceDN w:val="0"/>
        <w:adjustRightInd w:val="0"/>
        <w:jc w:val="left"/>
        <w:rPr>
          <w:rFonts w:asciiTheme="minorEastAsia" w:eastAsiaTheme="minorEastAsia" w:hAnsiTheme="minorEastAsia" w:cs="ＭＳ明朝"/>
          <w:kern w:val="0"/>
          <w:szCs w:val="24"/>
        </w:rPr>
      </w:pPr>
      <w:r w:rsidRPr="00B85EE0">
        <w:rPr>
          <w:rFonts w:asciiTheme="minorEastAsia" w:eastAsiaTheme="minorEastAsia" w:hAnsiTheme="minorEastAsia" w:cs="ＭＳ明朝" w:hint="eastAsia"/>
          <w:kern w:val="0"/>
          <w:szCs w:val="24"/>
        </w:rPr>
        <w:t>４　報告</w:t>
      </w:r>
      <w:r w:rsidR="009114AE" w:rsidRPr="00B85EE0">
        <w:rPr>
          <w:rFonts w:asciiTheme="minorEastAsia" w:eastAsiaTheme="minorEastAsia" w:hAnsiTheme="minorEastAsia" w:cs="ＭＳ明朝" w:hint="eastAsia"/>
          <w:kern w:val="0"/>
          <w:szCs w:val="24"/>
        </w:rPr>
        <w:t>事項</w:t>
      </w:r>
    </w:p>
    <w:p w14:paraId="160B8D58" w14:textId="3E536F61" w:rsidR="00136FEC" w:rsidRPr="00B85EE0" w:rsidRDefault="00B85EE0" w:rsidP="00CF059B">
      <w:pPr>
        <w:pStyle w:val="a5"/>
        <w:numPr>
          <w:ilvl w:val="0"/>
          <w:numId w:val="1"/>
        </w:numPr>
        <w:autoSpaceDE w:val="0"/>
        <w:autoSpaceDN w:val="0"/>
        <w:adjustRightInd w:val="0"/>
        <w:ind w:leftChars="0"/>
        <w:jc w:val="left"/>
        <w:rPr>
          <w:rFonts w:asciiTheme="minorEastAsia" w:eastAsiaTheme="minorEastAsia" w:hAnsiTheme="minorEastAsia" w:cs="ＭＳ明朝"/>
          <w:kern w:val="0"/>
          <w:szCs w:val="24"/>
        </w:rPr>
      </w:pPr>
      <w:bookmarkStart w:id="0" w:name="_Hlk235631895"/>
      <w:r w:rsidRPr="00B85EE0">
        <w:rPr>
          <w:rFonts w:asciiTheme="minorEastAsia" w:eastAsiaTheme="minorEastAsia" w:hAnsiTheme="minorEastAsia" w:cs="ＭＳ明朝" w:hint="eastAsia"/>
          <w:kern w:val="0"/>
          <w:szCs w:val="24"/>
        </w:rPr>
        <w:t>令和７年度第３回住吉区防災専門会議での意見に対する対応方針について</w:t>
      </w:r>
      <w:bookmarkEnd w:id="0"/>
    </w:p>
    <w:p w14:paraId="348E4C52" w14:textId="2AD2CD22" w:rsidR="00C04F2F" w:rsidRPr="00B85EE0" w:rsidRDefault="00B85EE0" w:rsidP="00CF059B">
      <w:pPr>
        <w:pStyle w:val="a5"/>
        <w:numPr>
          <w:ilvl w:val="0"/>
          <w:numId w:val="1"/>
        </w:numPr>
        <w:autoSpaceDE w:val="0"/>
        <w:autoSpaceDN w:val="0"/>
        <w:adjustRightInd w:val="0"/>
        <w:ind w:leftChars="0"/>
        <w:jc w:val="left"/>
        <w:rPr>
          <w:rFonts w:asciiTheme="minorEastAsia" w:eastAsiaTheme="minorEastAsia" w:hAnsiTheme="minorEastAsia" w:cs="ＭＳ明朝"/>
          <w:kern w:val="0"/>
          <w:szCs w:val="24"/>
        </w:rPr>
      </w:pPr>
      <w:r w:rsidRPr="00B85EE0">
        <w:rPr>
          <w:rFonts w:asciiTheme="minorEastAsia" w:eastAsiaTheme="minorEastAsia" w:hAnsiTheme="minorEastAsia" w:cs="ＭＳ明朝" w:hint="eastAsia"/>
          <w:kern w:val="0"/>
          <w:szCs w:val="24"/>
        </w:rPr>
        <w:t>住之江抽水所雨水ポンプ停止による対応について</w:t>
      </w:r>
    </w:p>
    <w:p w14:paraId="5FEDE07C" w14:textId="77777777" w:rsidR="00EE7366" w:rsidRPr="00B85EE0" w:rsidRDefault="00EE7366" w:rsidP="0026170E">
      <w:pPr>
        <w:pStyle w:val="a5"/>
        <w:autoSpaceDE w:val="0"/>
        <w:autoSpaceDN w:val="0"/>
        <w:adjustRightInd w:val="0"/>
        <w:ind w:leftChars="0" w:left="660"/>
        <w:jc w:val="left"/>
        <w:rPr>
          <w:rFonts w:asciiTheme="minorEastAsia" w:eastAsiaTheme="minorEastAsia" w:hAnsiTheme="minorEastAsia" w:cs="ＭＳ明朝"/>
          <w:kern w:val="0"/>
          <w:szCs w:val="24"/>
        </w:rPr>
      </w:pPr>
    </w:p>
    <w:p w14:paraId="5F6B1792" w14:textId="77777777" w:rsidR="006D4C05" w:rsidRPr="00B85EE0" w:rsidRDefault="00475925" w:rsidP="00A96B74">
      <w:pPr>
        <w:autoSpaceDE w:val="0"/>
        <w:autoSpaceDN w:val="0"/>
        <w:adjustRightInd w:val="0"/>
        <w:jc w:val="left"/>
        <w:rPr>
          <w:rFonts w:asciiTheme="minorEastAsia" w:eastAsiaTheme="minorEastAsia" w:hAnsiTheme="minorEastAsia" w:cs="ＭＳ明朝"/>
          <w:kern w:val="0"/>
          <w:szCs w:val="24"/>
        </w:rPr>
      </w:pPr>
      <w:r w:rsidRPr="00B85EE0">
        <w:rPr>
          <w:rFonts w:asciiTheme="minorEastAsia" w:eastAsiaTheme="minorEastAsia" w:hAnsiTheme="minorEastAsia" w:cs="ＭＳ明朝" w:hint="eastAsia"/>
          <w:kern w:val="0"/>
          <w:szCs w:val="24"/>
        </w:rPr>
        <w:t>５　議題</w:t>
      </w:r>
      <w:r w:rsidR="009114AE" w:rsidRPr="00B85EE0">
        <w:rPr>
          <w:rFonts w:asciiTheme="minorEastAsia" w:eastAsiaTheme="minorEastAsia" w:hAnsiTheme="minorEastAsia" w:cs="ＭＳ明朝" w:hint="eastAsia"/>
          <w:kern w:val="0"/>
          <w:szCs w:val="24"/>
        </w:rPr>
        <w:t>事項</w:t>
      </w:r>
    </w:p>
    <w:p w14:paraId="41083BC3" w14:textId="1CD5C247" w:rsidR="00A40387" w:rsidRPr="00B85EE0" w:rsidRDefault="00B85EE0" w:rsidP="00CF059B">
      <w:pPr>
        <w:pStyle w:val="a5"/>
        <w:numPr>
          <w:ilvl w:val="0"/>
          <w:numId w:val="2"/>
        </w:numPr>
        <w:autoSpaceDE w:val="0"/>
        <w:autoSpaceDN w:val="0"/>
        <w:adjustRightInd w:val="0"/>
        <w:ind w:leftChars="0"/>
        <w:jc w:val="left"/>
        <w:rPr>
          <w:rFonts w:asciiTheme="minorEastAsia" w:eastAsiaTheme="minorEastAsia" w:hAnsiTheme="minorEastAsia" w:cs="ＭＳ明朝"/>
          <w:kern w:val="0"/>
          <w:szCs w:val="24"/>
        </w:rPr>
      </w:pPr>
      <w:r w:rsidRPr="00B85EE0">
        <w:rPr>
          <w:rFonts w:asciiTheme="minorEastAsia" w:eastAsiaTheme="minorEastAsia" w:hAnsiTheme="minorEastAsia" w:cs="ＭＳ明朝" w:hint="eastAsia"/>
          <w:kern w:val="0"/>
          <w:szCs w:val="24"/>
        </w:rPr>
        <w:t>令和８年度防災の取り組みについて</w:t>
      </w:r>
    </w:p>
    <w:p w14:paraId="1DB2FCE9" w14:textId="3F3BFB0E" w:rsidR="00B85EE0" w:rsidRPr="00B85EE0" w:rsidRDefault="00B85EE0" w:rsidP="00CF059B">
      <w:pPr>
        <w:pStyle w:val="a5"/>
        <w:numPr>
          <w:ilvl w:val="0"/>
          <w:numId w:val="2"/>
        </w:numPr>
        <w:autoSpaceDE w:val="0"/>
        <w:autoSpaceDN w:val="0"/>
        <w:adjustRightInd w:val="0"/>
        <w:ind w:leftChars="0"/>
        <w:jc w:val="left"/>
        <w:rPr>
          <w:rFonts w:asciiTheme="minorEastAsia" w:eastAsiaTheme="minorEastAsia" w:hAnsiTheme="minorEastAsia" w:cs="ＭＳ明朝"/>
          <w:kern w:val="0"/>
          <w:szCs w:val="24"/>
        </w:rPr>
      </w:pPr>
      <w:r w:rsidRPr="00B85EE0">
        <w:rPr>
          <w:rFonts w:asciiTheme="minorEastAsia" w:eastAsiaTheme="minorEastAsia" w:hAnsiTheme="minorEastAsia" w:cs="ＭＳ明朝" w:hint="eastAsia"/>
          <w:kern w:val="0"/>
          <w:szCs w:val="24"/>
        </w:rPr>
        <w:t>令和８年度住吉区総合防災訓練について</w:t>
      </w:r>
    </w:p>
    <w:p w14:paraId="6E5F1BF9" w14:textId="1B04AD5A" w:rsidR="008D7950" w:rsidRDefault="00B85EE0" w:rsidP="00CF059B">
      <w:pPr>
        <w:pStyle w:val="a5"/>
        <w:numPr>
          <w:ilvl w:val="0"/>
          <w:numId w:val="2"/>
        </w:numPr>
        <w:autoSpaceDE w:val="0"/>
        <w:autoSpaceDN w:val="0"/>
        <w:adjustRightInd w:val="0"/>
        <w:ind w:leftChars="0"/>
        <w:jc w:val="left"/>
        <w:rPr>
          <w:rFonts w:asciiTheme="minorEastAsia" w:eastAsiaTheme="minorEastAsia" w:hAnsiTheme="minorEastAsia" w:cs="ＭＳ明朝"/>
          <w:kern w:val="0"/>
          <w:szCs w:val="24"/>
        </w:rPr>
      </w:pPr>
      <w:r w:rsidRPr="00B85EE0">
        <w:rPr>
          <w:rFonts w:asciiTheme="minorEastAsia" w:eastAsiaTheme="minorEastAsia" w:hAnsiTheme="minorEastAsia" w:cs="ＭＳ明朝" w:hint="eastAsia"/>
          <w:kern w:val="0"/>
          <w:szCs w:val="24"/>
        </w:rPr>
        <w:t>令和８年度防災情報紙全戸配布について</w:t>
      </w:r>
    </w:p>
    <w:p w14:paraId="18C778DC" w14:textId="77777777" w:rsidR="00B85EE0" w:rsidRPr="00B85EE0" w:rsidRDefault="00B85EE0" w:rsidP="00B85EE0">
      <w:pPr>
        <w:pStyle w:val="a5"/>
        <w:autoSpaceDE w:val="0"/>
        <w:autoSpaceDN w:val="0"/>
        <w:adjustRightInd w:val="0"/>
        <w:ind w:leftChars="0" w:left="682"/>
        <w:jc w:val="left"/>
        <w:rPr>
          <w:rFonts w:asciiTheme="minorEastAsia" w:eastAsiaTheme="minorEastAsia" w:hAnsiTheme="minorEastAsia" w:cs="ＭＳ明朝"/>
          <w:kern w:val="0"/>
          <w:szCs w:val="24"/>
        </w:rPr>
      </w:pPr>
    </w:p>
    <w:p w14:paraId="50E1F6B1" w14:textId="1F50A3EA" w:rsidR="004F61F0" w:rsidRPr="00B85EE0" w:rsidRDefault="002D491D" w:rsidP="008D50A6">
      <w:pPr>
        <w:autoSpaceDE w:val="0"/>
        <w:autoSpaceDN w:val="0"/>
        <w:adjustRightInd w:val="0"/>
        <w:jc w:val="left"/>
        <w:rPr>
          <w:rFonts w:asciiTheme="minorEastAsia" w:eastAsiaTheme="minorEastAsia" w:hAnsiTheme="minorEastAsia" w:cs="ＭＳ明朝"/>
          <w:kern w:val="0"/>
          <w:szCs w:val="24"/>
        </w:rPr>
      </w:pPr>
      <w:r>
        <w:rPr>
          <w:rFonts w:asciiTheme="minorEastAsia" w:eastAsiaTheme="minorEastAsia" w:hAnsiTheme="minorEastAsia" w:cs="ＭＳ明朝" w:hint="eastAsia"/>
          <w:kern w:val="0"/>
          <w:szCs w:val="24"/>
        </w:rPr>
        <w:t>６</w:t>
      </w:r>
      <w:r w:rsidR="006D4C05" w:rsidRPr="00B85EE0">
        <w:rPr>
          <w:rFonts w:asciiTheme="minorEastAsia" w:eastAsiaTheme="minorEastAsia" w:hAnsiTheme="minorEastAsia" w:cs="ＭＳ明朝" w:hint="eastAsia"/>
          <w:kern w:val="0"/>
          <w:szCs w:val="24"/>
        </w:rPr>
        <w:t xml:space="preserve">　</w:t>
      </w:r>
      <w:r w:rsidR="00E07000" w:rsidRPr="00B85EE0">
        <w:rPr>
          <w:rFonts w:asciiTheme="minorEastAsia" w:eastAsiaTheme="minorEastAsia" w:hAnsiTheme="minorEastAsia" w:cs="ＭＳ明朝" w:hint="eastAsia"/>
          <w:kern w:val="0"/>
          <w:szCs w:val="24"/>
        </w:rPr>
        <w:t>議事要旨</w:t>
      </w:r>
    </w:p>
    <w:p w14:paraId="07C1B6E0" w14:textId="77777777" w:rsidR="004A529D" w:rsidRPr="00B85EE0" w:rsidRDefault="00E047C5" w:rsidP="00CF059B">
      <w:pPr>
        <w:pStyle w:val="a5"/>
        <w:numPr>
          <w:ilvl w:val="0"/>
          <w:numId w:val="3"/>
        </w:numPr>
        <w:autoSpaceDE w:val="0"/>
        <w:autoSpaceDN w:val="0"/>
        <w:adjustRightInd w:val="0"/>
        <w:ind w:leftChars="0"/>
        <w:jc w:val="left"/>
        <w:rPr>
          <w:rFonts w:asciiTheme="minorEastAsia" w:eastAsiaTheme="minorEastAsia" w:hAnsiTheme="minorEastAsia" w:cs="ＭＳ明朝"/>
          <w:kern w:val="0"/>
          <w:szCs w:val="24"/>
        </w:rPr>
      </w:pPr>
      <w:r w:rsidRPr="00B85EE0">
        <w:rPr>
          <w:rFonts w:asciiTheme="minorEastAsia" w:eastAsiaTheme="minorEastAsia" w:hAnsiTheme="minorEastAsia" w:cs="ＭＳ明朝" w:hint="eastAsia"/>
          <w:kern w:val="0"/>
          <w:szCs w:val="24"/>
        </w:rPr>
        <w:t>報告</w:t>
      </w:r>
    </w:p>
    <w:p w14:paraId="2268E5FE" w14:textId="079AAC56" w:rsidR="00187193" w:rsidRPr="003247AF" w:rsidRDefault="00D44B0B" w:rsidP="00187193">
      <w:pPr>
        <w:ind w:firstLineChars="300" w:firstLine="720"/>
        <w:jc w:val="left"/>
        <w:rPr>
          <w:rFonts w:asciiTheme="minorEastAsia" w:eastAsiaTheme="minorEastAsia" w:hAnsiTheme="minorEastAsia" w:cs="ＭＳ明朝"/>
          <w:kern w:val="0"/>
          <w:szCs w:val="24"/>
          <w:u w:val="single"/>
        </w:rPr>
      </w:pPr>
      <w:r w:rsidRPr="003247AF">
        <w:rPr>
          <w:rFonts w:asciiTheme="minorEastAsia" w:eastAsiaTheme="minorEastAsia" w:hAnsiTheme="minorEastAsia" w:cs="ＭＳ明朝" w:hint="eastAsia"/>
          <w:kern w:val="0"/>
          <w:szCs w:val="24"/>
        </w:rPr>
        <w:t>(</w:t>
      </w:r>
      <w:r w:rsidRPr="003247AF">
        <w:rPr>
          <w:rFonts w:asciiTheme="minorEastAsia" w:eastAsiaTheme="minorEastAsia" w:hAnsiTheme="minorEastAsia" w:cs="ＭＳ明朝"/>
          <w:kern w:val="0"/>
          <w:szCs w:val="24"/>
        </w:rPr>
        <w:t>1</w:t>
      </w:r>
      <w:r w:rsidRPr="003247AF">
        <w:rPr>
          <w:rFonts w:asciiTheme="minorEastAsia" w:eastAsiaTheme="minorEastAsia" w:hAnsiTheme="minorEastAsia" w:cs="ＭＳ明朝" w:hint="eastAsia"/>
          <w:kern w:val="0"/>
          <w:szCs w:val="24"/>
        </w:rPr>
        <w:t>)</w:t>
      </w:r>
      <w:r w:rsidR="00AD7C36" w:rsidRPr="003247AF">
        <w:rPr>
          <w:rFonts w:hint="eastAsia"/>
        </w:rPr>
        <w:t xml:space="preserve"> </w:t>
      </w:r>
      <w:r w:rsidR="00B85EE0" w:rsidRPr="003247AF">
        <w:rPr>
          <w:rFonts w:hint="eastAsia"/>
          <w:u w:val="single"/>
        </w:rPr>
        <w:t>令和７年度第３回住吉区防災専門会議での意見に対する対応方針について</w:t>
      </w:r>
    </w:p>
    <w:p w14:paraId="43491E39" w14:textId="1604EED3" w:rsidR="003247AF" w:rsidRPr="003247AF" w:rsidRDefault="00BC5CE2" w:rsidP="00CF059B">
      <w:pPr>
        <w:pStyle w:val="a5"/>
        <w:numPr>
          <w:ilvl w:val="0"/>
          <w:numId w:val="4"/>
        </w:numPr>
        <w:autoSpaceDE w:val="0"/>
        <w:autoSpaceDN w:val="0"/>
        <w:adjustRightInd w:val="0"/>
        <w:ind w:leftChars="0"/>
        <w:jc w:val="left"/>
        <w:rPr>
          <w:rFonts w:asciiTheme="minorEastAsia" w:eastAsiaTheme="minorEastAsia" w:hAnsiTheme="minorEastAsia"/>
          <w:szCs w:val="24"/>
        </w:rPr>
      </w:pPr>
      <w:r>
        <w:rPr>
          <w:rFonts w:asciiTheme="minorEastAsia" w:eastAsiaTheme="minorEastAsia" w:hAnsiTheme="minorEastAsia" w:hint="eastAsia"/>
          <w:szCs w:val="24"/>
        </w:rPr>
        <w:t>今</w:t>
      </w:r>
      <w:r w:rsidR="003247AF" w:rsidRPr="003247AF">
        <w:rPr>
          <w:rFonts w:asciiTheme="minorEastAsia" w:eastAsiaTheme="minorEastAsia" w:hAnsiTheme="minorEastAsia" w:hint="eastAsia"/>
          <w:szCs w:val="24"/>
        </w:rPr>
        <w:t>年度全戸配布</w:t>
      </w:r>
      <w:r w:rsidR="00986F89">
        <w:rPr>
          <w:rFonts w:asciiTheme="minorEastAsia" w:eastAsiaTheme="minorEastAsia" w:hAnsiTheme="minorEastAsia" w:hint="eastAsia"/>
          <w:szCs w:val="24"/>
        </w:rPr>
        <w:t>予定</w:t>
      </w:r>
      <w:r w:rsidR="003247AF" w:rsidRPr="003247AF">
        <w:rPr>
          <w:rFonts w:asciiTheme="minorEastAsia" w:eastAsiaTheme="minorEastAsia" w:hAnsiTheme="minorEastAsia" w:hint="eastAsia"/>
          <w:szCs w:val="24"/>
        </w:rPr>
        <w:t>の防災情報紙の防災マップに、</w:t>
      </w:r>
      <w:bookmarkStart w:id="1" w:name="_Hlk235799997"/>
      <w:r w:rsidR="003247AF" w:rsidRPr="003247AF">
        <w:rPr>
          <w:rFonts w:asciiTheme="minorEastAsia" w:eastAsiaTheme="minorEastAsia" w:hAnsiTheme="minorEastAsia" w:hint="eastAsia"/>
          <w:szCs w:val="24"/>
        </w:rPr>
        <w:t>大和川氾濫時に浸水のおそれがある避難所が分かる識別用マークを追加</w:t>
      </w:r>
      <w:r>
        <w:rPr>
          <w:rFonts w:asciiTheme="minorEastAsia" w:eastAsiaTheme="minorEastAsia" w:hAnsiTheme="minorEastAsia" w:hint="eastAsia"/>
          <w:szCs w:val="24"/>
        </w:rPr>
        <w:t>。</w:t>
      </w:r>
    </w:p>
    <w:bookmarkEnd w:id="1"/>
    <w:p w14:paraId="17303599" w14:textId="5B341518" w:rsidR="003247AF" w:rsidRPr="00BC5CE2" w:rsidRDefault="003247AF" w:rsidP="00BC5CE2">
      <w:pPr>
        <w:pStyle w:val="a5"/>
        <w:numPr>
          <w:ilvl w:val="0"/>
          <w:numId w:val="4"/>
        </w:numPr>
        <w:autoSpaceDE w:val="0"/>
        <w:autoSpaceDN w:val="0"/>
        <w:adjustRightInd w:val="0"/>
        <w:ind w:leftChars="0"/>
        <w:jc w:val="left"/>
        <w:rPr>
          <w:rFonts w:asciiTheme="minorEastAsia" w:eastAsiaTheme="minorEastAsia" w:hAnsiTheme="minorEastAsia"/>
          <w:szCs w:val="24"/>
        </w:rPr>
      </w:pPr>
      <w:r w:rsidRPr="003247AF">
        <w:rPr>
          <w:rFonts w:asciiTheme="minorEastAsia" w:eastAsiaTheme="minorEastAsia" w:hAnsiTheme="minorEastAsia" w:hint="eastAsia"/>
          <w:szCs w:val="24"/>
        </w:rPr>
        <w:t>住吉区地域見守り支援システム</w:t>
      </w:r>
      <w:r w:rsidR="000B5324">
        <w:rPr>
          <w:rFonts w:asciiTheme="minorEastAsia" w:eastAsiaTheme="minorEastAsia" w:hAnsiTheme="minorEastAsia" w:hint="eastAsia"/>
          <w:szCs w:val="24"/>
        </w:rPr>
        <w:t>について、</w:t>
      </w:r>
      <w:r w:rsidRPr="003247AF">
        <w:rPr>
          <w:rFonts w:asciiTheme="minorEastAsia" w:eastAsiaTheme="minorEastAsia" w:hAnsiTheme="minorEastAsia" w:hint="eastAsia"/>
          <w:szCs w:val="24"/>
        </w:rPr>
        <w:t>制度概要</w:t>
      </w:r>
      <w:r w:rsidR="00A06B99">
        <w:rPr>
          <w:rFonts w:asciiTheme="minorEastAsia" w:eastAsiaTheme="minorEastAsia" w:hAnsiTheme="minorEastAsia" w:hint="eastAsia"/>
          <w:szCs w:val="24"/>
        </w:rPr>
        <w:t>、</w:t>
      </w:r>
      <w:r w:rsidRPr="003247AF">
        <w:rPr>
          <w:rFonts w:asciiTheme="minorEastAsia" w:eastAsiaTheme="minorEastAsia" w:hAnsiTheme="minorEastAsia" w:hint="eastAsia"/>
          <w:szCs w:val="24"/>
        </w:rPr>
        <w:t>個別支援プランの取組内容</w:t>
      </w:r>
      <w:r w:rsidR="00986F89">
        <w:rPr>
          <w:rFonts w:asciiTheme="minorEastAsia" w:eastAsiaTheme="minorEastAsia" w:hAnsiTheme="minorEastAsia" w:hint="eastAsia"/>
          <w:szCs w:val="24"/>
        </w:rPr>
        <w:t>や、</w:t>
      </w:r>
      <w:r w:rsidR="00A06B99">
        <w:rPr>
          <w:rFonts w:asciiTheme="minorEastAsia" w:eastAsiaTheme="minorEastAsia" w:hAnsiTheme="minorEastAsia" w:hint="eastAsia"/>
          <w:szCs w:val="24"/>
        </w:rPr>
        <w:t>福祉避難所の役割と利用の流れ</w:t>
      </w:r>
      <w:r w:rsidR="000B5324">
        <w:rPr>
          <w:rFonts w:asciiTheme="minorEastAsia" w:eastAsiaTheme="minorEastAsia" w:hAnsiTheme="minorEastAsia" w:hint="eastAsia"/>
          <w:szCs w:val="24"/>
        </w:rPr>
        <w:t>を</w:t>
      </w:r>
      <w:r w:rsidRPr="003247AF">
        <w:rPr>
          <w:rFonts w:asciiTheme="minorEastAsia" w:eastAsiaTheme="minorEastAsia" w:hAnsiTheme="minorEastAsia" w:hint="eastAsia"/>
          <w:szCs w:val="24"/>
        </w:rPr>
        <w:t>、６月に</w:t>
      </w:r>
      <w:r w:rsidR="00986F89">
        <w:rPr>
          <w:rFonts w:asciiTheme="minorEastAsia" w:eastAsiaTheme="minorEastAsia" w:hAnsiTheme="minorEastAsia" w:hint="eastAsia"/>
          <w:szCs w:val="24"/>
        </w:rPr>
        <w:t>区内</w:t>
      </w:r>
      <w:r w:rsidRPr="003247AF">
        <w:rPr>
          <w:rFonts w:asciiTheme="minorEastAsia" w:eastAsiaTheme="minorEastAsia" w:hAnsiTheme="minorEastAsia" w:hint="eastAsia"/>
          <w:szCs w:val="24"/>
        </w:rPr>
        <w:t>事業所・ケアマネジャーへ周知し、要援護者にも周知依頼したことを報告。</w:t>
      </w:r>
    </w:p>
    <w:p w14:paraId="2A8F5E75" w14:textId="1822E5DB" w:rsidR="00EA0B0B" w:rsidRPr="00BC5CE2" w:rsidRDefault="003247AF" w:rsidP="00BC5CE2">
      <w:pPr>
        <w:pStyle w:val="a5"/>
        <w:numPr>
          <w:ilvl w:val="0"/>
          <w:numId w:val="4"/>
        </w:numPr>
        <w:autoSpaceDE w:val="0"/>
        <w:autoSpaceDN w:val="0"/>
        <w:adjustRightInd w:val="0"/>
        <w:ind w:leftChars="0"/>
        <w:jc w:val="left"/>
        <w:rPr>
          <w:rFonts w:asciiTheme="minorEastAsia" w:eastAsiaTheme="minorEastAsia" w:hAnsiTheme="minorEastAsia"/>
          <w:szCs w:val="24"/>
        </w:rPr>
      </w:pPr>
      <w:r w:rsidRPr="00A06B99">
        <w:rPr>
          <w:rFonts w:asciiTheme="minorEastAsia" w:eastAsiaTheme="minorEastAsia" w:hAnsiTheme="minorEastAsia" w:hint="eastAsia"/>
          <w:szCs w:val="24"/>
        </w:rPr>
        <w:t>防災訓練・講話</w:t>
      </w:r>
      <w:r w:rsidR="000E4947">
        <w:rPr>
          <w:rFonts w:asciiTheme="minorEastAsia" w:eastAsiaTheme="minorEastAsia" w:hAnsiTheme="minorEastAsia" w:hint="eastAsia"/>
          <w:szCs w:val="24"/>
        </w:rPr>
        <w:t>において、</w:t>
      </w:r>
      <w:r w:rsidRPr="00A06B99">
        <w:rPr>
          <w:rFonts w:asciiTheme="minorEastAsia" w:eastAsiaTheme="minorEastAsia" w:hAnsiTheme="minorEastAsia" w:hint="eastAsia"/>
          <w:szCs w:val="24"/>
        </w:rPr>
        <w:t>防災リュック展示など、楽しみながらできる企画を地域に提案し実施</w:t>
      </w:r>
      <w:r w:rsidR="00A06B99" w:rsidRPr="00A06B99">
        <w:rPr>
          <w:rFonts w:asciiTheme="minorEastAsia" w:eastAsiaTheme="minorEastAsia" w:hAnsiTheme="minorEastAsia" w:hint="eastAsia"/>
          <w:szCs w:val="24"/>
        </w:rPr>
        <w:t>していく旨を説明。</w:t>
      </w:r>
    </w:p>
    <w:p w14:paraId="0BFD1150" w14:textId="77777777" w:rsidR="00F84D99" w:rsidRPr="002F361E" w:rsidRDefault="00F84D99" w:rsidP="00EA0B0B">
      <w:pPr>
        <w:autoSpaceDE w:val="0"/>
        <w:autoSpaceDN w:val="0"/>
        <w:adjustRightInd w:val="0"/>
        <w:jc w:val="left"/>
        <w:rPr>
          <w:rFonts w:asciiTheme="minorEastAsia" w:eastAsiaTheme="minorEastAsia" w:hAnsiTheme="minorEastAsia"/>
          <w:szCs w:val="24"/>
        </w:rPr>
      </w:pPr>
    </w:p>
    <w:p w14:paraId="7D9398D4" w14:textId="4093527B" w:rsidR="00136FEC" w:rsidRPr="002F361E" w:rsidRDefault="00136FEC" w:rsidP="00136FEC">
      <w:pPr>
        <w:autoSpaceDE w:val="0"/>
        <w:autoSpaceDN w:val="0"/>
        <w:adjustRightInd w:val="0"/>
        <w:ind w:firstLineChars="300" w:firstLine="720"/>
        <w:jc w:val="left"/>
        <w:rPr>
          <w:rFonts w:asciiTheme="minorEastAsia" w:eastAsiaTheme="minorEastAsia" w:hAnsiTheme="minorEastAsia" w:cs="ＭＳ明朝"/>
          <w:kern w:val="0"/>
          <w:szCs w:val="24"/>
          <w:u w:val="single"/>
        </w:rPr>
      </w:pPr>
      <w:r w:rsidRPr="002F361E">
        <w:rPr>
          <w:rFonts w:asciiTheme="minorEastAsia" w:eastAsiaTheme="minorEastAsia" w:hAnsiTheme="minorEastAsia" w:cs="ＭＳ明朝" w:hint="eastAsia"/>
          <w:kern w:val="0"/>
          <w:szCs w:val="24"/>
        </w:rPr>
        <w:t>(</w:t>
      </w:r>
      <w:r w:rsidR="00CC404E" w:rsidRPr="002F361E">
        <w:rPr>
          <w:rFonts w:asciiTheme="minorEastAsia" w:eastAsiaTheme="minorEastAsia" w:hAnsiTheme="minorEastAsia" w:cs="ＭＳ明朝" w:hint="eastAsia"/>
          <w:kern w:val="0"/>
          <w:szCs w:val="24"/>
        </w:rPr>
        <w:t>2</w:t>
      </w:r>
      <w:r w:rsidRPr="002F361E">
        <w:rPr>
          <w:rFonts w:asciiTheme="minorEastAsia" w:eastAsiaTheme="minorEastAsia" w:hAnsiTheme="minorEastAsia" w:cs="ＭＳ明朝" w:hint="eastAsia"/>
          <w:kern w:val="0"/>
          <w:szCs w:val="24"/>
        </w:rPr>
        <w:t xml:space="preserve">) </w:t>
      </w:r>
      <w:r w:rsidR="00B85EE0" w:rsidRPr="002F361E">
        <w:rPr>
          <w:rFonts w:asciiTheme="minorEastAsia" w:eastAsiaTheme="minorEastAsia" w:hAnsiTheme="minorEastAsia" w:cs="ＭＳ明朝" w:hint="eastAsia"/>
          <w:kern w:val="0"/>
          <w:szCs w:val="24"/>
          <w:u w:val="single"/>
        </w:rPr>
        <w:t>住之江抽水所雨水ポンプ停止による対応について</w:t>
      </w:r>
    </w:p>
    <w:p w14:paraId="35EA65B3" w14:textId="1F0D07DD" w:rsidR="004E19CE" w:rsidRPr="002F361E" w:rsidRDefault="00AB3D3A" w:rsidP="00CF059B">
      <w:pPr>
        <w:pStyle w:val="a5"/>
        <w:numPr>
          <w:ilvl w:val="0"/>
          <w:numId w:val="6"/>
        </w:numPr>
        <w:autoSpaceDE w:val="0"/>
        <w:autoSpaceDN w:val="0"/>
        <w:adjustRightInd w:val="0"/>
        <w:ind w:leftChars="0"/>
        <w:jc w:val="left"/>
        <w:rPr>
          <w:rFonts w:asciiTheme="minorEastAsia" w:hAnsiTheme="minorEastAsia" w:cs="ＭＳ Ｐゴシック"/>
          <w:kern w:val="0"/>
          <w:szCs w:val="21"/>
        </w:rPr>
      </w:pPr>
      <w:r w:rsidRPr="002F361E">
        <w:rPr>
          <w:rFonts w:asciiTheme="minorEastAsia" w:hAnsiTheme="minorEastAsia" w:cs="ＭＳ Ｐゴシック" w:hint="eastAsia"/>
          <w:kern w:val="0"/>
          <w:szCs w:val="21"/>
        </w:rPr>
        <w:t>令和</w:t>
      </w:r>
      <w:r w:rsidR="002F361E" w:rsidRPr="002F361E">
        <w:rPr>
          <w:rFonts w:asciiTheme="minorEastAsia" w:hAnsiTheme="minorEastAsia" w:cs="ＭＳ Ｐゴシック" w:hint="eastAsia"/>
          <w:kern w:val="0"/>
          <w:szCs w:val="21"/>
        </w:rPr>
        <w:t>８</w:t>
      </w:r>
      <w:r w:rsidRPr="002F361E">
        <w:rPr>
          <w:rFonts w:asciiTheme="minorEastAsia" w:hAnsiTheme="minorEastAsia" w:cs="ＭＳ Ｐゴシック" w:hint="eastAsia"/>
          <w:kern w:val="0"/>
          <w:szCs w:val="21"/>
        </w:rPr>
        <w:t>年</w:t>
      </w:r>
      <w:r w:rsidR="002F361E" w:rsidRPr="002F361E">
        <w:rPr>
          <w:rFonts w:asciiTheme="minorEastAsia" w:hAnsiTheme="minorEastAsia" w:cs="ＭＳ Ｐゴシック" w:hint="eastAsia"/>
          <w:kern w:val="0"/>
          <w:szCs w:val="21"/>
        </w:rPr>
        <w:t>６</w:t>
      </w:r>
      <w:r w:rsidRPr="002F361E">
        <w:rPr>
          <w:rFonts w:asciiTheme="minorEastAsia" w:hAnsiTheme="minorEastAsia" w:cs="ＭＳ Ｐゴシック" w:hint="eastAsia"/>
          <w:kern w:val="0"/>
          <w:szCs w:val="21"/>
        </w:rPr>
        <w:t>月26日</w:t>
      </w:r>
      <w:r w:rsidR="002F361E" w:rsidRPr="002F361E">
        <w:rPr>
          <w:rFonts w:asciiTheme="minorEastAsia" w:hAnsiTheme="minorEastAsia" w:cs="ＭＳ Ｐゴシック" w:hint="eastAsia"/>
          <w:kern w:val="0"/>
          <w:szCs w:val="21"/>
        </w:rPr>
        <w:t>、</w:t>
      </w:r>
      <w:r w:rsidRPr="002F361E">
        <w:rPr>
          <w:rFonts w:asciiTheme="minorEastAsia" w:hAnsiTheme="minorEastAsia" w:cs="ＭＳ Ｐゴシック" w:hint="eastAsia"/>
          <w:kern w:val="0"/>
          <w:szCs w:val="21"/>
        </w:rPr>
        <w:t>住之江抽水所に</w:t>
      </w:r>
      <w:r w:rsidR="002F361E" w:rsidRPr="002F361E">
        <w:rPr>
          <w:rFonts w:asciiTheme="minorEastAsia" w:hAnsiTheme="minorEastAsia" w:cs="ＭＳ Ｐゴシック" w:hint="eastAsia"/>
          <w:kern w:val="0"/>
          <w:szCs w:val="21"/>
        </w:rPr>
        <w:t>おいて</w:t>
      </w:r>
      <w:r w:rsidRPr="002F361E">
        <w:rPr>
          <w:rFonts w:asciiTheme="minorEastAsia" w:hAnsiTheme="minorEastAsia" w:cs="ＭＳ Ｐゴシック" w:hint="eastAsia"/>
          <w:kern w:val="0"/>
          <w:szCs w:val="21"/>
        </w:rPr>
        <w:t>、同日未明からの大雨</w:t>
      </w:r>
      <w:r w:rsidR="002F361E" w:rsidRPr="002F361E">
        <w:rPr>
          <w:rFonts w:asciiTheme="minorEastAsia" w:hAnsiTheme="minorEastAsia" w:cs="ＭＳ Ｐゴシック" w:hint="eastAsia"/>
          <w:kern w:val="0"/>
          <w:szCs w:val="21"/>
        </w:rPr>
        <w:t>の影響</w:t>
      </w:r>
      <w:r w:rsidR="000E4947">
        <w:rPr>
          <w:rFonts w:asciiTheme="minorEastAsia" w:hAnsiTheme="minorEastAsia" w:cs="ＭＳ Ｐゴシック" w:hint="eastAsia"/>
          <w:kern w:val="0"/>
          <w:szCs w:val="21"/>
        </w:rPr>
        <w:t>により</w:t>
      </w:r>
      <w:r w:rsidRPr="002F361E">
        <w:rPr>
          <w:rFonts w:asciiTheme="minorEastAsia" w:hAnsiTheme="minorEastAsia" w:cs="ＭＳ Ｐゴシック" w:hint="eastAsia"/>
          <w:kern w:val="0"/>
          <w:szCs w:val="21"/>
        </w:rPr>
        <w:t>雨水ポンプ６基</w:t>
      </w:r>
      <w:r w:rsidR="000E4947">
        <w:rPr>
          <w:rFonts w:asciiTheme="minorEastAsia" w:hAnsiTheme="minorEastAsia" w:cs="ＭＳ Ｐゴシック" w:hint="eastAsia"/>
          <w:kern w:val="0"/>
          <w:szCs w:val="21"/>
        </w:rPr>
        <w:t>すべて</w:t>
      </w:r>
      <w:r w:rsidRPr="002F361E">
        <w:rPr>
          <w:rFonts w:asciiTheme="minorEastAsia" w:hAnsiTheme="minorEastAsia" w:cs="ＭＳ Ｐゴシック" w:hint="eastAsia"/>
          <w:kern w:val="0"/>
          <w:szCs w:val="21"/>
        </w:rPr>
        <w:t>が水没し</w:t>
      </w:r>
      <w:r w:rsidR="000E4947">
        <w:rPr>
          <w:rFonts w:asciiTheme="minorEastAsia" w:hAnsiTheme="minorEastAsia" w:cs="ＭＳ Ｐゴシック" w:hint="eastAsia"/>
          <w:kern w:val="0"/>
          <w:szCs w:val="21"/>
        </w:rPr>
        <w:t>、</w:t>
      </w:r>
      <w:r w:rsidRPr="002F361E">
        <w:rPr>
          <w:rFonts w:asciiTheme="minorEastAsia" w:hAnsiTheme="minorEastAsia" w:cs="ＭＳ Ｐゴシック" w:hint="eastAsia"/>
          <w:kern w:val="0"/>
          <w:szCs w:val="21"/>
        </w:rPr>
        <w:t>運転不能となっ</w:t>
      </w:r>
      <w:r w:rsidR="000E4947">
        <w:rPr>
          <w:rFonts w:asciiTheme="minorEastAsia" w:hAnsiTheme="minorEastAsia" w:cs="ＭＳ Ｐゴシック" w:hint="eastAsia"/>
          <w:kern w:val="0"/>
          <w:szCs w:val="21"/>
        </w:rPr>
        <w:t>た。</w:t>
      </w:r>
      <w:r w:rsidR="002F361E" w:rsidRPr="002F361E">
        <w:rPr>
          <w:rFonts w:asciiTheme="minorEastAsia" w:hAnsiTheme="minorEastAsia" w:cs="ＭＳ Ｐゴシック" w:hint="eastAsia"/>
          <w:kern w:val="0"/>
          <w:szCs w:val="21"/>
        </w:rPr>
        <w:t>これを受け、住吉区</w:t>
      </w:r>
      <w:r w:rsidR="000E4947">
        <w:rPr>
          <w:rFonts w:asciiTheme="minorEastAsia" w:hAnsiTheme="minorEastAsia" w:cs="ＭＳ Ｐゴシック" w:hint="eastAsia"/>
          <w:kern w:val="0"/>
          <w:szCs w:val="21"/>
        </w:rPr>
        <w:t>としての直近の</w:t>
      </w:r>
      <w:r w:rsidR="002F361E" w:rsidRPr="002F361E">
        <w:rPr>
          <w:rFonts w:asciiTheme="minorEastAsia" w:hAnsiTheme="minorEastAsia" w:cs="ＭＳ Ｐゴシック" w:hint="eastAsia"/>
          <w:kern w:val="0"/>
          <w:szCs w:val="21"/>
        </w:rPr>
        <w:t>対応方針及び広報・周知方法について報告した。</w:t>
      </w:r>
    </w:p>
    <w:p w14:paraId="0B8FED40" w14:textId="2EFE95E0" w:rsidR="006E3C57" w:rsidRDefault="006E3C57" w:rsidP="00FB362C">
      <w:pPr>
        <w:autoSpaceDE w:val="0"/>
        <w:autoSpaceDN w:val="0"/>
        <w:adjustRightInd w:val="0"/>
        <w:ind w:leftChars="400" w:left="1200" w:hangingChars="100" w:hanging="240"/>
        <w:jc w:val="left"/>
        <w:rPr>
          <w:rFonts w:asciiTheme="minorEastAsia" w:eastAsiaTheme="minorEastAsia" w:hAnsiTheme="minorEastAsia"/>
          <w:szCs w:val="24"/>
        </w:rPr>
      </w:pPr>
    </w:p>
    <w:p w14:paraId="048BFCB7" w14:textId="77777777" w:rsidR="00EB69D7" w:rsidRDefault="00EB69D7" w:rsidP="00FB362C">
      <w:pPr>
        <w:autoSpaceDE w:val="0"/>
        <w:autoSpaceDN w:val="0"/>
        <w:adjustRightInd w:val="0"/>
        <w:ind w:leftChars="400" w:left="1200" w:hangingChars="100" w:hanging="240"/>
        <w:jc w:val="left"/>
        <w:rPr>
          <w:rFonts w:asciiTheme="minorEastAsia" w:eastAsiaTheme="minorEastAsia" w:hAnsiTheme="minorEastAsia"/>
          <w:szCs w:val="24"/>
        </w:rPr>
      </w:pPr>
    </w:p>
    <w:p w14:paraId="59A1C6B6" w14:textId="77777777" w:rsidR="00EB69D7" w:rsidRPr="000E4947" w:rsidRDefault="00EB69D7" w:rsidP="00FB362C">
      <w:pPr>
        <w:autoSpaceDE w:val="0"/>
        <w:autoSpaceDN w:val="0"/>
        <w:adjustRightInd w:val="0"/>
        <w:ind w:leftChars="400" w:left="1200" w:hangingChars="100" w:hanging="240"/>
        <w:jc w:val="left"/>
        <w:rPr>
          <w:rFonts w:asciiTheme="minorEastAsia" w:eastAsiaTheme="minorEastAsia" w:hAnsiTheme="minorEastAsia"/>
          <w:szCs w:val="24"/>
        </w:rPr>
      </w:pPr>
    </w:p>
    <w:p w14:paraId="7CA3ED81" w14:textId="77777777" w:rsidR="00C02C38" w:rsidRPr="002F361E" w:rsidRDefault="00C02C38" w:rsidP="00CF059B">
      <w:pPr>
        <w:pStyle w:val="a5"/>
        <w:widowControl/>
        <w:numPr>
          <w:ilvl w:val="0"/>
          <w:numId w:val="3"/>
        </w:numPr>
        <w:ind w:leftChars="0"/>
        <w:jc w:val="left"/>
        <w:rPr>
          <w:rFonts w:asciiTheme="minorEastAsia" w:eastAsiaTheme="minorEastAsia" w:hAnsiTheme="minorEastAsia"/>
          <w:szCs w:val="24"/>
        </w:rPr>
      </w:pPr>
      <w:r w:rsidRPr="002F361E">
        <w:rPr>
          <w:rFonts w:asciiTheme="minorEastAsia" w:eastAsiaTheme="minorEastAsia" w:hAnsiTheme="minorEastAsia" w:hint="eastAsia"/>
          <w:szCs w:val="24"/>
        </w:rPr>
        <w:lastRenderedPageBreak/>
        <w:t>議題</w:t>
      </w:r>
    </w:p>
    <w:p w14:paraId="203B30C7" w14:textId="609FA07A" w:rsidR="00A326C0" w:rsidRPr="00917626" w:rsidRDefault="00C02C38" w:rsidP="00351C90">
      <w:pPr>
        <w:autoSpaceDE w:val="0"/>
        <w:autoSpaceDN w:val="0"/>
        <w:adjustRightInd w:val="0"/>
        <w:ind w:firstLineChars="300" w:firstLine="720"/>
        <w:jc w:val="left"/>
        <w:rPr>
          <w:rFonts w:asciiTheme="minorEastAsia" w:eastAsiaTheme="minorEastAsia" w:hAnsiTheme="minorEastAsia" w:cs="ＭＳ明朝"/>
          <w:kern w:val="0"/>
          <w:szCs w:val="24"/>
          <w:u w:val="single"/>
        </w:rPr>
      </w:pPr>
      <w:bookmarkStart w:id="2" w:name="_Hlk235635685"/>
      <w:r w:rsidRPr="002F361E">
        <w:rPr>
          <w:rFonts w:asciiTheme="minorEastAsia" w:eastAsiaTheme="minorEastAsia" w:hAnsiTheme="minorEastAsia" w:cs="ＭＳ明朝" w:hint="eastAsia"/>
          <w:kern w:val="0"/>
          <w:szCs w:val="24"/>
        </w:rPr>
        <w:t>(1)</w:t>
      </w:r>
      <w:r w:rsidRPr="002F361E">
        <w:rPr>
          <w:rFonts w:hint="eastAsia"/>
        </w:rPr>
        <w:t xml:space="preserve"> </w:t>
      </w:r>
      <w:r w:rsidR="00A326C0" w:rsidRPr="002F361E">
        <w:rPr>
          <w:rFonts w:hint="eastAsia"/>
        </w:rPr>
        <w:t xml:space="preserve"> </w:t>
      </w:r>
      <w:r w:rsidR="00AB3D3A" w:rsidRPr="00917626">
        <w:rPr>
          <w:rFonts w:hint="eastAsia"/>
          <w:u w:val="single"/>
        </w:rPr>
        <w:t>令和８年度防災の取り組みについて</w:t>
      </w:r>
    </w:p>
    <w:bookmarkEnd w:id="2"/>
    <w:p w14:paraId="424DFC60" w14:textId="42C9A6D8" w:rsidR="007C442D" w:rsidRDefault="002F361E" w:rsidP="00CF059B">
      <w:pPr>
        <w:pStyle w:val="a5"/>
        <w:numPr>
          <w:ilvl w:val="0"/>
          <w:numId w:val="6"/>
        </w:numPr>
        <w:ind w:leftChars="0"/>
        <w:rPr>
          <w:rFonts w:asciiTheme="minorEastAsia" w:eastAsiaTheme="minorEastAsia" w:hAnsiTheme="minorEastAsia"/>
          <w:szCs w:val="24"/>
        </w:rPr>
      </w:pPr>
      <w:r w:rsidRPr="00917626">
        <w:rPr>
          <w:rFonts w:asciiTheme="minorEastAsia" w:eastAsiaTheme="minorEastAsia" w:hAnsiTheme="minorEastAsia" w:hint="eastAsia"/>
          <w:szCs w:val="24"/>
        </w:rPr>
        <w:t>令和８年度に実施する防災の取り組みについて、大和川氾濫等の水害に備えた取り組みや、今年度配備予定</w:t>
      </w:r>
      <w:r w:rsidR="000E4947">
        <w:rPr>
          <w:rFonts w:asciiTheme="minorEastAsia" w:eastAsiaTheme="minorEastAsia" w:hAnsiTheme="minorEastAsia" w:hint="eastAsia"/>
          <w:szCs w:val="24"/>
        </w:rPr>
        <w:t>の</w:t>
      </w:r>
      <w:r w:rsidRPr="00917626">
        <w:rPr>
          <w:rFonts w:asciiTheme="minorEastAsia" w:eastAsiaTheme="minorEastAsia" w:hAnsiTheme="minorEastAsia" w:hint="eastAsia"/>
          <w:szCs w:val="24"/>
        </w:rPr>
        <w:t>物資など、全８項目について説明を行った。</w:t>
      </w:r>
    </w:p>
    <w:p w14:paraId="325CCB7C" w14:textId="77777777" w:rsidR="00621DEF" w:rsidRPr="00917626" w:rsidRDefault="00621DEF" w:rsidP="00621DEF">
      <w:pPr>
        <w:pStyle w:val="a5"/>
        <w:ind w:leftChars="0" w:left="1400"/>
        <w:rPr>
          <w:rFonts w:asciiTheme="minorEastAsia" w:eastAsiaTheme="minorEastAsia" w:hAnsiTheme="minorEastAsia"/>
          <w:szCs w:val="24"/>
        </w:rPr>
      </w:pPr>
    </w:p>
    <w:p w14:paraId="7A3CD7CF" w14:textId="627264D9" w:rsidR="00621DEF" w:rsidRDefault="00621DEF" w:rsidP="00621DEF">
      <w:pPr>
        <w:pStyle w:val="a5"/>
        <w:numPr>
          <w:ilvl w:val="0"/>
          <w:numId w:val="8"/>
        </w:numPr>
        <w:ind w:leftChars="0"/>
        <w:rPr>
          <w:rFonts w:asciiTheme="minorEastAsia" w:eastAsiaTheme="minorEastAsia" w:hAnsiTheme="minorEastAsia" w:cs="ＭＳ明朝"/>
          <w:kern w:val="0"/>
          <w:szCs w:val="24"/>
        </w:rPr>
      </w:pPr>
      <w:r>
        <w:rPr>
          <w:rFonts w:asciiTheme="minorEastAsia" w:eastAsiaTheme="minorEastAsia" w:hAnsiTheme="minorEastAsia" w:cs="ＭＳ明朝" w:hint="eastAsia"/>
          <w:kern w:val="0"/>
          <w:szCs w:val="24"/>
        </w:rPr>
        <w:t>大和川氾濫等</w:t>
      </w:r>
      <w:r w:rsidR="007F6832">
        <w:rPr>
          <w:rFonts w:asciiTheme="minorEastAsia" w:eastAsiaTheme="minorEastAsia" w:hAnsiTheme="minorEastAsia" w:cs="ＭＳ明朝" w:hint="eastAsia"/>
          <w:kern w:val="0"/>
          <w:szCs w:val="24"/>
        </w:rPr>
        <w:t>の水害に備えた他区との連絡体制の整備について</w:t>
      </w:r>
    </w:p>
    <w:p w14:paraId="52A04134" w14:textId="04014878" w:rsidR="007F6832" w:rsidRDefault="007F6832" w:rsidP="00621DEF">
      <w:pPr>
        <w:pStyle w:val="a5"/>
        <w:numPr>
          <w:ilvl w:val="0"/>
          <w:numId w:val="8"/>
        </w:numPr>
        <w:ind w:leftChars="0"/>
        <w:rPr>
          <w:rFonts w:asciiTheme="minorEastAsia" w:eastAsiaTheme="minorEastAsia" w:hAnsiTheme="minorEastAsia" w:cs="ＭＳ明朝"/>
          <w:kern w:val="0"/>
          <w:szCs w:val="24"/>
        </w:rPr>
      </w:pPr>
      <w:r>
        <w:rPr>
          <w:rFonts w:asciiTheme="minorEastAsia" w:eastAsiaTheme="minorEastAsia" w:hAnsiTheme="minorEastAsia" w:cs="ＭＳ明朝" w:hint="eastAsia"/>
          <w:kern w:val="0"/>
          <w:szCs w:val="24"/>
        </w:rPr>
        <w:t>乾電池、女性用品、清掃用品の備蓄について</w:t>
      </w:r>
    </w:p>
    <w:p w14:paraId="52921CA0" w14:textId="5D57C27E" w:rsidR="007F6832" w:rsidRDefault="007F6832" w:rsidP="00621DEF">
      <w:pPr>
        <w:pStyle w:val="a5"/>
        <w:numPr>
          <w:ilvl w:val="0"/>
          <w:numId w:val="8"/>
        </w:numPr>
        <w:ind w:leftChars="0"/>
        <w:rPr>
          <w:rFonts w:asciiTheme="minorEastAsia" w:eastAsiaTheme="minorEastAsia" w:hAnsiTheme="minorEastAsia" w:cs="ＭＳ明朝"/>
          <w:kern w:val="0"/>
          <w:szCs w:val="24"/>
        </w:rPr>
      </w:pPr>
      <w:r>
        <w:rPr>
          <w:rFonts w:asciiTheme="minorEastAsia" w:eastAsiaTheme="minorEastAsia" w:hAnsiTheme="minorEastAsia" w:cs="ＭＳ明朝" w:hint="eastAsia"/>
          <w:kern w:val="0"/>
          <w:szCs w:val="24"/>
        </w:rPr>
        <w:t>マンション防災講座の実施について</w:t>
      </w:r>
    </w:p>
    <w:p w14:paraId="3DEF189A" w14:textId="77777777" w:rsidR="000E4947" w:rsidRPr="000E4947" w:rsidRDefault="000E4947" w:rsidP="007F6832">
      <w:pPr>
        <w:rPr>
          <w:rFonts w:asciiTheme="minorEastAsia" w:eastAsiaTheme="minorEastAsia" w:hAnsiTheme="minorEastAsia"/>
          <w:szCs w:val="24"/>
        </w:rPr>
      </w:pPr>
    </w:p>
    <w:p w14:paraId="67E86C36" w14:textId="6FEC0F99" w:rsidR="00917626" w:rsidRPr="00917626" w:rsidRDefault="00917626" w:rsidP="00917626">
      <w:pPr>
        <w:autoSpaceDE w:val="0"/>
        <w:autoSpaceDN w:val="0"/>
        <w:adjustRightInd w:val="0"/>
        <w:ind w:firstLine="720"/>
        <w:jc w:val="left"/>
        <w:rPr>
          <w:u w:val="single"/>
        </w:rPr>
      </w:pPr>
      <w:bookmarkStart w:id="3" w:name="_Hlk235636028"/>
      <w:r w:rsidRPr="00917626">
        <w:rPr>
          <w:rFonts w:asciiTheme="minorEastAsia" w:eastAsiaTheme="minorEastAsia" w:hAnsiTheme="minorEastAsia" w:cs="ＭＳ明朝" w:hint="eastAsia"/>
          <w:kern w:val="0"/>
          <w:szCs w:val="24"/>
        </w:rPr>
        <w:t>(2)</w:t>
      </w:r>
      <w:r w:rsidRPr="00917626">
        <w:rPr>
          <w:rFonts w:hint="eastAsia"/>
        </w:rPr>
        <w:t xml:space="preserve">  </w:t>
      </w:r>
      <w:r w:rsidRPr="00917626">
        <w:rPr>
          <w:rFonts w:hint="eastAsia"/>
          <w:u w:val="single"/>
        </w:rPr>
        <w:t>令和８年度住吉区総合防災訓練について</w:t>
      </w:r>
    </w:p>
    <w:bookmarkEnd w:id="3"/>
    <w:p w14:paraId="181E934C" w14:textId="2DEA98B8" w:rsidR="00917626" w:rsidRDefault="00917626" w:rsidP="00CF059B">
      <w:pPr>
        <w:pStyle w:val="a5"/>
        <w:numPr>
          <w:ilvl w:val="0"/>
          <w:numId w:val="6"/>
        </w:numPr>
        <w:ind w:leftChars="0"/>
        <w:rPr>
          <w:rFonts w:asciiTheme="minorEastAsia" w:eastAsiaTheme="minorEastAsia" w:hAnsiTheme="minorEastAsia" w:cs="ＭＳ明朝"/>
          <w:kern w:val="0"/>
          <w:szCs w:val="24"/>
        </w:rPr>
      </w:pPr>
      <w:r w:rsidRPr="00917626">
        <w:rPr>
          <w:rFonts w:asciiTheme="minorEastAsia" w:eastAsiaTheme="minorEastAsia" w:hAnsiTheme="minorEastAsia" w:cs="ＭＳ明朝" w:hint="eastAsia"/>
          <w:kern w:val="0"/>
          <w:szCs w:val="24"/>
        </w:rPr>
        <w:t>令和</w:t>
      </w:r>
      <w:r>
        <w:rPr>
          <w:rFonts w:asciiTheme="minorEastAsia" w:eastAsiaTheme="minorEastAsia" w:hAnsiTheme="minorEastAsia" w:cs="ＭＳ明朝" w:hint="eastAsia"/>
          <w:kern w:val="0"/>
          <w:szCs w:val="24"/>
        </w:rPr>
        <w:t>８</w:t>
      </w:r>
      <w:r w:rsidRPr="00917626">
        <w:rPr>
          <w:rFonts w:asciiTheme="minorEastAsia" w:eastAsiaTheme="minorEastAsia" w:hAnsiTheme="minorEastAsia" w:cs="ＭＳ明朝" w:hint="eastAsia"/>
          <w:kern w:val="0"/>
          <w:szCs w:val="24"/>
        </w:rPr>
        <w:t>年度住吉区総合防災訓練について、</w:t>
      </w:r>
      <w:r w:rsidR="009D1468" w:rsidRPr="009D1468">
        <w:rPr>
          <w:rFonts w:asciiTheme="minorEastAsia" w:eastAsiaTheme="minorEastAsia" w:hAnsiTheme="minorEastAsia" w:cs="ＭＳ明朝" w:hint="eastAsia"/>
          <w:kern w:val="0"/>
          <w:szCs w:val="24"/>
        </w:rPr>
        <w:t>南海トラフ巨大地震の発生を想定し、あわせて同時期に水害が発生した場合</w:t>
      </w:r>
      <w:r w:rsidR="000E4947">
        <w:rPr>
          <w:rFonts w:asciiTheme="minorEastAsia" w:eastAsiaTheme="minorEastAsia" w:hAnsiTheme="minorEastAsia" w:cs="ＭＳ明朝" w:hint="eastAsia"/>
          <w:kern w:val="0"/>
          <w:szCs w:val="24"/>
        </w:rPr>
        <w:t>も</w:t>
      </w:r>
      <w:r w:rsidR="009D1468" w:rsidRPr="009D1468">
        <w:rPr>
          <w:rFonts w:asciiTheme="minorEastAsia" w:eastAsiaTheme="minorEastAsia" w:hAnsiTheme="minorEastAsia" w:cs="ＭＳ明朝" w:hint="eastAsia"/>
          <w:kern w:val="0"/>
          <w:szCs w:val="24"/>
        </w:rPr>
        <w:t>想定し</w:t>
      </w:r>
      <w:r w:rsidR="000E4947">
        <w:rPr>
          <w:rFonts w:asciiTheme="minorEastAsia" w:eastAsiaTheme="minorEastAsia" w:hAnsiTheme="minorEastAsia" w:cs="ＭＳ明朝" w:hint="eastAsia"/>
          <w:kern w:val="0"/>
          <w:szCs w:val="24"/>
        </w:rPr>
        <w:t>た</w:t>
      </w:r>
      <w:r w:rsidR="009D1468" w:rsidRPr="009D1468">
        <w:rPr>
          <w:rFonts w:asciiTheme="minorEastAsia" w:eastAsiaTheme="minorEastAsia" w:hAnsiTheme="minorEastAsia" w:cs="ＭＳ明朝" w:hint="eastAsia"/>
          <w:kern w:val="0"/>
          <w:szCs w:val="24"/>
        </w:rPr>
        <w:t>訓練を</w:t>
      </w:r>
      <w:r w:rsidR="009D1468">
        <w:rPr>
          <w:rFonts w:asciiTheme="minorEastAsia" w:eastAsiaTheme="minorEastAsia" w:hAnsiTheme="minorEastAsia" w:cs="ＭＳ明朝" w:hint="eastAsia"/>
          <w:kern w:val="0"/>
          <w:szCs w:val="24"/>
        </w:rPr>
        <w:t>実施する予定である旨を</w:t>
      </w:r>
      <w:r w:rsidRPr="00917626">
        <w:rPr>
          <w:rFonts w:asciiTheme="minorEastAsia" w:eastAsiaTheme="minorEastAsia" w:hAnsiTheme="minorEastAsia" w:cs="ＭＳ明朝" w:hint="eastAsia"/>
          <w:kern w:val="0"/>
          <w:szCs w:val="24"/>
        </w:rPr>
        <w:t>説明</w:t>
      </w:r>
      <w:r w:rsidR="009D1468">
        <w:rPr>
          <w:rFonts w:asciiTheme="minorEastAsia" w:eastAsiaTheme="minorEastAsia" w:hAnsiTheme="minorEastAsia" w:cs="ＭＳ明朝" w:hint="eastAsia"/>
          <w:kern w:val="0"/>
          <w:szCs w:val="24"/>
        </w:rPr>
        <w:t>した。</w:t>
      </w:r>
    </w:p>
    <w:p w14:paraId="4915D618" w14:textId="77777777" w:rsidR="00C77701" w:rsidRDefault="00C77701" w:rsidP="00C77701">
      <w:pPr>
        <w:pStyle w:val="a5"/>
        <w:ind w:leftChars="0" w:left="1400"/>
        <w:rPr>
          <w:rFonts w:asciiTheme="minorEastAsia" w:eastAsiaTheme="minorEastAsia" w:hAnsiTheme="minorEastAsia" w:cs="ＭＳ明朝"/>
          <w:kern w:val="0"/>
          <w:szCs w:val="24"/>
        </w:rPr>
      </w:pPr>
    </w:p>
    <w:p w14:paraId="785D521A" w14:textId="0E9FA3C7" w:rsidR="009D1468" w:rsidRDefault="000E4947" w:rsidP="00CF059B">
      <w:pPr>
        <w:pStyle w:val="a5"/>
        <w:numPr>
          <w:ilvl w:val="0"/>
          <w:numId w:val="8"/>
        </w:numPr>
        <w:ind w:leftChars="0"/>
        <w:rPr>
          <w:rFonts w:asciiTheme="minorEastAsia" w:eastAsiaTheme="minorEastAsia" w:hAnsiTheme="minorEastAsia" w:cs="ＭＳ明朝"/>
          <w:kern w:val="0"/>
          <w:szCs w:val="24"/>
        </w:rPr>
      </w:pPr>
      <w:r>
        <w:rPr>
          <w:rFonts w:asciiTheme="minorEastAsia" w:eastAsiaTheme="minorEastAsia" w:hAnsiTheme="minorEastAsia" w:cs="ＭＳ明朝" w:hint="eastAsia"/>
          <w:kern w:val="0"/>
          <w:szCs w:val="24"/>
        </w:rPr>
        <w:t>水害訓練の実施にあたっては、</w:t>
      </w:r>
      <w:r w:rsidR="00CF059B">
        <w:rPr>
          <w:rFonts w:asciiTheme="minorEastAsia" w:eastAsiaTheme="minorEastAsia" w:hAnsiTheme="minorEastAsia" w:cs="ＭＳ明朝" w:hint="eastAsia"/>
          <w:kern w:val="0"/>
          <w:szCs w:val="24"/>
        </w:rPr>
        <w:t>想定や</w:t>
      </w:r>
      <w:r>
        <w:rPr>
          <w:rFonts w:asciiTheme="minorEastAsia" w:eastAsiaTheme="minorEastAsia" w:hAnsiTheme="minorEastAsia" w:cs="ＭＳ明朝" w:hint="eastAsia"/>
          <w:kern w:val="0"/>
          <w:szCs w:val="24"/>
        </w:rPr>
        <w:t>訓練の</w:t>
      </w:r>
      <w:r w:rsidR="00CF059B">
        <w:rPr>
          <w:rFonts w:asciiTheme="minorEastAsia" w:eastAsiaTheme="minorEastAsia" w:hAnsiTheme="minorEastAsia" w:cs="ＭＳ明朝" w:hint="eastAsia"/>
          <w:kern w:val="0"/>
          <w:szCs w:val="24"/>
        </w:rPr>
        <w:t>流れを丁寧に説明する必要があ</w:t>
      </w:r>
      <w:r w:rsidR="007F6832">
        <w:rPr>
          <w:rFonts w:asciiTheme="minorEastAsia" w:eastAsiaTheme="minorEastAsia" w:hAnsiTheme="minorEastAsia" w:cs="ＭＳ明朝" w:hint="eastAsia"/>
          <w:kern w:val="0"/>
          <w:szCs w:val="24"/>
        </w:rPr>
        <w:t>る。</w:t>
      </w:r>
    </w:p>
    <w:p w14:paraId="6C93CBEF" w14:textId="05431C81" w:rsidR="00C77701" w:rsidRPr="00C77701" w:rsidRDefault="00CF059B" w:rsidP="00C77701">
      <w:pPr>
        <w:pStyle w:val="a5"/>
        <w:numPr>
          <w:ilvl w:val="0"/>
          <w:numId w:val="8"/>
        </w:numPr>
        <w:ind w:leftChars="0"/>
        <w:rPr>
          <w:rFonts w:asciiTheme="minorEastAsia" w:eastAsiaTheme="minorEastAsia" w:hAnsiTheme="minorEastAsia" w:cs="ＭＳ明朝"/>
          <w:kern w:val="0"/>
          <w:szCs w:val="24"/>
        </w:rPr>
      </w:pPr>
      <w:bookmarkStart w:id="4" w:name="_Hlk236310409"/>
      <w:r>
        <w:rPr>
          <w:rFonts w:asciiTheme="minorEastAsia" w:eastAsiaTheme="minorEastAsia" w:hAnsiTheme="minorEastAsia" w:cs="ＭＳ明朝" w:hint="eastAsia"/>
          <w:kern w:val="0"/>
          <w:szCs w:val="24"/>
        </w:rPr>
        <w:t>水害を想定して上階</w:t>
      </w:r>
      <w:r w:rsidR="008C00D5">
        <w:rPr>
          <w:rFonts w:asciiTheme="minorEastAsia" w:eastAsiaTheme="minorEastAsia" w:hAnsiTheme="minorEastAsia" w:cs="ＭＳ明朝" w:hint="eastAsia"/>
          <w:kern w:val="0"/>
          <w:szCs w:val="24"/>
        </w:rPr>
        <w:t>へ移動する</w:t>
      </w:r>
      <w:r>
        <w:rPr>
          <w:rFonts w:asciiTheme="minorEastAsia" w:eastAsiaTheme="minorEastAsia" w:hAnsiTheme="minorEastAsia" w:cs="ＭＳ明朝" w:hint="eastAsia"/>
          <w:kern w:val="0"/>
          <w:szCs w:val="24"/>
        </w:rPr>
        <w:t>訓練を</w:t>
      </w:r>
      <w:r w:rsidR="008C00D5">
        <w:rPr>
          <w:rFonts w:asciiTheme="minorEastAsia" w:eastAsiaTheme="minorEastAsia" w:hAnsiTheme="minorEastAsia" w:cs="ＭＳ明朝" w:hint="eastAsia"/>
          <w:kern w:val="0"/>
          <w:szCs w:val="24"/>
        </w:rPr>
        <w:t>行う</w:t>
      </w:r>
      <w:r>
        <w:rPr>
          <w:rFonts w:asciiTheme="minorEastAsia" w:eastAsiaTheme="minorEastAsia" w:hAnsiTheme="minorEastAsia" w:cs="ＭＳ明朝" w:hint="eastAsia"/>
          <w:kern w:val="0"/>
          <w:szCs w:val="24"/>
        </w:rPr>
        <w:t>場合、車椅子</w:t>
      </w:r>
      <w:r w:rsidR="008C00D5">
        <w:rPr>
          <w:rFonts w:asciiTheme="minorEastAsia" w:eastAsiaTheme="minorEastAsia" w:hAnsiTheme="minorEastAsia" w:cs="ＭＳ明朝" w:hint="eastAsia"/>
          <w:kern w:val="0"/>
          <w:szCs w:val="24"/>
        </w:rPr>
        <w:t>利用者</w:t>
      </w:r>
      <w:r>
        <w:rPr>
          <w:rFonts w:asciiTheme="minorEastAsia" w:eastAsiaTheme="minorEastAsia" w:hAnsiTheme="minorEastAsia" w:cs="ＭＳ明朝" w:hint="eastAsia"/>
          <w:kern w:val="0"/>
          <w:szCs w:val="24"/>
        </w:rPr>
        <w:t>の移動</w:t>
      </w:r>
      <w:r w:rsidR="008C00D5">
        <w:rPr>
          <w:rFonts w:asciiTheme="minorEastAsia" w:eastAsiaTheme="minorEastAsia" w:hAnsiTheme="minorEastAsia" w:cs="ＭＳ明朝" w:hint="eastAsia"/>
          <w:kern w:val="0"/>
          <w:szCs w:val="24"/>
        </w:rPr>
        <w:t>方法</w:t>
      </w:r>
      <w:r>
        <w:rPr>
          <w:rFonts w:asciiTheme="minorEastAsia" w:eastAsiaTheme="minorEastAsia" w:hAnsiTheme="minorEastAsia" w:cs="ＭＳ明朝" w:hint="eastAsia"/>
          <w:kern w:val="0"/>
          <w:szCs w:val="24"/>
        </w:rPr>
        <w:t>を</w:t>
      </w:r>
      <w:r w:rsidR="008C00D5">
        <w:rPr>
          <w:rFonts w:asciiTheme="minorEastAsia" w:eastAsiaTheme="minorEastAsia" w:hAnsiTheme="minorEastAsia" w:cs="ＭＳ明朝" w:hint="eastAsia"/>
          <w:kern w:val="0"/>
          <w:szCs w:val="24"/>
        </w:rPr>
        <w:t>検討する</w:t>
      </w:r>
      <w:r>
        <w:rPr>
          <w:rFonts w:asciiTheme="minorEastAsia" w:eastAsiaTheme="minorEastAsia" w:hAnsiTheme="minorEastAsia" w:cs="ＭＳ明朝" w:hint="eastAsia"/>
          <w:kern w:val="0"/>
          <w:szCs w:val="24"/>
        </w:rPr>
        <w:t>必要がある。</w:t>
      </w:r>
    </w:p>
    <w:p w14:paraId="467A5C37" w14:textId="15977501" w:rsidR="007F6832" w:rsidRPr="00917626" w:rsidRDefault="007F6832" w:rsidP="00CF059B">
      <w:pPr>
        <w:pStyle w:val="a5"/>
        <w:numPr>
          <w:ilvl w:val="0"/>
          <w:numId w:val="8"/>
        </w:numPr>
        <w:ind w:leftChars="0"/>
        <w:rPr>
          <w:rFonts w:asciiTheme="minorEastAsia" w:eastAsiaTheme="minorEastAsia" w:hAnsiTheme="minorEastAsia" w:cs="ＭＳ明朝"/>
          <w:kern w:val="0"/>
          <w:szCs w:val="24"/>
        </w:rPr>
      </w:pPr>
      <w:r>
        <w:rPr>
          <w:rFonts w:asciiTheme="minorEastAsia" w:eastAsiaTheme="minorEastAsia" w:hAnsiTheme="minorEastAsia" w:cs="ＭＳ明朝" w:hint="eastAsia"/>
          <w:kern w:val="0"/>
          <w:szCs w:val="24"/>
        </w:rPr>
        <w:t>大規模な訓練であるのでぜひプレスリリースをするべき。</w:t>
      </w:r>
    </w:p>
    <w:bookmarkEnd w:id="4"/>
    <w:p w14:paraId="62379F48" w14:textId="77777777" w:rsidR="009D1468" w:rsidRPr="008C00D5" w:rsidRDefault="009D1468" w:rsidP="009D1468">
      <w:pPr>
        <w:autoSpaceDE w:val="0"/>
        <w:autoSpaceDN w:val="0"/>
        <w:adjustRightInd w:val="0"/>
        <w:jc w:val="left"/>
        <w:rPr>
          <w:rFonts w:asciiTheme="minorEastAsia" w:eastAsiaTheme="minorEastAsia" w:hAnsiTheme="minorEastAsia" w:cs="ＭＳ明朝"/>
          <w:kern w:val="0"/>
          <w:szCs w:val="24"/>
        </w:rPr>
      </w:pPr>
    </w:p>
    <w:p w14:paraId="751E78E7" w14:textId="6159B538" w:rsidR="009D1468" w:rsidRDefault="009D1468" w:rsidP="009D1468">
      <w:pPr>
        <w:autoSpaceDE w:val="0"/>
        <w:autoSpaceDN w:val="0"/>
        <w:adjustRightInd w:val="0"/>
        <w:ind w:firstLine="720"/>
        <w:jc w:val="left"/>
      </w:pPr>
      <w:r w:rsidRPr="009D1468">
        <w:rPr>
          <w:rFonts w:asciiTheme="minorEastAsia" w:eastAsiaTheme="minorEastAsia" w:hAnsiTheme="minorEastAsia" w:cs="ＭＳ明朝" w:hint="eastAsia"/>
          <w:kern w:val="0"/>
          <w:szCs w:val="24"/>
        </w:rPr>
        <w:t>(3</w:t>
      </w:r>
      <w:r w:rsidRPr="009D1468">
        <w:rPr>
          <w:rFonts w:asciiTheme="minorEastAsia" w:eastAsiaTheme="minorEastAsia" w:hAnsiTheme="minorEastAsia" w:hint="eastAsia"/>
        </w:rPr>
        <w:t xml:space="preserve">)  </w:t>
      </w:r>
      <w:r w:rsidRPr="009D1468">
        <w:rPr>
          <w:rFonts w:asciiTheme="minorEastAsia" w:eastAsiaTheme="minorEastAsia" w:hAnsiTheme="minorEastAsia" w:hint="eastAsia"/>
          <w:u w:val="single"/>
        </w:rPr>
        <w:t>令和８</w:t>
      </w:r>
      <w:r w:rsidRPr="009D1468">
        <w:rPr>
          <w:rFonts w:hint="eastAsia"/>
          <w:u w:val="single"/>
        </w:rPr>
        <w:t>年度防災情報紙全戸配布について</w:t>
      </w:r>
    </w:p>
    <w:p w14:paraId="3182879E" w14:textId="34A7489D" w:rsidR="008C00D5" w:rsidRPr="007F6832" w:rsidRDefault="009D1468" w:rsidP="008C00D5">
      <w:pPr>
        <w:pStyle w:val="a5"/>
        <w:numPr>
          <w:ilvl w:val="0"/>
          <w:numId w:val="6"/>
        </w:numPr>
        <w:ind w:leftChars="0"/>
        <w:rPr>
          <w:u w:val="single"/>
        </w:rPr>
      </w:pPr>
      <w:r>
        <w:rPr>
          <w:rFonts w:asciiTheme="minorEastAsia" w:eastAsiaTheme="minorEastAsia" w:hAnsiTheme="minorEastAsia" w:hint="eastAsia"/>
        </w:rPr>
        <w:t>令和８年度の防災情報紙</w:t>
      </w:r>
      <w:r w:rsidR="008C00D5">
        <w:rPr>
          <w:rFonts w:asciiTheme="minorEastAsia" w:eastAsiaTheme="minorEastAsia" w:hAnsiTheme="minorEastAsia" w:hint="eastAsia"/>
        </w:rPr>
        <w:t>は</w:t>
      </w:r>
      <w:r w:rsidRPr="009D1468">
        <w:rPr>
          <w:rFonts w:asciiTheme="minorEastAsia" w:eastAsiaTheme="minorEastAsia" w:hAnsiTheme="minorEastAsia" w:hint="eastAsia"/>
        </w:rPr>
        <w:t>Ａ３判で折りたたむと全８ページの冊子</w:t>
      </w:r>
      <w:r w:rsidR="008C00D5">
        <w:rPr>
          <w:rFonts w:asciiTheme="minorEastAsia" w:eastAsiaTheme="minorEastAsia" w:hAnsiTheme="minorEastAsia" w:hint="eastAsia"/>
        </w:rPr>
        <w:t>と</w:t>
      </w:r>
      <w:r>
        <w:rPr>
          <w:rFonts w:asciiTheme="minorEastAsia" w:eastAsiaTheme="minorEastAsia" w:hAnsiTheme="minorEastAsia" w:hint="eastAsia"/>
        </w:rPr>
        <w:t>なる予定であり、地震</w:t>
      </w:r>
      <w:r w:rsidR="008C00D5">
        <w:rPr>
          <w:rFonts w:asciiTheme="minorEastAsia" w:eastAsiaTheme="minorEastAsia" w:hAnsiTheme="minorEastAsia" w:hint="eastAsia"/>
        </w:rPr>
        <w:t>・水害</w:t>
      </w:r>
      <w:r>
        <w:rPr>
          <w:rFonts w:asciiTheme="minorEastAsia" w:eastAsiaTheme="minorEastAsia" w:hAnsiTheme="minorEastAsia" w:hint="eastAsia"/>
        </w:rPr>
        <w:t>発生時の避難行動の目安、防災マップ、</w:t>
      </w:r>
      <w:r w:rsidR="00986F89">
        <w:rPr>
          <w:rFonts w:asciiTheme="minorEastAsia" w:eastAsiaTheme="minorEastAsia" w:hAnsiTheme="minorEastAsia" w:hint="eastAsia"/>
        </w:rPr>
        <w:t>地震</w:t>
      </w:r>
      <w:r w:rsidR="008C00D5">
        <w:rPr>
          <w:rFonts w:asciiTheme="minorEastAsia" w:eastAsiaTheme="minorEastAsia" w:hAnsiTheme="minorEastAsia" w:hint="eastAsia"/>
        </w:rPr>
        <w:t>・</w:t>
      </w:r>
      <w:r>
        <w:rPr>
          <w:rFonts w:asciiTheme="minorEastAsia" w:eastAsiaTheme="minorEastAsia" w:hAnsiTheme="minorEastAsia" w:hint="eastAsia"/>
        </w:rPr>
        <w:t>水害それぞれに備えたマイタイムライン、</w:t>
      </w:r>
      <w:r w:rsidRPr="009D1468">
        <w:rPr>
          <w:rFonts w:asciiTheme="minorEastAsia" w:eastAsiaTheme="minorEastAsia" w:hAnsiTheme="minorEastAsia" w:hint="eastAsia"/>
        </w:rPr>
        <w:t>家具の固定の重要性、いざという時の連絡先</w:t>
      </w:r>
      <w:r w:rsidR="008C00D5">
        <w:rPr>
          <w:rFonts w:asciiTheme="minorEastAsia" w:eastAsiaTheme="minorEastAsia" w:hAnsiTheme="minorEastAsia" w:hint="eastAsia"/>
        </w:rPr>
        <w:t>等</w:t>
      </w:r>
      <w:r w:rsidRPr="00CF059B">
        <w:rPr>
          <w:rFonts w:asciiTheme="minorEastAsia" w:eastAsiaTheme="minorEastAsia" w:hAnsiTheme="minorEastAsia" w:hint="eastAsia"/>
        </w:rPr>
        <w:t>について掲載する旨を説明した。</w:t>
      </w:r>
    </w:p>
    <w:p w14:paraId="3B5D84E8" w14:textId="77777777" w:rsidR="007F6832" w:rsidRPr="008C00D5" w:rsidRDefault="007F6832" w:rsidP="008C00D5">
      <w:pPr>
        <w:pStyle w:val="a5"/>
        <w:numPr>
          <w:ilvl w:val="0"/>
          <w:numId w:val="6"/>
        </w:numPr>
        <w:ind w:leftChars="0"/>
        <w:rPr>
          <w:u w:val="single"/>
        </w:rPr>
      </w:pPr>
    </w:p>
    <w:p w14:paraId="387B500E" w14:textId="3A60614B" w:rsidR="007F6832" w:rsidRPr="006E5304" w:rsidRDefault="007F6832" w:rsidP="007F6832">
      <w:pPr>
        <w:pStyle w:val="a5"/>
        <w:numPr>
          <w:ilvl w:val="0"/>
          <w:numId w:val="8"/>
        </w:numPr>
        <w:ind w:leftChars="0"/>
        <w:rPr>
          <w:rFonts w:asciiTheme="minorEastAsia" w:eastAsiaTheme="minorEastAsia" w:hAnsiTheme="minorEastAsia" w:cs="ＭＳ明朝"/>
          <w:kern w:val="0"/>
          <w:szCs w:val="24"/>
        </w:rPr>
      </w:pPr>
      <w:r w:rsidRPr="00CF059B">
        <w:rPr>
          <w:rFonts w:hint="eastAsia"/>
        </w:rPr>
        <w:t>「いざという時の連絡先」一覧の電話番号に市外局番「</w:t>
      </w:r>
      <w:r w:rsidRPr="00CF059B">
        <w:rPr>
          <w:rFonts w:hint="eastAsia"/>
        </w:rPr>
        <w:t>06</w:t>
      </w:r>
      <w:r w:rsidRPr="00CF059B">
        <w:rPr>
          <w:rFonts w:hint="eastAsia"/>
        </w:rPr>
        <w:t>」を</w:t>
      </w:r>
      <w:r>
        <w:rPr>
          <w:rFonts w:hint="eastAsia"/>
        </w:rPr>
        <w:t>追記すべき。</w:t>
      </w:r>
    </w:p>
    <w:p w14:paraId="585BBE4F" w14:textId="486C9CC0" w:rsidR="006E5304" w:rsidRDefault="006E5304" w:rsidP="007F6832">
      <w:pPr>
        <w:pStyle w:val="a5"/>
        <w:numPr>
          <w:ilvl w:val="0"/>
          <w:numId w:val="8"/>
        </w:numPr>
        <w:ind w:leftChars="0"/>
        <w:rPr>
          <w:rFonts w:asciiTheme="minorEastAsia" w:eastAsiaTheme="minorEastAsia" w:hAnsiTheme="minorEastAsia" w:cs="ＭＳ明朝"/>
          <w:kern w:val="0"/>
          <w:szCs w:val="24"/>
        </w:rPr>
      </w:pPr>
      <w:r>
        <w:rPr>
          <w:rFonts w:asciiTheme="minorEastAsia" w:eastAsiaTheme="minorEastAsia" w:hAnsiTheme="minorEastAsia" w:cs="ＭＳ明朝" w:hint="eastAsia"/>
          <w:kern w:val="0"/>
          <w:szCs w:val="24"/>
        </w:rPr>
        <w:t>警戒レベルについて気象庁が発表する情報と大阪市が発令する警戒レベルが混合される可能性があるため、掲載には工夫が必要。</w:t>
      </w:r>
    </w:p>
    <w:p w14:paraId="0813DC98" w14:textId="49F0C98D" w:rsidR="00CF059B" w:rsidRPr="006E5304" w:rsidRDefault="006E5304" w:rsidP="006E5304">
      <w:pPr>
        <w:pStyle w:val="a5"/>
        <w:numPr>
          <w:ilvl w:val="0"/>
          <w:numId w:val="8"/>
        </w:numPr>
        <w:ind w:leftChars="0"/>
        <w:rPr>
          <w:rFonts w:asciiTheme="minorEastAsia" w:eastAsiaTheme="minorEastAsia" w:hAnsiTheme="minorEastAsia" w:cs="ＭＳ明朝"/>
          <w:kern w:val="0"/>
          <w:szCs w:val="24"/>
        </w:rPr>
      </w:pPr>
      <w:r>
        <w:rPr>
          <w:rFonts w:hint="eastAsia"/>
        </w:rPr>
        <w:t>感震ブレーカーの</w:t>
      </w:r>
      <w:r w:rsidR="00CF059B" w:rsidRPr="00CF059B">
        <w:rPr>
          <w:rFonts w:hint="eastAsia"/>
        </w:rPr>
        <w:t>説明</w:t>
      </w:r>
      <w:r>
        <w:rPr>
          <w:rFonts w:hint="eastAsia"/>
        </w:rPr>
        <w:t>、記載も追記されたい。</w:t>
      </w:r>
    </w:p>
    <w:p w14:paraId="2A5EAD06" w14:textId="358B0E57" w:rsidR="00917626" w:rsidRDefault="00B672D7" w:rsidP="00917626">
      <w:pPr>
        <w:pStyle w:val="a5"/>
        <w:numPr>
          <w:ilvl w:val="0"/>
          <w:numId w:val="9"/>
        </w:numPr>
        <w:ind w:leftChars="0"/>
      </w:pPr>
      <w:r>
        <w:rPr>
          <w:rFonts w:hint="eastAsia"/>
        </w:rPr>
        <w:t>防災マップにおける</w:t>
      </w:r>
      <w:r w:rsidR="00986F89">
        <w:rPr>
          <w:rFonts w:hint="eastAsia"/>
        </w:rPr>
        <w:t>、</w:t>
      </w:r>
      <w:r w:rsidRPr="00B672D7">
        <w:rPr>
          <w:rFonts w:hint="eastAsia"/>
        </w:rPr>
        <w:t>大和川氾濫時に浸水のおそれがある避難所が分かる識別用マーク</w:t>
      </w:r>
      <w:r w:rsidR="008C00D5">
        <w:rPr>
          <w:rFonts w:hint="eastAsia"/>
        </w:rPr>
        <w:t>について</w:t>
      </w:r>
      <w:r>
        <w:rPr>
          <w:rFonts w:hint="eastAsia"/>
        </w:rPr>
        <w:t>、左下の災害時避難所一覧にも掲載した方がいい</w:t>
      </w:r>
      <w:r w:rsidR="00C77701">
        <w:rPr>
          <w:rFonts w:hint="eastAsia"/>
        </w:rPr>
        <w:t>。</w:t>
      </w:r>
    </w:p>
    <w:p w14:paraId="00A28CF3" w14:textId="77777777" w:rsidR="008C00D5" w:rsidRDefault="008C00D5" w:rsidP="008C00D5"/>
    <w:p w14:paraId="668E4D83" w14:textId="77777777" w:rsidR="008C00D5" w:rsidRPr="008C00D5" w:rsidRDefault="008C00D5" w:rsidP="008C00D5"/>
    <w:sectPr w:rsidR="008C00D5" w:rsidRPr="008C00D5" w:rsidSect="00BB7778">
      <w:pgSz w:w="11906" w:h="16838" w:code="9"/>
      <w:pgMar w:top="851" w:right="851" w:bottom="851" w:left="851"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4147FB" w14:textId="77777777" w:rsidR="004652A7" w:rsidRDefault="004652A7" w:rsidP="006A18A8">
      <w:r>
        <w:separator/>
      </w:r>
    </w:p>
  </w:endnote>
  <w:endnote w:type="continuationSeparator" w:id="0">
    <w:p w14:paraId="7165D821" w14:textId="77777777" w:rsidR="004652A7" w:rsidRDefault="004652A7" w:rsidP="006A18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P-R">
    <w:altName w:val="UD Digi Kyokasho NP-R"/>
    <w:panose1 w:val="02020400000000000000"/>
    <w:charset w:val="80"/>
    <w:family w:val="roman"/>
    <w:pitch w:val="variable"/>
    <w:sig w:usb0="800002A3" w:usb1="2AC7ECFA" w:usb2="00000010" w:usb3="00000000" w:csb0="00020000" w:csb1="00000000"/>
  </w:font>
  <w:font w:name="UD デジタル 教科書体 N-R">
    <w:altName w:val="UD Digi Kyokasho N-R"/>
    <w:panose1 w:val="02020400000000000000"/>
    <w:charset w:val="80"/>
    <w:family w:val="roman"/>
    <w:pitch w:val="variable"/>
    <w:sig w:usb0="800002A3" w:usb1="2AC7ECFA" w:usb2="00000010" w:usb3="00000000" w:csb0="00020000" w:csb1="00000000"/>
  </w:font>
  <w:font w:name="ＭＳ明朝">
    <w:altName w:val="BIZ UDPゴシック"/>
    <w:panose1 w:val="00000000000000000000"/>
    <w:charset w:val="80"/>
    <w:family w:val="auto"/>
    <w:notTrueType/>
    <w:pitch w:val="default"/>
    <w:sig w:usb0="00000001" w:usb1="08070000" w:usb2="00000010" w:usb3="00000000" w:csb0="00020000" w:csb1="00000000"/>
  </w:font>
  <w:font w:name="ＭＳ Ｐゴシック">
    <w:altName w:val="MS PGothic"/>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5B46AE" w14:textId="77777777" w:rsidR="004652A7" w:rsidRDefault="004652A7" w:rsidP="006A18A8">
      <w:r>
        <w:separator/>
      </w:r>
    </w:p>
  </w:footnote>
  <w:footnote w:type="continuationSeparator" w:id="0">
    <w:p w14:paraId="65CA69A3" w14:textId="77777777" w:rsidR="004652A7" w:rsidRDefault="004652A7" w:rsidP="006A18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06234"/>
    <w:multiLevelType w:val="hybridMultilevel"/>
    <w:tmpl w:val="6A221958"/>
    <w:lvl w:ilvl="0" w:tplc="E5209152">
      <w:start w:val="1"/>
      <w:numFmt w:val="bullet"/>
      <w:lvlText w:val=""/>
      <w:lvlJc w:val="left"/>
      <w:pPr>
        <w:ind w:left="1448" w:hanging="440"/>
      </w:pPr>
      <w:rPr>
        <w:rFonts w:ascii="Wingdings" w:hAnsi="Wingdings" w:hint="default"/>
      </w:rPr>
    </w:lvl>
    <w:lvl w:ilvl="1" w:tplc="0409000B" w:tentative="1">
      <w:start w:val="1"/>
      <w:numFmt w:val="bullet"/>
      <w:lvlText w:val=""/>
      <w:lvlJc w:val="left"/>
      <w:pPr>
        <w:ind w:left="1888" w:hanging="440"/>
      </w:pPr>
      <w:rPr>
        <w:rFonts w:ascii="Wingdings" w:hAnsi="Wingdings" w:hint="default"/>
      </w:rPr>
    </w:lvl>
    <w:lvl w:ilvl="2" w:tplc="0409000D" w:tentative="1">
      <w:start w:val="1"/>
      <w:numFmt w:val="bullet"/>
      <w:lvlText w:val=""/>
      <w:lvlJc w:val="left"/>
      <w:pPr>
        <w:ind w:left="2328" w:hanging="440"/>
      </w:pPr>
      <w:rPr>
        <w:rFonts w:ascii="Wingdings" w:hAnsi="Wingdings" w:hint="default"/>
      </w:rPr>
    </w:lvl>
    <w:lvl w:ilvl="3" w:tplc="04090001" w:tentative="1">
      <w:start w:val="1"/>
      <w:numFmt w:val="bullet"/>
      <w:lvlText w:val=""/>
      <w:lvlJc w:val="left"/>
      <w:pPr>
        <w:ind w:left="2768" w:hanging="440"/>
      </w:pPr>
      <w:rPr>
        <w:rFonts w:ascii="Wingdings" w:hAnsi="Wingdings" w:hint="default"/>
      </w:rPr>
    </w:lvl>
    <w:lvl w:ilvl="4" w:tplc="0409000B" w:tentative="1">
      <w:start w:val="1"/>
      <w:numFmt w:val="bullet"/>
      <w:lvlText w:val=""/>
      <w:lvlJc w:val="left"/>
      <w:pPr>
        <w:ind w:left="3208" w:hanging="440"/>
      </w:pPr>
      <w:rPr>
        <w:rFonts w:ascii="Wingdings" w:hAnsi="Wingdings" w:hint="default"/>
      </w:rPr>
    </w:lvl>
    <w:lvl w:ilvl="5" w:tplc="0409000D" w:tentative="1">
      <w:start w:val="1"/>
      <w:numFmt w:val="bullet"/>
      <w:lvlText w:val=""/>
      <w:lvlJc w:val="left"/>
      <w:pPr>
        <w:ind w:left="3648" w:hanging="440"/>
      </w:pPr>
      <w:rPr>
        <w:rFonts w:ascii="Wingdings" w:hAnsi="Wingdings" w:hint="default"/>
      </w:rPr>
    </w:lvl>
    <w:lvl w:ilvl="6" w:tplc="04090001" w:tentative="1">
      <w:start w:val="1"/>
      <w:numFmt w:val="bullet"/>
      <w:lvlText w:val=""/>
      <w:lvlJc w:val="left"/>
      <w:pPr>
        <w:ind w:left="4088" w:hanging="440"/>
      </w:pPr>
      <w:rPr>
        <w:rFonts w:ascii="Wingdings" w:hAnsi="Wingdings" w:hint="default"/>
      </w:rPr>
    </w:lvl>
    <w:lvl w:ilvl="7" w:tplc="0409000B" w:tentative="1">
      <w:start w:val="1"/>
      <w:numFmt w:val="bullet"/>
      <w:lvlText w:val=""/>
      <w:lvlJc w:val="left"/>
      <w:pPr>
        <w:ind w:left="4528" w:hanging="440"/>
      </w:pPr>
      <w:rPr>
        <w:rFonts w:ascii="Wingdings" w:hAnsi="Wingdings" w:hint="default"/>
      </w:rPr>
    </w:lvl>
    <w:lvl w:ilvl="8" w:tplc="0409000D" w:tentative="1">
      <w:start w:val="1"/>
      <w:numFmt w:val="bullet"/>
      <w:lvlText w:val=""/>
      <w:lvlJc w:val="left"/>
      <w:pPr>
        <w:ind w:left="4968" w:hanging="440"/>
      </w:pPr>
      <w:rPr>
        <w:rFonts w:ascii="Wingdings" w:hAnsi="Wingdings" w:hint="default"/>
      </w:rPr>
    </w:lvl>
  </w:abstractNum>
  <w:abstractNum w:abstractNumId="1" w15:restartNumberingAfterBreak="0">
    <w:nsid w:val="0967786F"/>
    <w:multiLevelType w:val="hybridMultilevel"/>
    <w:tmpl w:val="032ABA1E"/>
    <w:lvl w:ilvl="0" w:tplc="0409000B">
      <w:start w:val="1"/>
      <w:numFmt w:val="bullet"/>
      <w:lvlText w:val=""/>
      <w:lvlJc w:val="left"/>
      <w:pPr>
        <w:ind w:left="1858" w:hanging="440"/>
      </w:pPr>
      <w:rPr>
        <w:rFonts w:ascii="Wingdings" w:hAnsi="Wingdings" w:hint="default"/>
      </w:rPr>
    </w:lvl>
    <w:lvl w:ilvl="1" w:tplc="0409000B" w:tentative="1">
      <w:start w:val="1"/>
      <w:numFmt w:val="bullet"/>
      <w:lvlText w:val=""/>
      <w:lvlJc w:val="left"/>
      <w:pPr>
        <w:ind w:left="2298" w:hanging="440"/>
      </w:pPr>
      <w:rPr>
        <w:rFonts w:ascii="Wingdings" w:hAnsi="Wingdings" w:hint="default"/>
      </w:rPr>
    </w:lvl>
    <w:lvl w:ilvl="2" w:tplc="0409000D" w:tentative="1">
      <w:start w:val="1"/>
      <w:numFmt w:val="bullet"/>
      <w:lvlText w:val=""/>
      <w:lvlJc w:val="left"/>
      <w:pPr>
        <w:ind w:left="2738" w:hanging="440"/>
      </w:pPr>
      <w:rPr>
        <w:rFonts w:ascii="Wingdings" w:hAnsi="Wingdings" w:hint="default"/>
      </w:rPr>
    </w:lvl>
    <w:lvl w:ilvl="3" w:tplc="04090001" w:tentative="1">
      <w:start w:val="1"/>
      <w:numFmt w:val="bullet"/>
      <w:lvlText w:val=""/>
      <w:lvlJc w:val="left"/>
      <w:pPr>
        <w:ind w:left="3178" w:hanging="440"/>
      </w:pPr>
      <w:rPr>
        <w:rFonts w:ascii="Wingdings" w:hAnsi="Wingdings" w:hint="default"/>
      </w:rPr>
    </w:lvl>
    <w:lvl w:ilvl="4" w:tplc="0409000B" w:tentative="1">
      <w:start w:val="1"/>
      <w:numFmt w:val="bullet"/>
      <w:lvlText w:val=""/>
      <w:lvlJc w:val="left"/>
      <w:pPr>
        <w:ind w:left="3618" w:hanging="440"/>
      </w:pPr>
      <w:rPr>
        <w:rFonts w:ascii="Wingdings" w:hAnsi="Wingdings" w:hint="default"/>
      </w:rPr>
    </w:lvl>
    <w:lvl w:ilvl="5" w:tplc="0409000D" w:tentative="1">
      <w:start w:val="1"/>
      <w:numFmt w:val="bullet"/>
      <w:lvlText w:val=""/>
      <w:lvlJc w:val="left"/>
      <w:pPr>
        <w:ind w:left="4058" w:hanging="440"/>
      </w:pPr>
      <w:rPr>
        <w:rFonts w:ascii="Wingdings" w:hAnsi="Wingdings" w:hint="default"/>
      </w:rPr>
    </w:lvl>
    <w:lvl w:ilvl="6" w:tplc="04090001" w:tentative="1">
      <w:start w:val="1"/>
      <w:numFmt w:val="bullet"/>
      <w:lvlText w:val=""/>
      <w:lvlJc w:val="left"/>
      <w:pPr>
        <w:ind w:left="4498" w:hanging="440"/>
      </w:pPr>
      <w:rPr>
        <w:rFonts w:ascii="Wingdings" w:hAnsi="Wingdings" w:hint="default"/>
      </w:rPr>
    </w:lvl>
    <w:lvl w:ilvl="7" w:tplc="0409000B" w:tentative="1">
      <w:start w:val="1"/>
      <w:numFmt w:val="bullet"/>
      <w:lvlText w:val=""/>
      <w:lvlJc w:val="left"/>
      <w:pPr>
        <w:ind w:left="4938" w:hanging="440"/>
      </w:pPr>
      <w:rPr>
        <w:rFonts w:ascii="Wingdings" w:hAnsi="Wingdings" w:hint="default"/>
      </w:rPr>
    </w:lvl>
    <w:lvl w:ilvl="8" w:tplc="0409000D" w:tentative="1">
      <w:start w:val="1"/>
      <w:numFmt w:val="bullet"/>
      <w:lvlText w:val=""/>
      <w:lvlJc w:val="left"/>
      <w:pPr>
        <w:ind w:left="5378" w:hanging="440"/>
      </w:pPr>
      <w:rPr>
        <w:rFonts w:ascii="Wingdings" w:hAnsi="Wingdings" w:hint="default"/>
      </w:rPr>
    </w:lvl>
  </w:abstractNum>
  <w:abstractNum w:abstractNumId="2" w15:restartNumberingAfterBreak="0">
    <w:nsid w:val="0E760740"/>
    <w:multiLevelType w:val="hybridMultilevel"/>
    <w:tmpl w:val="B6FA05A6"/>
    <w:lvl w:ilvl="0" w:tplc="FA52D890">
      <w:start w:val="1"/>
      <w:numFmt w:val="decimal"/>
      <w:lvlText w:val="(%1)"/>
      <w:lvlJc w:val="left"/>
      <w:pPr>
        <w:ind w:left="660" w:hanging="420"/>
      </w:pPr>
      <w:rPr>
        <w:rFonts w:hint="default"/>
        <w:sz w:val="24"/>
        <w:szCs w:val="24"/>
      </w:rPr>
    </w:lvl>
    <w:lvl w:ilvl="1" w:tplc="3C42151C">
      <w:start w:val="3"/>
      <w:numFmt w:val="bullet"/>
      <w:lvlText w:val="・"/>
      <w:lvlJc w:val="left"/>
      <w:pPr>
        <w:ind w:left="1020" w:hanging="360"/>
      </w:pPr>
      <w:rPr>
        <w:rFonts w:ascii="ＭＳ 明朝" w:eastAsia="ＭＳ 明朝" w:hAnsi="ＭＳ 明朝" w:cs="Times New Roman" w:hint="eastAsia"/>
      </w:r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1255074D"/>
    <w:multiLevelType w:val="hybridMultilevel"/>
    <w:tmpl w:val="BA7497A2"/>
    <w:lvl w:ilvl="0" w:tplc="8838505C">
      <w:start w:val="1"/>
      <w:numFmt w:val="bullet"/>
      <w:lvlText w:val=""/>
      <w:lvlJc w:val="left"/>
      <w:pPr>
        <w:ind w:left="1840" w:hanging="440"/>
      </w:pPr>
      <w:rPr>
        <w:rFonts w:ascii="Wingdings" w:hAnsi="Wingdings" w:hint="default"/>
        <w:color w:val="auto"/>
      </w:rPr>
    </w:lvl>
    <w:lvl w:ilvl="1" w:tplc="0409000B" w:tentative="1">
      <w:start w:val="1"/>
      <w:numFmt w:val="bullet"/>
      <w:lvlText w:val=""/>
      <w:lvlJc w:val="left"/>
      <w:pPr>
        <w:ind w:left="2280" w:hanging="440"/>
      </w:pPr>
      <w:rPr>
        <w:rFonts w:ascii="Wingdings" w:hAnsi="Wingdings" w:hint="default"/>
      </w:rPr>
    </w:lvl>
    <w:lvl w:ilvl="2" w:tplc="0409000D" w:tentative="1">
      <w:start w:val="1"/>
      <w:numFmt w:val="bullet"/>
      <w:lvlText w:val=""/>
      <w:lvlJc w:val="left"/>
      <w:pPr>
        <w:ind w:left="2720" w:hanging="440"/>
      </w:pPr>
      <w:rPr>
        <w:rFonts w:ascii="Wingdings" w:hAnsi="Wingdings" w:hint="default"/>
      </w:rPr>
    </w:lvl>
    <w:lvl w:ilvl="3" w:tplc="04090001" w:tentative="1">
      <w:start w:val="1"/>
      <w:numFmt w:val="bullet"/>
      <w:lvlText w:val=""/>
      <w:lvlJc w:val="left"/>
      <w:pPr>
        <w:ind w:left="3160" w:hanging="440"/>
      </w:pPr>
      <w:rPr>
        <w:rFonts w:ascii="Wingdings" w:hAnsi="Wingdings" w:hint="default"/>
      </w:rPr>
    </w:lvl>
    <w:lvl w:ilvl="4" w:tplc="0409000B" w:tentative="1">
      <w:start w:val="1"/>
      <w:numFmt w:val="bullet"/>
      <w:lvlText w:val=""/>
      <w:lvlJc w:val="left"/>
      <w:pPr>
        <w:ind w:left="3600" w:hanging="440"/>
      </w:pPr>
      <w:rPr>
        <w:rFonts w:ascii="Wingdings" w:hAnsi="Wingdings" w:hint="default"/>
      </w:rPr>
    </w:lvl>
    <w:lvl w:ilvl="5" w:tplc="0409000D" w:tentative="1">
      <w:start w:val="1"/>
      <w:numFmt w:val="bullet"/>
      <w:lvlText w:val=""/>
      <w:lvlJc w:val="left"/>
      <w:pPr>
        <w:ind w:left="4040" w:hanging="440"/>
      </w:pPr>
      <w:rPr>
        <w:rFonts w:ascii="Wingdings" w:hAnsi="Wingdings" w:hint="default"/>
      </w:rPr>
    </w:lvl>
    <w:lvl w:ilvl="6" w:tplc="04090001" w:tentative="1">
      <w:start w:val="1"/>
      <w:numFmt w:val="bullet"/>
      <w:lvlText w:val=""/>
      <w:lvlJc w:val="left"/>
      <w:pPr>
        <w:ind w:left="4480" w:hanging="440"/>
      </w:pPr>
      <w:rPr>
        <w:rFonts w:ascii="Wingdings" w:hAnsi="Wingdings" w:hint="default"/>
      </w:rPr>
    </w:lvl>
    <w:lvl w:ilvl="7" w:tplc="0409000B" w:tentative="1">
      <w:start w:val="1"/>
      <w:numFmt w:val="bullet"/>
      <w:lvlText w:val=""/>
      <w:lvlJc w:val="left"/>
      <w:pPr>
        <w:ind w:left="4920" w:hanging="440"/>
      </w:pPr>
      <w:rPr>
        <w:rFonts w:ascii="Wingdings" w:hAnsi="Wingdings" w:hint="default"/>
      </w:rPr>
    </w:lvl>
    <w:lvl w:ilvl="8" w:tplc="0409000D" w:tentative="1">
      <w:start w:val="1"/>
      <w:numFmt w:val="bullet"/>
      <w:lvlText w:val=""/>
      <w:lvlJc w:val="left"/>
      <w:pPr>
        <w:ind w:left="5360" w:hanging="440"/>
      </w:pPr>
      <w:rPr>
        <w:rFonts w:ascii="Wingdings" w:hAnsi="Wingdings" w:hint="default"/>
      </w:rPr>
    </w:lvl>
  </w:abstractNum>
  <w:abstractNum w:abstractNumId="4" w15:restartNumberingAfterBreak="0">
    <w:nsid w:val="25F42BC9"/>
    <w:multiLevelType w:val="hybridMultilevel"/>
    <w:tmpl w:val="07B65088"/>
    <w:lvl w:ilvl="0" w:tplc="E5209152">
      <w:start w:val="1"/>
      <w:numFmt w:val="bullet"/>
      <w:lvlText w:val=""/>
      <w:lvlJc w:val="left"/>
      <w:pPr>
        <w:ind w:left="1400" w:hanging="440"/>
      </w:pPr>
      <w:rPr>
        <w:rFonts w:ascii="Wingdings" w:hAnsi="Wingdings" w:hint="default"/>
      </w:rPr>
    </w:lvl>
    <w:lvl w:ilvl="1" w:tplc="0409000B" w:tentative="1">
      <w:start w:val="1"/>
      <w:numFmt w:val="bullet"/>
      <w:lvlText w:val=""/>
      <w:lvlJc w:val="left"/>
      <w:pPr>
        <w:ind w:left="1840" w:hanging="440"/>
      </w:pPr>
      <w:rPr>
        <w:rFonts w:ascii="Wingdings" w:hAnsi="Wingdings" w:hint="default"/>
      </w:rPr>
    </w:lvl>
    <w:lvl w:ilvl="2" w:tplc="0409000D" w:tentative="1">
      <w:start w:val="1"/>
      <w:numFmt w:val="bullet"/>
      <w:lvlText w:val=""/>
      <w:lvlJc w:val="left"/>
      <w:pPr>
        <w:ind w:left="2280" w:hanging="440"/>
      </w:pPr>
      <w:rPr>
        <w:rFonts w:ascii="Wingdings" w:hAnsi="Wingdings" w:hint="default"/>
      </w:rPr>
    </w:lvl>
    <w:lvl w:ilvl="3" w:tplc="04090001" w:tentative="1">
      <w:start w:val="1"/>
      <w:numFmt w:val="bullet"/>
      <w:lvlText w:val=""/>
      <w:lvlJc w:val="left"/>
      <w:pPr>
        <w:ind w:left="2720" w:hanging="440"/>
      </w:pPr>
      <w:rPr>
        <w:rFonts w:ascii="Wingdings" w:hAnsi="Wingdings" w:hint="default"/>
      </w:rPr>
    </w:lvl>
    <w:lvl w:ilvl="4" w:tplc="0409000B" w:tentative="1">
      <w:start w:val="1"/>
      <w:numFmt w:val="bullet"/>
      <w:lvlText w:val=""/>
      <w:lvlJc w:val="left"/>
      <w:pPr>
        <w:ind w:left="3160" w:hanging="440"/>
      </w:pPr>
      <w:rPr>
        <w:rFonts w:ascii="Wingdings" w:hAnsi="Wingdings" w:hint="default"/>
      </w:rPr>
    </w:lvl>
    <w:lvl w:ilvl="5" w:tplc="0409000D" w:tentative="1">
      <w:start w:val="1"/>
      <w:numFmt w:val="bullet"/>
      <w:lvlText w:val=""/>
      <w:lvlJc w:val="left"/>
      <w:pPr>
        <w:ind w:left="3600" w:hanging="440"/>
      </w:pPr>
      <w:rPr>
        <w:rFonts w:ascii="Wingdings" w:hAnsi="Wingdings" w:hint="default"/>
      </w:rPr>
    </w:lvl>
    <w:lvl w:ilvl="6" w:tplc="04090001" w:tentative="1">
      <w:start w:val="1"/>
      <w:numFmt w:val="bullet"/>
      <w:lvlText w:val=""/>
      <w:lvlJc w:val="left"/>
      <w:pPr>
        <w:ind w:left="4040" w:hanging="440"/>
      </w:pPr>
      <w:rPr>
        <w:rFonts w:ascii="Wingdings" w:hAnsi="Wingdings" w:hint="default"/>
      </w:rPr>
    </w:lvl>
    <w:lvl w:ilvl="7" w:tplc="0409000B" w:tentative="1">
      <w:start w:val="1"/>
      <w:numFmt w:val="bullet"/>
      <w:lvlText w:val=""/>
      <w:lvlJc w:val="left"/>
      <w:pPr>
        <w:ind w:left="4480" w:hanging="440"/>
      </w:pPr>
      <w:rPr>
        <w:rFonts w:ascii="Wingdings" w:hAnsi="Wingdings" w:hint="default"/>
      </w:rPr>
    </w:lvl>
    <w:lvl w:ilvl="8" w:tplc="0409000D" w:tentative="1">
      <w:start w:val="1"/>
      <w:numFmt w:val="bullet"/>
      <w:lvlText w:val=""/>
      <w:lvlJc w:val="left"/>
      <w:pPr>
        <w:ind w:left="4920" w:hanging="440"/>
      </w:pPr>
      <w:rPr>
        <w:rFonts w:ascii="Wingdings" w:hAnsi="Wingdings" w:hint="default"/>
      </w:rPr>
    </w:lvl>
  </w:abstractNum>
  <w:abstractNum w:abstractNumId="5" w15:restartNumberingAfterBreak="0">
    <w:nsid w:val="4DA73FE0"/>
    <w:multiLevelType w:val="hybridMultilevel"/>
    <w:tmpl w:val="7A327186"/>
    <w:lvl w:ilvl="0" w:tplc="FFFFFFFF">
      <w:start w:val="1"/>
      <w:numFmt w:val="bullet"/>
      <w:lvlText w:val=""/>
      <w:lvlJc w:val="left"/>
      <w:pPr>
        <w:ind w:left="1857" w:hanging="440"/>
      </w:pPr>
      <w:rPr>
        <w:rFonts w:ascii="Wingdings" w:hAnsi="Wingdings" w:hint="default"/>
      </w:rPr>
    </w:lvl>
    <w:lvl w:ilvl="1" w:tplc="FFFFFFFF" w:tentative="1">
      <w:start w:val="1"/>
      <w:numFmt w:val="bullet"/>
      <w:lvlText w:val=""/>
      <w:lvlJc w:val="left"/>
      <w:pPr>
        <w:ind w:left="2297" w:hanging="440"/>
      </w:pPr>
      <w:rPr>
        <w:rFonts w:ascii="Wingdings" w:hAnsi="Wingdings" w:hint="default"/>
      </w:rPr>
    </w:lvl>
    <w:lvl w:ilvl="2" w:tplc="FFFFFFFF" w:tentative="1">
      <w:start w:val="1"/>
      <w:numFmt w:val="bullet"/>
      <w:lvlText w:val=""/>
      <w:lvlJc w:val="left"/>
      <w:pPr>
        <w:ind w:left="2737" w:hanging="440"/>
      </w:pPr>
      <w:rPr>
        <w:rFonts w:ascii="Wingdings" w:hAnsi="Wingdings" w:hint="default"/>
      </w:rPr>
    </w:lvl>
    <w:lvl w:ilvl="3" w:tplc="FFFFFFFF" w:tentative="1">
      <w:start w:val="1"/>
      <w:numFmt w:val="bullet"/>
      <w:lvlText w:val=""/>
      <w:lvlJc w:val="left"/>
      <w:pPr>
        <w:ind w:left="3177" w:hanging="440"/>
      </w:pPr>
      <w:rPr>
        <w:rFonts w:ascii="Wingdings" w:hAnsi="Wingdings" w:hint="default"/>
      </w:rPr>
    </w:lvl>
    <w:lvl w:ilvl="4" w:tplc="FFFFFFFF" w:tentative="1">
      <w:start w:val="1"/>
      <w:numFmt w:val="bullet"/>
      <w:lvlText w:val=""/>
      <w:lvlJc w:val="left"/>
      <w:pPr>
        <w:ind w:left="3617" w:hanging="440"/>
      </w:pPr>
      <w:rPr>
        <w:rFonts w:ascii="Wingdings" w:hAnsi="Wingdings" w:hint="default"/>
      </w:rPr>
    </w:lvl>
    <w:lvl w:ilvl="5" w:tplc="FFFFFFFF" w:tentative="1">
      <w:start w:val="1"/>
      <w:numFmt w:val="bullet"/>
      <w:lvlText w:val=""/>
      <w:lvlJc w:val="left"/>
      <w:pPr>
        <w:ind w:left="4057" w:hanging="440"/>
      </w:pPr>
      <w:rPr>
        <w:rFonts w:ascii="Wingdings" w:hAnsi="Wingdings" w:hint="default"/>
      </w:rPr>
    </w:lvl>
    <w:lvl w:ilvl="6" w:tplc="FFFFFFFF" w:tentative="1">
      <w:start w:val="1"/>
      <w:numFmt w:val="bullet"/>
      <w:lvlText w:val=""/>
      <w:lvlJc w:val="left"/>
      <w:pPr>
        <w:ind w:left="4497" w:hanging="440"/>
      </w:pPr>
      <w:rPr>
        <w:rFonts w:ascii="Wingdings" w:hAnsi="Wingdings" w:hint="default"/>
      </w:rPr>
    </w:lvl>
    <w:lvl w:ilvl="7" w:tplc="FFFFFFFF" w:tentative="1">
      <w:start w:val="1"/>
      <w:numFmt w:val="bullet"/>
      <w:lvlText w:val=""/>
      <w:lvlJc w:val="left"/>
      <w:pPr>
        <w:ind w:left="4937" w:hanging="440"/>
      </w:pPr>
      <w:rPr>
        <w:rFonts w:ascii="Wingdings" w:hAnsi="Wingdings" w:hint="default"/>
      </w:rPr>
    </w:lvl>
    <w:lvl w:ilvl="8" w:tplc="FFFFFFFF" w:tentative="1">
      <w:start w:val="1"/>
      <w:numFmt w:val="bullet"/>
      <w:lvlText w:val=""/>
      <w:lvlJc w:val="left"/>
      <w:pPr>
        <w:ind w:left="5377" w:hanging="440"/>
      </w:pPr>
      <w:rPr>
        <w:rFonts w:ascii="Wingdings" w:hAnsi="Wingdings" w:hint="default"/>
      </w:rPr>
    </w:lvl>
  </w:abstractNum>
  <w:abstractNum w:abstractNumId="6" w15:restartNumberingAfterBreak="0">
    <w:nsid w:val="61FC483C"/>
    <w:multiLevelType w:val="hybridMultilevel"/>
    <w:tmpl w:val="C6BA7F4A"/>
    <w:lvl w:ilvl="0" w:tplc="E5209152">
      <w:start w:val="1"/>
      <w:numFmt w:val="bullet"/>
      <w:lvlText w:val=""/>
      <w:lvlJc w:val="left"/>
      <w:pPr>
        <w:ind w:left="1448" w:hanging="440"/>
      </w:pPr>
      <w:rPr>
        <w:rFonts w:ascii="Wingdings" w:hAnsi="Wingdings" w:hint="default"/>
      </w:rPr>
    </w:lvl>
    <w:lvl w:ilvl="1" w:tplc="0409000B" w:tentative="1">
      <w:start w:val="1"/>
      <w:numFmt w:val="bullet"/>
      <w:lvlText w:val=""/>
      <w:lvlJc w:val="left"/>
      <w:pPr>
        <w:ind w:left="1888" w:hanging="440"/>
      </w:pPr>
      <w:rPr>
        <w:rFonts w:ascii="Wingdings" w:hAnsi="Wingdings" w:hint="default"/>
      </w:rPr>
    </w:lvl>
    <w:lvl w:ilvl="2" w:tplc="0409000D" w:tentative="1">
      <w:start w:val="1"/>
      <w:numFmt w:val="bullet"/>
      <w:lvlText w:val=""/>
      <w:lvlJc w:val="left"/>
      <w:pPr>
        <w:ind w:left="2328" w:hanging="440"/>
      </w:pPr>
      <w:rPr>
        <w:rFonts w:ascii="Wingdings" w:hAnsi="Wingdings" w:hint="default"/>
      </w:rPr>
    </w:lvl>
    <w:lvl w:ilvl="3" w:tplc="04090001" w:tentative="1">
      <w:start w:val="1"/>
      <w:numFmt w:val="bullet"/>
      <w:lvlText w:val=""/>
      <w:lvlJc w:val="left"/>
      <w:pPr>
        <w:ind w:left="2768" w:hanging="440"/>
      </w:pPr>
      <w:rPr>
        <w:rFonts w:ascii="Wingdings" w:hAnsi="Wingdings" w:hint="default"/>
      </w:rPr>
    </w:lvl>
    <w:lvl w:ilvl="4" w:tplc="0409000B" w:tentative="1">
      <w:start w:val="1"/>
      <w:numFmt w:val="bullet"/>
      <w:lvlText w:val=""/>
      <w:lvlJc w:val="left"/>
      <w:pPr>
        <w:ind w:left="3208" w:hanging="440"/>
      </w:pPr>
      <w:rPr>
        <w:rFonts w:ascii="Wingdings" w:hAnsi="Wingdings" w:hint="default"/>
      </w:rPr>
    </w:lvl>
    <w:lvl w:ilvl="5" w:tplc="0409000D" w:tentative="1">
      <w:start w:val="1"/>
      <w:numFmt w:val="bullet"/>
      <w:lvlText w:val=""/>
      <w:lvlJc w:val="left"/>
      <w:pPr>
        <w:ind w:left="3648" w:hanging="440"/>
      </w:pPr>
      <w:rPr>
        <w:rFonts w:ascii="Wingdings" w:hAnsi="Wingdings" w:hint="default"/>
      </w:rPr>
    </w:lvl>
    <w:lvl w:ilvl="6" w:tplc="04090001" w:tentative="1">
      <w:start w:val="1"/>
      <w:numFmt w:val="bullet"/>
      <w:lvlText w:val=""/>
      <w:lvlJc w:val="left"/>
      <w:pPr>
        <w:ind w:left="4088" w:hanging="440"/>
      </w:pPr>
      <w:rPr>
        <w:rFonts w:ascii="Wingdings" w:hAnsi="Wingdings" w:hint="default"/>
      </w:rPr>
    </w:lvl>
    <w:lvl w:ilvl="7" w:tplc="0409000B" w:tentative="1">
      <w:start w:val="1"/>
      <w:numFmt w:val="bullet"/>
      <w:lvlText w:val=""/>
      <w:lvlJc w:val="left"/>
      <w:pPr>
        <w:ind w:left="4528" w:hanging="440"/>
      </w:pPr>
      <w:rPr>
        <w:rFonts w:ascii="Wingdings" w:hAnsi="Wingdings" w:hint="default"/>
      </w:rPr>
    </w:lvl>
    <w:lvl w:ilvl="8" w:tplc="0409000D" w:tentative="1">
      <w:start w:val="1"/>
      <w:numFmt w:val="bullet"/>
      <w:lvlText w:val=""/>
      <w:lvlJc w:val="left"/>
      <w:pPr>
        <w:ind w:left="4968" w:hanging="440"/>
      </w:pPr>
      <w:rPr>
        <w:rFonts w:ascii="Wingdings" w:hAnsi="Wingdings" w:hint="default"/>
      </w:rPr>
    </w:lvl>
  </w:abstractNum>
  <w:abstractNum w:abstractNumId="7" w15:restartNumberingAfterBreak="0">
    <w:nsid w:val="68CF1655"/>
    <w:multiLevelType w:val="hybridMultilevel"/>
    <w:tmpl w:val="062639CA"/>
    <w:lvl w:ilvl="0" w:tplc="FC9C7140">
      <w:start w:val="1"/>
      <w:numFmt w:val="decimal"/>
      <w:lvlText w:val="(%1)"/>
      <w:lvlJc w:val="left"/>
      <w:pPr>
        <w:ind w:left="682" w:hanging="420"/>
      </w:pPr>
      <w:rPr>
        <w:rFonts w:hint="default"/>
      </w:rPr>
    </w:lvl>
    <w:lvl w:ilvl="1" w:tplc="75444CFE">
      <w:start w:val="2"/>
      <w:numFmt w:val="bullet"/>
      <w:lvlText w:val="・"/>
      <w:lvlJc w:val="left"/>
      <w:pPr>
        <w:ind w:left="1042" w:hanging="360"/>
      </w:pPr>
      <w:rPr>
        <w:rFonts w:ascii="ＭＳ 明朝" w:eastAsia="ＭＳ 明朝" w:hAnsi="ＭＳ 明朝" w:cs="Times New Roman" w:hint="eastAsia"/>
      </w:rPr>
    </w:lvl>
    <w:lvl w:ilvl="2" w:tplc="04090011" w:tentative="1">
      <w:start w:val="1"/>
      <w:numFmt w:val="decimalEnclosedCircle"/>
      <w:lvlText w:val="%3"/>
      <w:lvlJc w:val="left"/>
      <w:pPr>
        <w:ind w:left="1522" w:hanging="420"/>
      </w:pPr>
    </w:lvl>
    <w:lvl w:ilvl="3" w:tplc="0409000F" w:tentative="1">
      <w:start w:val="1"/>
      <w:numFmt w:val="decimal"/>
      <w:lvlText w:val="%4."/>
      <w:lvlJc w:val="left"/>
      <w:pPr>
        <w:ind w:left="1942" w:hanging="420"/>
      </w:pPr>
    </w:lvl>
    <w:lvl w:ilvl="4" w:tplc="04090017" w:tentative="1">
      <w:start w:val="1"/>
      <w:numFmt w:val="aiueoFullWidth"/>
      <w:lvlText w:val="(%5)"/>
      <w:lvlJc w:val="left"/>
      <w:pPr>
        <w:ind w:left="2362" w:hanging="420"/>
      </w:pPr>
    </w:lvl>
    <w:lvl w:ilvl="5" w:tplc="04090011" w:tentative="1">
      <w:start w:val="1"/>
      <w:numFmt w:val="decimalEnclosedCircle"/>
      <w:lvlText w:val="%6"/>
      <w:lvlJc w:val="left"/>
      <w:pPr>
        <w:ind w:left="2782" w:hanging="420"/>
      </w:pPr>
    </w:lvl>
    <w:lvl w:ilvl="6" w:tplc="0409000F" w:tentative="1">
      <w:start w:val="1"/>
      <w:numFmt w:val="decimal"/>
      <w:lvlText w:val="%7."/>
      <w:lvlJc w:val="left"/>
      <w:pPr>
        <w:ind w:left="3202" w:hanging="420"/>
      </w:pPr>
    </w:lvl>
    <w:lvl w:ilvl="7" w:tplc="04090017" w:tentative="1">
      <w:start w:val="1"/>
      <w:numFmt w:val="aiueoFullWidth"/>
      <w:lvlText w:val="(%8)"/>
      <w:lvlJc w:val="left"/>
      <w:pPr>
        <w:ind w:left="3622" w:hanging="420"/>
      </w:pPr>
    </w:lvl>
    <w:lvl w:ilvl="8" w:tplc="04090011" w:tentative="1">
      <w:start w:val="1"/>
      <w:numFmt w:val="decimalEnclosedCircle"/>
      <w:lvlText w:val="%9"/>
      <w:lvlJc w:val="left"/>
      <w:pPr>
        <w:ind w:left="4042" w:hanging="420"/>
      </w:pPr>
    </w:lvl>
  </w:abstractNum>
  <w:abstractNum w:abstractNumId="8" w15:restartNumberingAfterBreak="0">
    <w:nsid w:val="781104FF"/>
    <w:multiLevelType w:val="hybridMultilevel"/>
    <w:tmpl w:val="CC9E71C6"/>
    <w:lvl w:ilvl="0" w:tplc="04090003">
      <w:start w:val="1"/>
      <w:numFmt w:val="bullet"/>
      <w:lvlText w:val=""/>
      <w:lvlJc w:val="left"/>
      <w:pPr>
        <w:ind w:left="660" w:hanging="420"/>
      </w:pPr>
      <w:rPr>
        <w:rFonts w:ascii="Wingdings" w:hAnsi="Wingdings"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9" w15:restartNumberingAfterBreak="0">
    <w:nsid w:val="79EB0DCA"/>
    <w:multiLevelType w:val="hybridMultilevel"/>
    <w:tmpl w:val="07B65088"/>
    <w:lvl w:ilvl="0" w:tplc="FFFFFFFF">
      <w:start w:val="1"/>
      <w:numFmt w:val="bullet"/>
      <w:lvlText w:val=""/>
      <w:lvlJc w:val="left"/>
      <w:pPr>
        <w:ind w:left="1857" w:hanging="440"/>
      </w:pPr>
      <w:rPr>
        <w:rFonts w:ascii="Wingdings" w:hAnsi="Wingdings" w:hint="default"/>
      </w:rPr>
    </w:lvl>
    <w:lvl w:ilvl="1" w:tplc="FFFFFFFF" w:tentative="1">
      <w:start w:val="1"/>
      <w:numFmt w:val="bullet"/>
      <w:lvlText w:val=""/>
      <w:lvlJc w:val="left"/>
      <w:pPr>
        <w:ind w:left="2297" w:hanging="440"/>
      </w:pPr>
      <w:rPr>
        <w:rFonts w:ascii="Wingdings" w:hAnsi="Wingdings" w:hint="default"/>
      </w:rPr>
    </w:lvl>
    <w:lvl w:ilvl="2" w:tplc="FFFFFFFF" w:tentative="1">
      <w:start w:val="1"/>
      <w:numFmt w:val="bullet"/>
      <w:lvlText w:val=""/>
      <w:lvlJc w:val="left"/>
      <w:pPr>
        <w:ind w:left="2737" w:hanging="440"/>
      </w:pPr>
      <w:rPr>
        <w:rFonts w:ascii="Wingdings" w:hAnsi="Wingdings" w:hint="default"/>
      </w:rPr>
    </w:lvl>
    <w:lvl w:ilvl="3" w:tplc="FFFFFFFF" w:tentative="1">
      <w:start w:val="1"/>
      <w:numFmt w:val="bullet"/>
      <w:lvlText w:val=""/>
      <w:lvlJc w:val="left"/>
      <w:pPr>
        <w:ind w:left="3177" w:hanging="440"/>
      </w:pPr>
      <w:rPr>
        <w:rFonts w:ascii="Wingdings" w:hAnsi="Wingdings" w:hint="default"/>
      </w:rPr>
    </w:lvl>
    <w:lvl w:ilvl="4" w:tplc="FFFFFFFF" w:tentative="1">
      <w:start w:val="1"/>
      <w:numFmt w:val="bullet"/>
      <w:lvlText w:val=""/>
      <w:lvlJc w:val="left"/>
      <w:pPr>
        <w:ind w:left="3617" w:hanging="440"/>
      </w:pPr>
      <w:rPr>
        <w:rFonts w:ascii="Wingdings" w:hAnsi="Wingdings" w:hint="default"/>
      </w:rPr>
    </w:lvl>
    <w:lvl w:ilvl="5" w:tplc="FFFFFFFF" w:tentative="1">
      <w:start w:val="1"/>
      <w:numFmt w:val="bullet"/>
      <w:lvlText w:val=""/>
      <w:lvlJc w:val="left"/>
      <w:pPr>
        <w:ind w:left="4057" w:hanging="440"/>
      </w:pPr>
      <w:rPr>
        <w:rFonts w:ascii="Wingdings" w:hAnsi="Wingdings" w:hint="default"/>
      </w:rPr>
    </w:lvl>
    <w:lvl w:ilvl="6" w:tplc="FFFFFFFF" w:tentative="1">
      <w:start w:val="1"/>
      <w:numFmt w:val="bullet"/>
      <w:lvlText w:val=""/>
      <w:lvlJc w:val="left"/>
      <w:pPr>
        <w:ind w:left="4497" w:hanging="440"/>
      </w:pPr>
      <w:rPr>
        <w:rFonts w:ascii="Wingdings" w:hAnsi="Wingdings" w:hint="default"/>
      </w:rPr>
    </w:lvl>
    <w:lvl w:ilvl="7" w:tplc="FFFFFFFF" w:tentative="1">
      <w:start w:val="1"/>
      <w:numFmt w:val="bullet"/>
      <w:lvlText w:val=""/>
      <w:lvlJc w:val="left"/>
      <w:pPr>
        <w:ind w:left="4937" w:hanging="440"/>
      </w:pPr>
      <w:rPr>
        <w:rFonts w:ascii="Wingdings" w:hAnsi="Wingdings" w:hint="default"/>
      </w:rPr>
    </w:lvl>
    <w:lvl w:ilvl="8" w:tplc="FFFFFFFF" w:tentative="1">
      <w:start w:val="1"/>
      <w:numFmt w:val="bullet"/>
      <w:lvlText w:val=""/>
      <w:lvlJc w:val="left"/>
      <w:pPr>
        <w:ind w:left="5377" w:hanging="440"/>
      </w:pPr>
      <w:rPr>
        <w:rFonts w:ascii="Wingdings" w:hAnsi="Wingdings" w:hint="default"/>
      </w:rPr>
    </w:lvl>
  </w:abstractNum>
  <w:num w:numId="1" w16cid:durableId="2088379674">
    <w:abstractNumId w:val="2"/>
  </w:num>
  <w:num w:numId="2" w16cid:durableId="187641908">
    <w:abstractNumId w:val="7"/>
  </w:num>
  <w:num w:numId="3" w16cid:durableId="218636445">
    <w:abstractNumId w:val="8"/>
  </w:num>
  <w:num w:numId="4" w16cid:durableId="1367562538">
    <w:abstractNumId w:val="6"/>
  </w:num>
  <w:num w:numId="5" w16cid:durableId="162941342">
    <w:abstractNumId w:val="0"/>
  </w:num>
  <w:num w:numId="6" w16cid:durableId="2077195883">
    <w:abstractNumId w:val="4"/>
  </w:num>
  <w:num w:numId="7" w16cid:durableId="589586361">
    <w:abstractNumId w:val="5"/>
  </w:num>
  <w:num w:numId="8" w16cid:durableId="13575393">
    <w:abstractNumId w:val="3"/>
  </w:num>
  <w:num w:numId="9" w16cid:durableId="1989552857">
    <w:abstractNumId w:val="1"/>
  </w:num>
  <w:num w:numId="10" w16cid:durableId="1127817064">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14D"/>
    <w:rsid w:val="000108F3"/>
    <w:rsid w:val="000205A9"/>
    <w:rsid w:val="00021430"/>
    <w:rsid w:val="00023F23"/>
    <w:rsid w:val="00025BBD"/>
    <w:rsid w:val="000344A2"/>
    <w:rsid w:val="00037CCF"/>
    <w:rsid w:val="00053E0D"/>
    <w:rsid w:val="00056F32"/>
    <w:rsid w:val="00061C81"/>
    <w:rsid w:val="00064460"/>
    <w:rsid w:val="00064884"/>
    <w:rsid w:val="00072CF2"/>
    <w:rsid w:val="00072FA9"/>
    <w:rsid w:val="000738FC"/>
    <w:rsid w:val="000800D2"/>
    <w:rsid w:val="00082E4A"/>
    <w:rsid w:val="000858F1"/>
    <w:rsid w:val="00085A4F"/>
    <w:rsid w:val="00086D99"/>
    <w:rsid w:val="0009310E"/>
    <w:rsid w:val="00097FB5"/>
    <w:rsid w:val="000A542B"/>
    <w:rsid w:val="000A6E59"/>
    <w:rsid w:val="000B4806"/>
    <w:rsid w:val="000B5324"/>
    <w:rsid w:val="000D26AC"/>
    <w:rsid w:val="000D309B"/>
    <w:rsid w:val="000E17C6"/>
    <w:rsid w:val="000E1BF0"/>
    <w:rsid w:val="000E4947"/>
    <w:rsid w:val="000F6551"/>
    <w:rsid w:val="00100B6B"/>
    <w:rsid w:val="00101BF5"/>
    <w:rsid w:val="00101C98"/>
    <w:rsid w:val="0010218B"/>
    <w:rsid w:val="00107862"/>
    <w:rsid w:val="00117CE1"/>
    <w:rsid w:val="00120442"/>
    <w:rsid w:val="001232FB"/>
    <w:rsid w:val="00136FEC"/>
    <w:rsid w:val="001429E5"/>
    <w:rsid w:val="00146992"/>
    <w:rsid w:val="00147DDD"/>
    <w:rsid w:val="00150438"/>
    <w:rsid w:val="001522DA"/>
    <w:rsid w:val="00153DC5"/>
    <w:rsid w:val="0016019E"/>
    <w:rsid w:val="00162199"/>
    <w:rsid w:val="001706ED"/>
    <w:rsid w:val="00172B06"/>
    <w:rsid w:val="00180C33"/>
    <w:rsid w:val="001844EF"/>
    <w:rsid w:val="00187193"/>
    <w:rsid w:val="00195EAF"/>
    <w:rsid w:val="001A515F"/>
    <w:rsid w:val="001A7A84"/>
    <w:rsid w:val="001A7AFB"/>
    <w:rsid w:val="001C0A59"/>
    <w:rsid w:val="001C18DF"/>
    <w:rsid w:val="001C7D2B"/>
    <w:rsid w:val="001E44C9"/>
    <w:rsid w:val="001E6968"/>
    <w:rsid w:val="001F148A"/>
    <w:rsid w:val="001F1E4A"/>
    <w:rsid w:val="002049DD"/>
    <w:rsid w:val="002150AF"/>
    <w:rsid w:val="002208A0"/>
    <w:rsid w:val="00223791"/>
    <w:rsid w:val="00223E4C"/>
    <w:rsid w:val="00224929"/>
    <w:rsid w:val="0022507D"/>
    <w:rsid w:val="00226086"/>
    <w:rsid w:val="0023495A"/>
    <w:rsid w:val="00245DA9"/>
    <w:rsid w:val="002539F5"/>
    <w:rsid w:val="0026170E"/>
    <w:rsid w:val="00264621"/>
    <w:rsid w:val="00264984"/>
    <w:rsid w:val="00266A12"/>
    <w:rsid w:val="00267D0D"/>
    <w:rsid w:val="002725F8"/>
    <w:rsid w:val="00296E7B"/>
    <w:rsid w:val="002A3193"/>
    <w:rsid w:val="002A58DA"/>
    <w:rsid w:val="002B0309"/>
    <w:rsid w:val="002B2443"/>
    <w:rsid w:val="002D0A35"/>
    <w:rsid w:val="002D491D"/>
    <w:rsid w:val="002D6C1A"/>
    <w:rsid w:val="002E34BF"/>
    <w:rsid w:val="002E5562"/>
    <w:rsid w:val="002E7F01"/>
    <w:rsid w:val="002F0EF7"/>
    <w:rsid w:val="002F361E"/>
    <w:rsid w:val="002F36B2"/>
    <w:rsid w:val="00301C30"/>
    <w:rsid w:val="0030512B"/>
    <w:rsid w:val="003054A4"/>
    <w:rsid w:val="00311C47"/>
    <w:rsid w:val="00321725"/>
    <w:rsid w:val="003247AF"/>
    <w:rsid w:val="003352A1"/>
    <w:rsid w:val="00340168"/>
    <w:rsid w:val="00350204"/>
    <w:rsid w:val="0035036B"/>
    <w:rsid w:val="00351C90"/>
    <w:rsid w:val="00352F54"/>
    <w:rsid w:val="003563EE"/>
    <w:rsid w:val="00356D82"/>
    <w:rsid w:val="0037318D"/>
    <w:rsid w:val="00373CBA"/>
    <w:rsid w:val="00374358"/>
    <w:rsid w:val="00386659"/>
    <w:rsid w:val="003937D2"/>
    <w:rsid w:val="00393CDC"/>
    <w:rsid w:val="003A1CDC"/>
    <w:rsid w:val="003A4D6F"/>
    <w:rsid w:val="003B13AB"/>
    <w:rsid w:val="003B4D18"/>
    <w:rsid w:val="003B7F5A"/>
    <w:rsid w:val="003C0B92"/>
    <w:rsid w:val="003C3CB9"/>
    <w:rsid w:val="003E056C"/>
    <w:rsid w:val="003E17BA"/>
    <w:rsid w:val="003E437D"/>
    <w:rsid w:val="003F5C76"/>
    <w:rsid w:val="00405A82"/>
    <w:rsid w:val="00405E8C"/>
    <w:rsid w:val="004161FC"/>
    <w:rsid w:val="004171FD"/>
    <w:rsid w:val="004176B1"/>
    <w:rsid w:val="00421C7B"/>
    <w:rsid w:val="00422879"/>
    <w:rsid w:val="004308CF"/>
    <w:rsid w:val="004333AD"/>
    <w:rsid w:val="004333BC"/>
    <w:rsid w:val="00442AC2"/>
    <w:rsid w:val="00442DFE"/>
    <w:rsid w:val="00446594"/>
    <w:rsid w:val="00446C78"/>
    <w:rsid w:val="0045272C"/>
    <w:rsid w:val="0045710D"/>
    <w:rsid w:val="00461BBB"/>
    <w:rsid w:val="00463653"/>
    <w:rsid w:val="004652A7"/>
    <w:rsid w:val="0046674C"/>
    <w:rsid w:val="00467285"/>
    <w:rsid w:val="004705BB"/>
    <w:rsid w:val="00475925"/>
    <w:rsid w:val="00485AED"/>
    <w:rsid w:val="004A1CD9"/>
    <w:rsid w:val="004A4C8D"/>
    <w:rsid w:val="004A4F94"/>
    <w:rsid w:val="004A529D"/>
    <w:rsid w:val="004A6782"/>
    <w:rsid w:val="004B58B6"/>
    <w:rsid w:val="004C7353"/>
    <w:rsid w:val="004D3E41"/>
    <w:rsid w:val="004E19CE"/>
    <w:rsid w:val="004E7305"/>
    <w:rsid w:val="004F06AE"/>
    <w:rsid w:val="004F61F0"/>
    <w:rsid w:val="0051280A"/>
    <w:rsid w:val="0052059A"/>
    <w:rsid w:val="0052254D"/>
    <w:rsid w:val="00523D9C"/>
    <w:rsid w:val="0052752C"/>
    <w:rsid w:val="00535EA7"/>
    <w:rsid w:val="0053617C"/>
    <w:rsid w:val="00536972"/>
    <w:rsid w:val="0054706F"/>
    <w:rsid w:val="00551E02"/>
    <w:rsid w:val="00552099"/>
    <w:rsid w:val="005538AC"/>
    <w:rsid w:val="00553BFB"/>
    <w:rsid w:val="00560259"/>
    <w:rsid w:val="0056290C"/>
    <w:rsid w:val="00567E43"/>
    <w:rsid w:val="005720C3"/>
    <w:rsid w:val="00576656"/>
    <w:rsid w:val="00582838"/>
    <w:rsid w:val="0058506E"/>
    <w:rsid w:val="00586868"/>
    <w:rsid w:val="00587476"/>
    <w:rsid w:val="00596EEC"/>
    <w:rsid w:val="0059718C"/>
    <w:rsid w:val="005B148F"/>
    <w:rsid w:val="005B1903"/>
    <w:rsid w:val="005C0998"/>
    <w:rsid w:val="005C4E6F"/>
    <w:rsid w:val="005C64EA"/>
    <w:rsid w:val="005C70D7"/>
    <w:rsid w:val="005D636E"/>
    <w:rsid w:val="005D7840"/>
    <w:rsid w:val="005E6860"/>
    <w:rsid w:val="005F75F4"/>
    <w:rsid w:val="00600525"/>
    <w:rsid w:val="00603D07"/>
    <w:rsid w:val="00607D3A"/>
    <w:rsid w:val="00607DCA"/>
    <w:rsid w:val="00612AB3"/>
    <w:rsid w:val="00613786"/>
    <w:rsid w:val="006155B6"/>
    <w:rsid w:val="0061565F"/>
    <w:rsid w:val="006175D0"/>
    <w:rsid w:val="00621DEF"/>
    <w:rsid w:val="006340B0"/>
    <w:rsid w:val="00637093"/>
    <w:rsid w:val="00646FE4"/>
    <w:rsid w:val="00647FEF"/>
    <w:rsid w:val="006531BE"/>
    <w:rsid w:val="00655921"/>
    <w:rsid w:val="00655C50"/>
    <w:rsid w:val="00656F90"/>
    <w:rsid w:val="00660774"/>
    <w:rsid w:val="00671706"/>
    <w:rsid w:val="006749E6"/>
    <w:rsid w:val="00684365"/>
    <w:rsid w:val="00687259"/>
    <w:rsid w:val="0069044E"/>
    <w:rsid w:val="00694017"/>
    <w:rsid w:val="006A18A8"/>
    <w:rsid w:val="006A4508"/>
    <w:rsid w:val="006B4DCA"/>
    <w:rsid w:val="006B7F17"/>
    <w:rsid w:val="006C1922"/>
    <w:rsid w:val="006D3A8A"/>
    <w:rsid w:val="006D4C05"/>
    <w:rsid w:val="006E3C57"/>
    <w:rsid w:val="006E3D1B"/>
    <w:rsid w:val="006E4D28"/>
    <w:rsid w:val="006E5304"/>
    <w:rsid w:val="006E62E6"/>
    <w:rsid w:val="006F3273"/>
    <w:rsid w:val="006F3D6E"/>
    <w:rsid w:val="006F4C18"/>
    <w:rsid w:val="006F59B9"/>
    <w:rsid w:val="006F7269"/>
    <w:rsid w:val="0070215F"/>
    <w:rsid w:val="00706851"/>
    <w:rsid w:val="00712DEA"/>
    <w:rsid w:val="00721F1F"/>
    <w:rsid w:val="00737D64"/>
    <w:rsid w:val="00740631"/>
    <w:rsid w:val="0074739E"/>
    <w:rsid w:val="00751C42"/>
    <w:rsid w:val="00753B29"/>
    <w:rsid w:val="007622D2"/>
    <w:rsid w:val="00765553"/>
    <w:rsid w:val="0077784C"/>
    <w:rsid w:val="00782B22"/>
    <w:rsid w:val="007856E1"/>
    <w:rsid w:val="007879A6"/>
    <w:rsid w:val="00792D0E"/>
    <w:rsid w:val="00797224"/>
    <w:rsid w:val="007A7818"/>
    <w:rsid w:val="007B22B7"/>
    <w:rsid w:val="007B3330"/>
    <w:rsid w:val="007B4822"/>
    <w:rsid w:val="007C2511"/>
    <w:rsid w:val="007C442D"/>
    <w:rsid w:val="007C4D42"/>
    <w:rsid w:val="007C5CC9"/>
    <w:rsid w:val="007C6AB2"/>
    <w:rsid w:val="007C7192"/>
    <w:rsid w:val="007D3A36"/>
    <w:rsid w:val="007D4BB1"/>
    <w:rsid w:val="007E26BC"/>
    <w:rsid w:val="007E31C4"/>
    <w:rsid w:val="007E7C5E"/>
    <w:rsid w:val="007F1FA9"/>
    <w:rsid w:val="007F36C3"/>
    <w:rsid w:val="007F6832"/>
    <w:rsid w:val="008052E0"/>
    <w:rsid w:val="00811B54"/>
    <w:rsid w:val="00812CE7"/>
    <w:rsid w:val="00814954"/>
    <w:rsid w:val="00816C67"/>
    <w:rsid w:val="008347CA"/>
    <w:rsid w:val="0084061D"/>
    <w:rsid w:val="00842552"/>
    <w:rsid w:val="00861D7F"/>
    <w:rsid w:val="008807F3"/>
    <w:rsid w:val="00882A25"/>
    <w:rsid w:val="008846F1"/>
    <w:rsid w:val="0088506F"/>
    <w:rsid w:val="00885A32"/>
    <w:rsid w:val="008A05E0"/>
    <w:rsid w:val="008A1A5A"/>
    <w:rsid w:val="008A6BDA"/>
    <w:rsid w:val="008A7EE5"/>
    <w:rsid w:val="008B6E42"/>
    <w:rsid w:val="008C00D5"/>
    <w:rsid w:val="008C73B2"/>
    <w:rsid w:val="008D14AA"/>
    <w:rsid w:val="008D50A6"/>
    <w:rsid w:val="008D7950"/>
    <w:rsid w:val="008E21DF"/>
    <w:rsid w:val="008E395B"/>
    <w:rsid w:val="008E7F65"/>
    <w:rsid w:val="008F348D"/>
    <w:rsid w:val="009114AE"/>
    <w:rsid w:val="00917626"/>
    <w:rsid w:val="0092067E"/>
    <w:rsid w:val="00921722"/>
    <w:rsid w:val="00922388"/>
    <w:rsid w:val="009255F3"/>
    <w:rsid w:val="00932BCB"/>
    <w:rsid w:val="00942825"/>
    <w:rsid w:val="00942DA4"/>
    <w:rsid w:val="00943A8C"/>
    <w:rsid w:val="00960DE1"/>
    <w:rsid w:val="00971043"/>
    <w:rsid w:val="00972B6A"/>
    <w:rsid w:val="00975C22"/>
    <w:rsid w:val="009803E1"/>
    <w:rsid w:val="00980F32"/>
    <w:rsid w:val="00981400"/>
    <w:rsid w:val="00983D9B"/>
    <w:rsid w:val="009862A7"/>
    <w:rsid w:val="00986F89"/>
    <w:rsid w:val="0098702A"/>
    <w:rsid w:val="009960A8"/>
    <w:rsid w:val="009A20C7"/>
    <w:rsid w:val="009A3BCD"/>
    <w:rsid w:val="009B24BC"/>
    <w:rsid w:val="009B7E6F"/>
    <w:rsid w:val="009C6535"/>
    <w:rsid w:val="009C6D84"/>
    <w:rsid w:val="009C7541"/>
    <w:rsid w:val="009D1468"/>
    <w:rsid w:val="009D3377"/>
    <w:rsid w:val="009E466F"/>
    <w:rsid w:val="009E6482"/>
    <w:rsid w:val="009F38FE"/>
    <w:rsid w:val="009F47FF"/>
    <w:rsid w:val="009F50B2"/>
    <w:rsid w:val="009F5390"/>
    <w:rsid w:val="009F65DD"/>
    <w:rsid w:val="00A036C3"/>
    <w:rsid w:val="00A06B99"/>
    <w:rsid w:val="00A175AC"/>
    <w:rsid w:val="00A21492"/>
    <w:rsid w:val="00A24B4C"/>
    <w:rsid w:val="00A25816"/>
    <w:rsid w:val="00A25BF1"/>
    <w:rsid w:val="00A326C0"/>
    <w:rsid w:val="00A32A9C"/>
    <w:rsid w:val="00A40387"/>
    <w:rsid w:val="00A4242E"/>
    <w:rsid w:val="00A44391"/>
    <w:rsid w:val="00A5163C"/>
    <w:rsid w:val="00A51EEF"/>
    <w:rsid w:val="00A523C0"/>
    <w:rsid w:val="00A529B1"/>
    <w:rsid w:val="00A574B8"/>
    <w:rsid w:val="00A60E97"/>
    <w:rsid w:val="00A64008"/>
    <w:rsid w:val="00A6598E"/>
    <w:rsid w:val="00A65BC7"/>
    <w:rsid w:val="00A66290"/>
    <w:rsid w:val="00A72F2F"/>
    <w:rsid w:val="00A73E84"/>
    <w:rsid w:val="00A74DE0"/>
    <w:rsid w:val="00A7710F"/>
    <w:rsid w:val="00A870AF"/>
    <w:rsid w:val="00A875B1"/>
    <w:rsid w:val="00A92683"/>
    <w:rsid w:val="00A96B74"/>
    <w:rsid w:val="00AA08F5"/>
    <w:rsid w:val="00AB2BD5"/>
    <w:rsid w:val="00AB3D3A"/>
    <w:rsid w:val="00AC0D96"/>
    <w:rsid w:val="00AC132B"/>
    <w:rsid w:val="00AC1DFB"/>
    <w:rsid w:val="00AC4FFD"/>
    <w:rsid w:val="00AD1C17"/>
    <w:rsid w:val="00AD2476"/>
    <w:rsid w:val="00AD3BD1"/>
    <w:rsid w:val="00AD7C36"/>
    <w:rsid w:val="00AE09A5"/>
    <w:rsid w:val="00AE0C17"/>
    <w:rsid w:val="00AE11B5"/>
    <w:rsid w:val="00AE2962"/>
    <w:rsid w:val="00AE2E7B"/>
    <w:rsid w:val="00AE7694"/>
    <w:rsid w:val="00AF13E0"/>
    <w:rsid w:val="00AF1EBE"/>
    <w:rsid w:val="00AF3996"/>
    <w:rsid w:val="00AF3DB3"/>
    <w:rsid w:val="00B021DD"/>
    <w:rsid w:val="00B026F4"/>
    <w:rsid w:val="00B05570"/>
    <w:rsid w:val="00B13A04"/>
    <w:rsid w:val="00B14CBD"/>
    <w:rsid w:val="00B17145"/>
    <w:rsid w:val="00B17F74"/>
    <w:rsid w:val="00B2214D"/>
    <w:rsid w:val="00B273EC"/>
    <w:rsid w:val="00B302A3"/>
    <w:rsid w:val="00B3439E"/>
    <w:rsid w:val="00B360E0"/>
    <w:rsid w:val="00B379A5"/>
    <w:rsid w:val="00B5041F"/>
    <w:rsid w:val="00B53F26"/>
    <w:rsid w:val="00B639FC"/>
    <w:rsid w:val="00B63FF0"/>
    <w:rsid w:val="00B672D7"/>
    <w:rsid w:val="00B70B6A"/>
    <w:rsid w:val="00B725D3"/>
    <w:rsid w:val="00B7600B"/>
    <w:rsid w:val="00B77755"/>
    <w:rsid w:val="00B821C9"/>
    <w:rsid w:val="00B82A81"/>
    <w:rsid w:val="00B85CBC"/>
    <w:rsid w:val="00B85EE0"/>
    <w:rsid w:val="00BB7778"/>
    <w:rsid w:val="00BC2364"/>
    <w:rsid w:val="00BC5CE2"/>
    <w:rsid w:val="00BC6536"/>
    <w:rsid w:val="00BD0531"/>
    <w:rsid w:val="00BD14F3"/>
    <w:rsid w:val="00BD5DB9"/>
    <w:rsid w:val="00BD79AF"/>
    <w:rsid w:val="00BE346F"/>
    <w:rsid w:val="00BE4D37"/>
    <w:rsid w:val="00BE50E5"/>
    <w:rsid w:val="00BE55C0"/>
    <w:rsid w:val="00BE5CD8"/>
    <w:rsid w:val="00BF4B30"/>
    <w:rsid w:val="00C0197A"/>
    <w:rsid w:val="00C02C38"/>
    <w:rsid w:val="00C04F2F"/>
    <w:rsid w:val="00C05887"/>
    <w:rsid w:val="00C116FE"/>
    <w:rsid w:val="00C13481"/>
    <w:rsid w:val="00C263D5"/>
    <w:rsid w:val="00C278A4"/>
    <w:rsid w:val="00C31410"/>
    <w:rsid w:val="00C32F11"/>
    <w:rsid w:val="00C331FA"/>
    <w:rsid w:val="00C3765D"/>
    <w:rsid w:val="00C40EB4"/>
    <w:rsid w:val="00C44612"/>
    <w:rsid w:val="00C45368"/>
    <w:rsid w:val="00C52B39"/>
    <w:rsid w:val="00C54165"/>
    <w:rsid w:val="00C707C3"/>
    <w:rsid w:val="00C70D46"/>
    <w:rsid w:val="00C74A6C"/>
    <w:rsid w:val="00C77701"/>
    <w:rsid w:val="00C77B67"/>
    <w:rsid w:val="00C80E8C"/>
    <w:rsid w:val="00C91180"/>
    <w:rsid w:val="00CA539D"/>
    <w:rsid w:val="00CA7042"/>
    <w:rsid w:val="00CB109D"/>
    <w:rsid w:val="00CC090B"/>
    <w:rsid w:val="00CC404E"/>
    <w:rsid w:val="00CC59DE"/>
    <w:rsid w:val="00CD1319"/>
    <w:rsid w:val="00CE2FE1"/>
    <w:rsid w:val="00CF059B"/>
    <w:rsid w:val="00CF3A7A"/>
    <w:rsid w:val="00CF77C7"/>
    <w:rsid w:val="00D0557D"/>
    <w:rsid w:val="00D069BB"/>
    <w:rsid w:val="00D06BEA"/>
    <w:rsid w:val="00D07570"/>
    <w:rsid w:val="00D1036F"/>
    <w:rsid w:val="00D257B4"/>
    <w:rsid w:val="00D3110F"/>
    <w:rsid w:val="00D31268"/>
    <w:rsid w:val="00D31896"/>
    <w:rsid w:val="00D35EE6"/>
    <w:rsid w:val="00D41733"/>
    <w:rsid w:val="00D42A19"/>
    <w:rsid w:val="00D44B0B"/>
    <w:rsid w:val="00D50AD9"/>
    <w:rsid w:val="00D50F32"/>
    <w:rsid w:val="00D524B3"/>
    <w:rsid w:val="00D54F13"/>
    <w:rsid w:val="00D724BE"/>
    <w:rsid w:val="00D74A22"/>
    <w:rsid w:val="00D74CE7"/>
    <w:rsid w:val="00D772C3"/>
    <w:rsid w:val="00D82203"/>
    <w:rsid w:val="00D8331C"/>
    <w:rsid w:val="00D8687B"/>
    <w:rsid w:val="00D93506"/>
    <w:rsid w:val="00D95BF9"/>
    <w:rsid w:val="00DA1969"/>
    <w:rsid w:val="00DA273C"/>
    <w:rsid w:val="00DA5256"/>
    <w:rsid w:val="00DB479E"/>
    <w:rsid w:val="00DB586C"/>
    <w:rsid w:val="00DB76EC"/>
    <w:rsid w:val="00DC572C"/>
    <w:rsid w:val="00DC5827"/>
    <w:rsid w:val="00DD02E1"/>
    <w:rsid w:val="00DE2647"/>
    <w:rsid w:val="00DE3BA5"/>
    <w:rsid w:val="00DE48BA"/>
    <w:rsid w:val="00DE535E"/>
    <w:rsid w:val="00DE5837"/>
    <w:rsid w:val="00DE5A9F"/>
    <w:rsid w:val="00DF3D72"/>
    <w:rsid w:val="00DF65C7"/>
    <w:rsid w:val="00DF6ED5"/>
    <w:rsid w:val="00E047C5"/>
    <w:rsid w:val="00E07000"/>
    <w:rsid w:val="00E11BEF"/>
    <w:rsid w:val="00E36808"/>
    <w:rsid w:val="00E45C8C"/>
    <w:rsid w:val="00E51134"/>
    <w:rsid w:val="00E63752"/>
    <w:rsid w:val="00E67D34"/>
    <w:rsid w:val="00E700AC"/>
    <w:rsid w:val="00E77573"/>
    <w:rsid w:val="00E821E3"/>
    <w:rsid w:val="00E82544"/>
    <w:rsid w:val="00E831FD"/>
    <w:rsid w:val="00E83539"/>
    <w:rsid w:val="00E8665E"/>
    <w:rsid w:val="00E92ABB"/>
    <w:rsid w:val="00E953D7"/>
    <w:rsid w:val="00E95B2D"/>
    <w:rsid w:val="00EA0855"/>
    <w:rsid w:val="00EA0B0B"/>
    <w:rsid w:val="00EA1CE7"/>
    <w:rsid w:val="00EA70FB"/>
    <w:rsid w:val="00EB6166"/>
    <w:rsid w:val="00EB69D7"/>
    <w:rsid w:val="00EC05BA"/>
    <w:rsid w:val="00EC1CF0"/>
    <w:rsid w:val="00EC3701"/>
    <w:rsid w:val="00EC4D10"/>
    <w:rsid w:val="00ED0462"/>
    <w:rsid w:val="00ED2801"/>
    <w:rsid w:val="00EE2894"/>
    <w:rsid w:val="00EE3A9F"/>
    <w:rsid w:val="00EE72A0"/>
    <w:rsid w:val="00EE7366"/>
    <w:rsid w:val="00F01C59"/>
    <w:rsid w:val="00F0278C"/>
    <w:rsid w:val="00F054BB"/>
    <w:rsid w:val="00F131DC"/>
    <w:rsid w:val="00F1671E"/>
    <w:rsid w:val="00F1759B"/>
    <w:rsid w:val="00F33477"/>
    <w:rsid w:val="00F36E46"/>
    <w:rsid w:val="00F379AE"/>
    <w:rsid w:val="00F55178"/>
    <w:rsid w:val="00F6185A"/>
    <w:rsid w:val="00F62BDC"/>
    <w:rsid w:val="00F717A1"/>
    <w:rsid w:val="00F74404"/>
    <w:rsid w:val="00F76D99"/>
    <w:rsid w:val="00F808D1"/>
    <w:rsid w:val="00F80EAF"/>
    <w:rsid w:val="00F8233E"/>
    <w:rsid w:val="00F84388"/>
    <w:rsid w:val="00F84D99"/>
    <w:rsid w:val="00F86A9C"/>
    <w:rsid w:val="00F8739E"/>
    <w:rsid w:val="00F87D50"/>
    <w:rsid w:val="00F937F2"/>
    <w:rsid w:val="00F96129"/>
    <w:rsid w:val="00FA1F85"/>
    <w:rsid w:val="00FA60E4"/>
    <w:rsid w:val="00FA7C56"/>
    <w:rsid w:val="00FB362C"/>
    <w:rsid w:val="00FB6D6E"/>
    <w:rsid w:val="00FC1208"/>
    <w:rsid w:val="00FC38D6"/>
    <w:rsid w:val="00FC46B6"/>
    <w:rsid w:val="00FC6DFB"/>
    <w:rsid w:val="00FD0CE9"/>
    <w:rsid w:val="00FF4B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F68399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3C57"/>
    <w:pPr>
      <w:widowControl w:val="0"/>
      <w:jc w:val="both"/>
    </w:pPr>
    <w:rPr>
      <w:rFonts w:ascii="Century" w:eastAsia="ＭＳ 明朝" w:hAnsi="Century"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263D5"/>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C263D5"/>
    <w:rPr>
      <w:rFonts w:asciiTheme="majorHAnsi" w:eastAsiaTheme="majorEastAsia" w:hAnsiTheme="majorHAnsi" w:cstheme="majorBidi"/>
      <w:sz w:val="18"/>
      <w:szCs w:val="18"/>
    </w:rPr>
  </w:style>
  <w:style w:type="paragraph" w:styleId="a5">
    <w:name w:val="List Paragraph"/>
    <w:basedOn w:val="a"/>
    <w:uiPriority w:val="34"/>
    <w:qFormat/>
    <w:rsid w:val="00E07000"/>
    <w:pPr>
      <w:ind w:leftChars="400" w:left="840"/>
    </w:pPr>
  </w:style>
  <w:style w:type="paragraph" w:styleId="a6">
    <w:name w:val="header"/>
    <w:basedOn w:val="a"/>
    <w:link w:val="a7"/>
    <w:uiPriority w:val="99"/>
    <w:unhideWhenUsed/>
    <w:rsid w:val="006A18A8"/>
    <w:pPr>
      <w:tabs>
        <w:tab w:val="center" w:pos="4252"/>
        <w:tab w:val="right" w:pos="8504"/>
      </w:tabs>
      <w:snapToGrid w:val="0"/>
    </w:pPr>
  </w:style>
  <w:style w:type="character" w:customStyle="1" w:styleId="a7">
    <w:name w:val="ヘッダー (文字)"/>
    <w:basedOn w:val="a0"/>
    <w:link w:val="a6"/>
    <w:uiPriority w:val="99"/>
    <w:rsid w:val="006A18A8"/>
    <w:rPr>
      <w:rFonts w:ascii="Century" w:eastAsia="ＭＳ 明朝" w:hAnsi="Century" w:cs="Times New Roman"/>
      <w:sz w:val="24"/>
    </w:rPr>
  </w:style>
  <w:style w:type="paragraph" w:styleId="a8">
    <w:name w:val="footer"/>
    <w:basedOn w:val="a"/>
    <w:link w:val="a9"/>
    <w:uiPriority w:val="99"/>
    <w:unhideWhenUsed/>
    <w:rsid w:val="006A18A8"/>
    <w:pPr>
      <w:tabs>
        <w:tab w:val="center" w:pos="4252"/>
        <w:tab w:val="right" w:pos="8504"/>
      </w:tabs>
      <w:snapToGrid w:val="0"/>
    </w:pPr>
  </w:style>
  <w:style w:type="character" w:customStyle="1" w:styleId="a9">
    <w:name w:val="フッター (文字)"/>
    <w:basedOn w:val="a0"/>
    <w:link w:val="a8"/>
    <w:uiPriority w:val="99"/>
    <w:rsid w:val="006A18A8"/>
    <w:rPr>
      <w:rFonts w:ascii="Century" w:eastAsia="ＭＳ 明朝" w:hAnsi="Century" w:cs="Times New Roman"/>
      <w:sz w:val="24"/>
    </w:rPr>
  </w:style>
  <w:style w:type="paragraph" w:styleId="aa">
    <w:name w:val="Revision"/>
    <w:hidden/>
    <w:uiPriority w:val="99"/>
    <w:semiHidden/>
    <w:rsid w:val="00D1036F"/>
    <w:rPr>
      <w:rFonts w:ascii="Century" w:eastAsia="ＭＳ 明朝" w:hAnsi="Century"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8086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214</Words>
  <Characters>1222</Characters>
  <Application>Microsoft Office Word</Application>
  <DocSecurity>0</DocSecurity>
  <Lines>10</Lines>
  <Paragraphs>2</Paragraphs>
  <ScaleCrop>false</ScaleCrop>
  <Company/>
  <LinksUpToDate>false</LinksUpToDate>
  <CharactersWithSpaces>1434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2026-08-07T07:28:00Z</dcterms:created>
  <dcterms:modified xsi:type="dcterms:W3CDTF">2026-08-07T07:28:00Z</dcterms:modified>
</cp:coreProperties>
</file>