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70884593"/>
        <w:docPartObj>
          <w:docPartGallery w:val="Cover Pages"/>
          <w:docPartUnique/>
        </w:docPartObj>
      </w:sdtPr>
      <w:sdtEndPr/>
      <w:sdtContent>
        <w:sdt>
          <w:sdtPr>
            <w:id w:val="1220790128"/>
            <w:docPartObj>
              <w:docPartGallery w:val="Cover Pages"/>
              <w:docPartUnique/>
            </w:docPartObj>
          </w:sdtPr>
          <w:sdtEndPr/>
          <w:sdtContent>
            <w:bookmarkStart w:id="0" w:name="_GoBack" w:displacedByCustomXml="prev"/>
            <w:bookmarkEnd w:id="0" w:displacedByCustomXml="prev"/>
            <w:p w14:paraId="5D892AE5" w14:textId="1C934D86" w:rsidR="00B2675A" w:rsidRDefault="00B2675A" w:rsidP="00B2675A"/>
            <w:tbl>
              <w:tblPr>
                <w:tblpPr w:leftFromText="187" w:rightFromText="187" w:horzAnchor="margin" w:tblpXSpec="center" w:tblpYSpec="bottom"/>
                <w:tblW w:w="3857" w:type="pct"/>
                <w:tblLook w:val="04A0" w:firstRow="1" w:lastRow="0" w:firstColumn="1" w:lastColumn="0" w:noHBand="0" w:noVBand="1"/>
              </w:tblPr>
              <w:tblGrid>
                <w:gridCol w:w="6560"/>
              </w:tblGrid>
              <w:tr w:rsidR="00B2675A" w14:paraId="3CF13715" w14:textId="77777777" w:rsidTr="008F267A">
                <w:tc>
                  <w:tcPr>
                    <w:tcW w:w="6560" w:type="dxa"/>
                    <w:tcMar>
                      <w:top w:w="216" w:type="dxa"/>
                      <w:left w:w="115" w:type="dxa"/>
                      <w:bottom w:w="216" w:type="dxa"/>
                      <w:right w:w="115" w:type="dxa"/>
                    </w:tcMar>
                  </w:tcPr>
                  <w:p w14:paraId="49ACEB19" w14:textId="02C06660" w:rsidR="00B2675A" w:rsidRDefault="00B2675A" w:rsidP="006C351D">
                    <w:pPr>
                      <w:pStyle w:val="ab"/>
                      <w:jc w:val="center"/>
                      <w:rPr>
                        <w:color w:val="000000" w:themeColor="text1"/>
                        <w:sz w:val="28"/>
                        <w:szCs w:val="28"/>
                      </w:rPr>
                    </w:pPr>
                    <w:r w:rsidRPr="00A07C39">
                      <w:rPr>
                        <w:rFonts w:hint="eastAsia"/>
                        <w:color w:val="000000" w:themeColor="text1"/>
                        <w:spacing w:val="112"/>
                        <w:sz w:val="28"/>
                        <w:szCs w:val="28"/>
                        <w:fitText w:val="2800" w:id="-1318805504"/>
                      </w:rPr>
                      <w:t>大阪市大正</w:t>
                    </w:r>
                    <w:r w:rsidRPr="00A07C39">
                      <w:rPr>
                        <w:rFonts w:hint="eastAsia"/>
                        <w:color w:val="000000" w:themeColor="text1"/>
                        <w:sz w:val="28"/>
                        <w:szCs w:val="28"/>
                        <w:fitText w:val="2800" w:id="-1318805504"/>
                      </w:rPr>
                      <w:t>区</w:t>
                    </w:r>
                  </w:p>
                  <w:p w14:paraId="09C3F095" w14:textId="58733FE4" w:rsidR="00B2675A" w:rsidRPr="007C61A9" w:rsidRDefault="00EC2118" w:rsidP="006C351D">
                    <w:pPr>
                      <w:pStyle w:val="ab"/>
                      <w:jc w:val="center"/>
                      <w:rPr>
                        <w:color w:val="000000" w:themeColor="text1"/>
                        <w:sz w:val="28"/>
                        <w:szCs w:val="28"/>
                      </w:rPr>
                    </w:pPr>
                    <w:r>
                      <w:rPr>
                        <w:rFonts w:hint="eastAsia"/>
                        <w:color w:val="000000" w:themeColor="text1"/>
                        <w:sz w:val="28"/>
                        <w:szCs w:val="28"/>
                      </w:rPr>
                      <w:t>令和５年４月１日　制定</w:t>
                    </w:r>
                  </w:p>
                </w:tc>
              </w:tr>
            </w:tbl>
            <w:p w14:paraId="39510239" w14:textId="45C4AB8A" w:rsidR="00FB408A" w:rsidRDefault="00452CE9" w:rsidP="00B2675A">
              <w:r w:rsidRPr="00544E69">
                <w:rPr>
                  <w:noProof/>
                </w:rPr>
                <w:drawing>
                  <wp:anchor distT="0" distB="0" distL="114300" distR="114300" simplePos="0" relativeHeight="252008448" behindDoc="0" locked="0" layoutInCell="1" allowOverlap="1" wp14:anchorId="2C35DD74" wp14:editId="2E9BEAD9">
                    <wp:simplePos x="0" y="0"/>
                    <wp:positionH relativeFrom="page">
                      <wp:posOffset>3721735</wp:posOffset>
                    </wp:positionH>
                    <wp:positionV relativeFrom="paragraph">
                      <wp:posOffset>3047365</wp:posOffset>
                    </wp:positionV>
                    <wp:extent cx="3838575" cy="3838575"/>
                    <wp:effectExtent l="0" t="0" r="9525" b="9525"/>
                    <wp:wrapNone/>
                    <wp:docPr id="8" name="図 8" descr="C:\Users\i4353427\Pictures\ビジョ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Pictures\ビジョン.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C95">
                <w:rPr>
                  <w:noProof/>
                </w:rPr>
                <mc:AlternateContent>
                  <mc:Choice Requires="wps">
                    <w:drawing>
                      <wp:anchor distT="0" distB="0" distL="114300" distR="114300" simplePos="0" relativeHeight="251612154" behindDoc="1" locked="0" layoutInCell="1" allowOverlap="1" wp14:anchorId="3B686962" wp14:editId="70CEB0D0">
                        <wp:simplePos x="0" y="0"/>
                        <wp:positionH relativeFrom="margin">
                          <wp:posOffset>-146685</wp:posOffset>
                        </wp:positionH>
                        <wp:positionV relativeFrom="paragraph">
                          <wp:posOffset>946785</wp:posOffset>
                        </wp:positionV>
                        <wp:extent cx="5772150" cy="1828800"/>
                        <wp:effectExtent l="0" t="0" r="0" b="1270"/>
                        <wp:wrapNone/>
                        <wp:docPr id="267" name="テキスト ボックス 267"/>
                        <wp:cNvGraphicFramePr/>
                        <a:graphic xmlns:a="http://schemas.openxmlformats.org/drawingml/2006/main">
                          <a:graphicData uri="http://schemas.microsoft.com/office/word/2010/wordprocessingShape">
                            <wps:wsp>
                              <wps:cNvSpPr txBox="1"/>
                              <wps:spPr>
                                <a:xfrm>
                                  <a:off x="0" y="0"/>
                                  <a:ext cx="5772150" cy="1828800"/>
                                </a:xfrm>
                                <a:prstGeom prst="rect">
                                  <a:avLst/>
                                </a:prstGeom>
                                <a:noFill/>
                                <a:ln>
                                  <a:noFill/>
                                </a:ln>
                              </wps:spPr>
                              <wps:txbx>
                                <w:txbxContent>
                                  <w:p w14:paraId="3AD7B246" w14:textId="11388C8E" w:rsidR="00AC4BA7" w:rsidRPr="00EC2118" w:rsidRDefault="00AC4BA7" w:rsidP="00EC2118">
                                    <w:pPr>
                                      <w:pStyle w:val="ab"/>
                                      <w:spacing w:line="216" w:lineRule="auto"/>
                                      <w:jc w:val="center"/>
                                      <w:rPr>
                                        <w:rFonts w:ascii="HGP創英角ｺﾞｼｯｸUB" w:eastAsia="HGP創英角ｺﾞｼｯｸUB" w:hAnsi="HGP創英角ｺﾞｼｯｸUB" w:cstheme="majorBidi"/>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18">
                                      <w:rPr>
                                        <w:rFonts w:ascii="HGP創英角ｺﾞｼｯｸUB" w:eastAsia="HGP創英角ｺﾞｼｯｸUB" w:hAnsi="HGP創英角ｺﾞｼｯｸUB" w:cstheme="majorBidi" w:hint="eastAsia"/>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大正区将来</w:t>
                                    </w:r>
                                    <w:r w:rsidRPr="00EC2118">
                                      <w:rPr>
                                        <w:rFonts w:ascii="HGP創英角ｺﾞｼｯｸUB" w:eastAsia="HGP創英角ｺﾞｼｯｸUB" w:hAnsi="HGP創英角ｺﾞｼｯｸUB" w:cstheme="majorBidi"/>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ビジョン2025</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B686962" id="_x0000_t202" coordsize="21600,21600" o:spt="202" path="m,l,21600r21600,l21600,xe">
                        <v:stroke joinstyle="miter"/>
                        <v:path gradientshapeok="t" o:connecttype="rect"/>
                      </v:shapetype>
                      <v:shape id="テキスト ボックス 267" o:spid="_x0000_s1026" type="#_x0000_t202" style="position:absolute;margin-left:-11.55pt;margin-top:74.55pt;width:454.5pt;height:2in;z-index:-2517043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" filled="f" stroked="f">
                        <v:textbox style="mso-fit-shape-to-text:t" inset="5.85pt,.7pt,5.85pt,.7pt">
                          <w:txbxContent>
                            <w:p w14:paraId="3AD7B246" w14:textId="11388C8E" w:rsidR="00AC4BA7" w:rsidRPr="00EC2118" w:rsidRDefault="00AC4BA7" w:rsidP="00EC2118">
                              <w:pPr>
                                <w:pStyle w:val="ab"/>
                                <w:spacing w:line="216" w:lineRule="auto"/>
                                <w:jc w:val="center"/>
                                <w:rPr>
                                  <w:rFonts w:ascii="HGP創英角ｺﾞｼｯｸUB" w:eastAsia="HGP創英角ｺﾞｼｯｸUB" w:hAnsi="HGP創英角ｺﾞｼｯｸUB" w:cstheme="majorBidi"/>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2118">
                                <w:rPr>
                                  <w:rFonts w:ascii="HGP創英角ｺﾞｼｯｸUB" w:eastAsia="HGP創英角ｺﾞｼｯｸUB" w:hAnsi="HGP創英角ｺﾞｼｯｸUB" w:cstheme="majorBidi" w:hint="eastAsia"/>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大正区将来</w:t>
                              </w:r>
                              <w:r w:rsidRPr="00EC2118">
                                <w:rPr>
                                  <w:rFonts w:ascii="HGP創英角ｺﾞｼｯｸUB" w:eastAsia="HGP創英角ｺﾞｼｯｸUB" w:hAnsi="HGP創英角ｺﾞｼｯｸUB" w:cstheme="majorBidi"/>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ビジョン2025</w:t>
                              </w:r>
                            </w:p>
                          </w:txbxContent>
                        </v:textbox>
                        <w10:wrap anchorx="margin"/>
                      </v:shape>
                    </w:pict>
                  </mc:Fallback>
                </mc:AlternateContent>
              </w:r>
              <w:r w:rsidR="00AC4BA7" w:rsidRPr="00AC4BA7">
                <w:rPr>
                  <w:noProof/>
                </w:rPr>
                <w:drawing>
                  <wp:anchor distT="0" distB="0" distL="114300" distR="114300" simplePos="0" relativeHeight="252006400" behindDoc="0" locked="0" layoutInCell="1" allowOverlap="1" wp14:anchorId="647CD34D" wp14:editId="63751F45">
                    <wp:simplePos x="0" y="0"/>
                    <wp:positionH relativeFrom="margin">
                      <wp:posOffset>-1089660</wp:posOffset>
                    </wp:positionH>
                    <wp:positionV relativeFrom="paragraph">
                      <wp:posOffset>3047365</wp:posOffset>
                    </wp:positionV>
                    <wp:extent cx="3848100" cy="3848100"/>
                    <wp:effectExtent l="0" t="0" r="0" b="0"/>
                    <wp:wrapNone/>
                    <wp:docPr id="268" name="図 268" descr="C:\Users\i4353427\Pictures\ビジョ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Pictures\ビジョン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75A">
                <w:br w:type="page"/>
              </w:r>
            </w:p>
          </w:sdtContent>
        </w:sdt>
      </w:sdtContent>
    </w:sdt>
    <w:p w14:paraId="73CF2A62" w14:textId="4FABD42D" w:rsidR="00362CA2" w:rsidRPr="00B43D3B" w:rsidRDefault="00D66DD7" w:rsidP="007E1074">
      <w:pPr>
        <w:jc w:val="center"/>
        <w:rPr>
          <w:rFonts w:asciiTheme="majorEastAsia" w:eastAsiaTheme="majorEastAsia" w:hAnsiTheme="majorEastAsia"/>
        </w:rPr>
      </w:pPr>
      <w:r w:rsidRPr="00B43D3B">
        <w:rPr>
          <w:rFonts w:asciiTheme="majorEastAsia" w:eastAsiaTheme="majorEastAsia" w:hAnsiTheme="majorEastAsia" w:hint="eastAsia"/>
          <w:sz w:val="36"/>
          <w:szCs w:val="36"/>
        </w:rPr>
        <w:lastRenderedPageBreak/>
        <w:t>「大正区将来ビジョン２０２</w:t>
      </w:r>
      <w:r w:rsidR="007C61A9">
        <w:rPr>
          <w:rFonts w:asciiTheme="majorEastAsia" w:eastAsiaTheme="majorEastAsia" w:hAnsiTheme="majorEastAsia" w:hint="eastAsia"/>
          <w:sz w:val="36"/>
          <w:szCs w:val="36"/>
        </w:rPr>
        <w:t>５</w:t>
      </w:r>
      <w:r w:rsidR="00362CA2" w:rsidRPr="00B43D3B">
        <w:rPr>
          <w:rFonts w:asciiTheme="majorEastAsia" w:eastAsiaTheme="majorEastAsia" w:hAnsiTheme="majorEastAsia" w:hint="eastAsia"/>
          <w:sz w:val="36"/>
          <w:szCs w:val="36"/>
        </w:rPr>
        <w:t>」</w:t>
      </w:r>
    </w:p>
    <w:p w14:paraId="7F231E12" w14:textId="06A4544C" w:rsidR="007C61A9" w:rsidRDefault="007C61A9" w:rsidP="002C337A">
      <w:pPr>
        <w:pStyle w:val="ad"/>
        <w:jc w:val="center"/>
        <w:rPr>
          <w:rFonts w:asciiTheme="minorHAnsi" w:eastAsiaTheme="minorEastAsia" w:hAnsiTheme="minorHAnsi" w:cstheme="minorBidi"/>
          <w:color w:val="auto"/>
          <w:kern w:val="2"/>
          <w:sz w:val="21"/>
          <w:szCs w:val="22"/>
          <w:lang w:val="ja-JP"/>
        </w:rPr>
      </w:pPr>
    </w:p>
    <w:sdt>
      <w:sdtPr>
        <w:rPr>
          <w:rFonts w:asciiTheme="minorHAnsi" w:eastAsiaTheme="minorEastAsia" w:hAnsiTheme="minorHAnsi" w:cstheme="minorBidi"/>
          <w:color w:val="auto"/>
          <w:kern w:val="2"/>
          <w:sz w:val="21"/>
          <w:szCs w:val="22"/>
          <w:lang w:val="ja-JP"/>
        </w:rPr>
        <w:id w:val="-172876245"/>
        <w:docPartObj>
          <w:docPartGallery w:val="Table of Contents"/>
          <w:docPartUnique/>
        </w:docPartObj>
      </w:sdtPr>
      <w:sdtEndPr>
        <w:rPr>
          <w:b/>
          <w:bCs/>
        </w:rPr>
      </w:sdtEndPr>
      <w:sdtContent>
        <w:p w14:paraId="6D99DE18" w14:textId="3EFC8673" w:rsidR="0037774E" w:rsidRPr="00B43D3B" w:rsidRDefault="0037774E" w:rsidP="002C337A">
          <w:pPr>
            <w:pStyle w:val="ad"/>
            <w:jc w:val="center"/>
            <w:rPr>
              <w:color w:val="000000" w:themeColor="text1"/>
            </w:rPr>
          </w:pPr>
          <w:r w:rsidRPr="00B43D3B">
            <w:rPr>
              <w:color w:val="000000" w:themeColor="text1"/>
              <w:lang w:val="ja-JP"/>
            </w:rPr>
            <w:t>目次</w:t>
          </w:r>
        </w:p>
        <w:p w14:paraId="3C6D2319" w14:textId="14811DD5" w:rsidR="00A067C6" w:rsidRDefault="0037774E">
          <w:pPr>
            <w:pStyle w:val="11"/>
            <w:rPr>
              <w:noProof/>
            </w:rPr>
          </w:pPr>
          <w:r w:rsidRPr="00B43D3B">
            <w:fldChar w:fldCharType="begin"/>
          </w:r>
          <w:r w:rsidRPr="00B43D3B">
            <w:instrText xml:space="preserve"> TOC \o "1-3" \h \z \u </w:instrText>
          </w:r>
          <w:r w:rsidRPr="00B43D3B">
            <w:fldChar w:fldCharType="separate"/>
          </w:r>
          <w:hyperlink w:anchor="_Toc130239215" w:history="1">
            <w:r w:rsidR="00A067C6" w:rsidRPr="008D330F">
              <w:rPr>
                <w:rStyle w:val="ae"/>
                <w:noProof/>
              </w:rPr>
              <w:t>【はじめに】</w:t>
            </w:r>
            <w:r w:rsidR="00A067C6">
              <w:rPr>
                <w:noProof/>
                <w:webHidden/>
              </w:rPr>
              <w:tab/>
            </w:r>
            <w:r w:rsidR="00A067C6">
              <w:rPr>
                <w:noProof/>
                <w:webHidden/>
              </w:rPr>
              <w:fldChar w:fldCharType="begin"/>
            </w:r>
            <w:r w:rsidR="00A067C6">
              <w:rPr>
                <w:noProof/>
                <w:webHidden/>
              </w:rPr>
              <w:instrText xml:space="preserve"> PAGEREF _Toc130239215 \h </w:instrText>
            </w:r>
            <w:r w:rsidR="00A067C6">
              <w:rPr>
                <w:noProof/>
                <w:webHidden/>
              </w:rPr>
            </w:r>
            <w:r w:rsidR="00A067C6">
              <w:rPr>
                <w:noProof/>
                <w:webHidden/>
              </w:rPr>
              <w:fldChar w:fldCharType="separate"/>
            </w:r>
            <w:r w:rsidR="00243C95">
              <w:rPr>
                <w:noProof/>
                <w:webHidden/>
              </w:rPr>
              <w:t>3</w:t>
            </w:r>
            <w:r w:rsidR="00A067C6">
              <w:rPr>
                <w:noProof/>
                <w:webHidden/>
              </w:rPr>
              <w:fldChar w:fldCharType="end"/>
            </w:r>
          </w:hyperlink>
        </w:p>
        <w:p w14:paraId="41E84E6C" w14:textId="5D07BA68" w:rsidR="00A067C6" w:rsidRDefault="00A07C39">
          <w:pPr>
            <w:pStyle w:val="11"/>
            <w:rPr>
              <w:noProof/>
            </w:rPr>
          </w:pPr>
          <w:hyperlink w:anchor="_Toc130239216" w:history="1">
            <w:r w:rsidR="00A067C6" w:rsidRPr="008D330F">
              <w:rPr>
                <w:rStyle w:val="ae"/>
                <w:rFonts w:asciiTheme="majorEastAsia" w:hAnsiTheme="majorEastAsia"/>
                <w:noProof/>
              </w:rPr>
              <w:t>第１章　計画の位置付け</w:t>
            </w:r>
            <w:r w:rsidR="00A067C6">
              <w:rPr>
                <w:noProof/>
                <w:webHidden/>
              </w:rPr>
              <w:tab/>
            </w:r>
            <w:r w:rsidR="00A067C6">
              <w:rPr>
                <w:noProof/>
                <w:webHidden/>
              </w:rPr>
              <w:fldChar w:fldCharType="begin"/>
            </w:r>
            <w:r w:rsidR="00A067C6">
              <w:rPr>
                <w:noProof/>
                <w:webHidden/>
              </w:rPr>
              <w:instrText xml:space="preserve"> PAGEREF _Toc130239216 \h </w:instrText>
            </w:r>
            <w:r w:rsidR="00A067C6">
              <w:rPr>
                <w:noProof/>
                <w:webHidden/>
              </w:rPr>
            </w:r>
            <w:r w:rsidR="00A067C6">
              <w:rPr>
                <w:noProof/>
                <w:webHidden/>
              </w:rPr>
              <w:fldChar w:fldCharType="separate"/>
            </w:r>
            <w:r w:rsidR="00243C95">
              <w:rPr>
                <w:noProof/>
                <w:webHidden/>
              </w:rPr>
              <w:t>5</w:t>
            </w:r>
            <w:r w:rsidR="00A067C6">
              <w:rPr>
                <w:noProof/>
                <w:webHidden/>
              </w:rPr>
              <w:fldChar w:fldCharType="end"/>
            </w:r>
          </w:hyperlink>
        </w:p>
        <w:p w14:paraId="081564FF" w14:textId="36E50DEE" w:rsidR="00A067C6" w:rsidRDefault="00A07C39">
          <w:pPr>
            <w:pStyle w:val="21"/>
            <w:tabs>
              <w:tab w:val="right" w:leader="dot" w:pos="8494"/>
            </w:tabs>
            <w:rPr>
              <w:noProof/>
            </w:rPr>
          </w:pPr>
          <w:hyperlink w:anchor="_Toc130239217" w:history="1">
            <w:r w:rsidR="00A067C6" w:rsidRPr="008D330F">
              <w:rPr>
                <w:rStyle w:val="ae"/>
                <w:rFonts w:asciiTheme="majorEastAsia" w:hAnsiTheme="majorEastAsia"/>
                <w:noProof/>
              </w:rPr>
              <w:t>計画の位置付け</w:t>
            </w:r>
            <w:r w:rsidR="00A067C6">
              <w:rPr>
                <w:noProof/>
                <w:webHidden/>
              </w:rPr>
              <w:tab/>
            </w:r>
            <w:r w:rsidR="00A067C6">
              <w:rPr>
                <w:noProof/>
                <w:webHidden/>
              </w:rPr>
              <w:fldChar w:fldCharType="begin"/>
            </w:r>
            <w:r w:rsidR="00A067C6">
              <w:rPr>
                <w:noProof/>
                <w:webHidden/>
              </w:rPr>
              <w:instrText xml:space="preserve"> PAGEREF _Toc130239217 \h </w:instrText>
            </w:r>
            <w:r w:rsidR="00A067C6">
              <w:rPr>
                <w:noProof/>
                <w:webHidden/>
              </w:rPr>
            </w:r>
            <w:r w:rsidR="00A067C6">
              <w:rPr>
                <w:noProof/>
                <w:webHidden/>
              </w:rPr>
              <w:fldChar w:fldCharType="separate"/>
            </w:r>
            <w:r w:rsidR="00243C95">
              <w:rPr>
                <w:noProof/>
                <w:webHidden/>
              </w:rPr>
              <w:t>5</w:t>
            </w:r>
            <w:r w:rsidR="00A067C6">
              <w:rPr>
                <w:noProof/>
                <w:webHidden/>
              </w:rPr>
              <w:fldChar w:fldCharType="end"/>
            </w:r>
          </w:hyperlink>
        </w:p>
        <w:p w14:paraId="37D0435C" w14:textId="1328AE08" w:rsidR="00A067C6" w:rsidRDefault="00A07C39">
          <w:pPr>
            <w:pStyle w:val="11"/>
            <w:rPr>
              <w:noProof/>
            </w:rPr>
          </w:pPr>
          <w:hyperlink w:anchor="_Toc130239218" w:history="1">
            <w:r w:rsidR="00A067C6" w:rsidRPr="008D330F">
              <w:rPr>
                <w:rStyle w:val="ae"/>
                <w:rFonts w:asciiTheme="majorEastAsia" w:hAnsiTheme="majorEastAsia"/>
                <w:noProof/>
              </w:rPr>
              <w:t>第２章　区の概要</w:t>
            </w:r>
            <w:r w:rsidR="00A067C6">
              <w:rPr>
                <w:noProof/>
                <w:webHidden/>
              </w:rPr>
              <w:tab/>
            </w:r>
            <w:r w:rsidR="00A067C6">
              <w:rPr>
                <w:noProof/>
                <w:webHidden/>
              </w:rPr>
              <w:fldChar w:fldCharType="begin"/>
            </w:r>
            <w:r w:rsidR="00A067C6">
              <w:rPr>
                <w:noProof/>
                <w:webHidden/>
              </w:rPr>
              <w:instrText xml:space="preserve"> PAGEREF _Toc130239218 \h </w:instrText>
            </w:r>
            <w:r w:rsidR="00A067C6">
              <w:rPr>
                <w:noProof/>
                <w:webHidden/>
              </w:rPr>
            </w:r>
            <w:r w:rsidR="00A067C6">
              <w:rPr>
                <w:noProof/>
                <w:webHidden/>
              </w:rPr>
              <w:fldChar w:fldCharType="separate"/>
            </w:r>
            <w:r w:rsidR="00243C95">
              <w:rPr>
                <w:noProof/>
                <w:webHidden/>
              </w:rPr>
              <w:t>6</w:t>
            </w:r>
            <w:r w:rsidR="00A067C6">
              <w:rPr>
                <w:noProof/>
                <w:webHidden/>
              </w:rPr>
              <w:fldChar w:fldCharType="end"/>
            </w:r>
          </w:hyperlink>
        </w:p>
        <w:p w14:paraId="4BB4E727" w14:textId="66C95537" w:rsidR="00A067C6" w:rsidRDefault="00A07C39">
          <w:pPr>
            <w:pStyle w:val="21"/>
            <w:tabs>
              <w:tab w:val="right" w:leader="dot" w:pos="8494"/>
            </w:tabs>
            <w:rPr>
              <w:noProof/>
            </w:rPr>
          </w:pPr>
          <w:hyperlink w:anchor="_Toc130239219" w:history="1">
            <w:r w:rsidR="00A067C6" w:rsidRPr="008D330F">
              <w:rPr>
                <w:rStyle w:val="ae"/>
                <w:rFonts w:asciiTheme="majorEastAsia" w:hAnsiTheme="majorEastAsia"/>
                <w:noProof/>
              </w:rPr>
              <w:t>１　区の概要</w:t>
            </w:r>
            <w:r w:rsidR="00A067C6">
              <w:rPr>
                <w:noProof/>
                <w:webHidden/>
              </w:rPr>
              <w:tab/>
            </w:r>
            <w:r w:rsidR="00A067C6">
              <w:rPr>
                <w:noProof/>
                <w:webHidden/>
              </w:rPr>
              <w:fldChar w:fldCharType="begin"/>
            </w:r>
            <w:r w:rsidR="00A067C6">
              <w:rPr>
                <w:noProof/>
                <w:webHidden/>
              </w:rPr>
              <w:instrText xml:space="preserve"> PAGEREF _Toc130239219 \h </w:instrText>
            </w:r>
            <w:r w:rsidR="00A067C6">
              <w:rPr>
                <w:noProof/>
                <w:webHidden/>
              </w:rPr>
            </w:r>
            <w:r w:rsidR="00A067C6">
              <w:rPr>
                <w:noProof/>
                <w:webHidden/>
              </w:rPr>
              <w:fldChar w:fldCharType="separate"/>
            </w:r>
            <w:r w:rsidR="00243C95">
              <w:rPr>
                <w:noProof/>
                <w:webHidden/>
              </w:rPr>
              <w:t>6</w:t>
            </w:r>
            <w:r w:rsidR="00A067C6">
              <w:rPr>
                <w:noProof/>
                <w:webHidden/>
              </w:rPr>
              <w:fldChar w:fldCharType="end"/>
            </w:r>
          </w:hyperlink>
        </w:p>
        <w:p w14:paraId="7614AEFD" w14:textId="5BDF9F3A" w:rsidR="00A067C6" w:rsidRDefault="00A07C39">
          <w:pPr>
            <w:pStyle w:val="21"/>
            <w:tabs>
              <w:tab w:val="right" w:leader="dot" w:pos="8494"/>
            </w:tabs>
            <w:rPr>
              <w:noProof/>
            </w:rPr>
          </w:pPr>
          <w:hyperlink w:anchor="_Toc130239220" w:history="1">
            <w:r w:rsidR="00A067C6" w:rsidRPr="008D330F">
              <w:rPr>
                <w:rStyle w:val="ae"/>
                <w:noProof/>
              </w:rPr>
              <w:t>２　区の人口に関する統計データ</w:t>
            </w:r>
            <w:r w:rsidR="00A067C6">
              <w:rPr>
                <w:noProof/>
                <w:webHidden/>
              </w:rPr>
              <w:tab/>
            </w:r>
            <w:r w:rsidR="00A067C6">
              <w:rPr>
                <w:noProof/>
                <w:webHidden/>
              </w:rPr>
              <w:fldChar w:fldCharType="begin"/>
            </w:r>
            <w:r w:rsidR="00A067C6">
              <w:rPr>
                <w:noProof/>
                <w:webHidden/>
              </w:rPr>
              <w:instrText xml:space="preserve"> PAGEREF _Toc130239220 \h </w:instrText>
            </w:r>
            <w:r w:rsidR="00A067C6">
              <w:rPr>
                <w:noProof/>
                <w:webHidden/>
              </w:rPr>
            </w:r>
            <w:r w:rsidR="00A067C6">
              <w:rPr>
                <w:noProof/>
                <w:webHidden/>
              </w:rPr>
              <w:fldChar w:fldCharType="separate"/>
            </w:r>
            <w:r w:rsidR="00243C95">
              <w:rPr>
                <w:noProof/>
                <w:webHidden/>
              </w:rPr>
              <w:t>7</w:t>
            </w:r>
            <w:r w:rsidR="00A067C6">
              <w:rPr>
                <w:noProof/>
                <w:webHidden/>
              </w:rPr>
              <w:fldChar w:fldCharType="end"/>
            </w:r>
          </w:hyperlink>
        </w:p>
        <w:p w14:paraId="128A085D" w14:textId="03ABD055" w:rsidR="00A067C6" w:rsidRDefault="00A07C39">
          <w:pPr>
            <w:pStyle w:val="11"/>
            <w:rPr>
              <w:noProof/>
            </w:rPr>
          </w:pPr>
          <w:hyperlink w:anchor="_Toc130239221" w:history="1">
            <w:r w:rsidR="00A067C6" w:rsidRPr="008D330F">
              <w:rPr>
                <w:rStyle w:val="ae"/>
                <w:rFonts w:asciiTheme="majorEastAsia" w:hAnsiTheme="majorEastAsia"/>
                <w:noProof/>
              </w:rPr>
              <w:t>第３章　計画策定の基本的方向性</w:t>
            </w:r>
            <w:r w:rsidR="00A067C6">
              <w:rPr>
                <w:noProof/>
                <w:webHidden/>
              </w:rPr>
              <w:tab/>
            </w:r>
            <w:r w:rsidR="00A067C6">
              <w:rPr>
                <w:noProof/>
                <w:webHidden/>
              </w:rPr>
              <w:fldChar w:fldCharType="begin"/>
            </w:r>
            <w:r w:rsidR="00A067C6">
              <w:rPr>
                <w:noProof/>
                <w:webHidden/>
              </w:rPr>
              <w:instrText xml:space="preserve"> PAGEREF _Toc130239221 \h </w:instrText>
            </w:r>
            <w:r w:rsidR="00A067C6">
              <w:rPr>
                <w:noProof/>
                <w:webHidden/>
              </w:rPr>
            </w:r>
            <w:r w:rsidR="00A067C6">
              <w:rPr>
                <w:noProof/>
                <w:webHidden/>
              </w:rPr>
              <w:fldChar w:fldCharType="separate"/>
            </w:r>
            <w:r w:rsidR="00243C95">
              <w:rPr>
                <w:noProof/>
                <w:webHidden/>
              </w:rPr>
              <w:t>9</w:t>
            </w:r>
            <w:r w:rsidR="00A067C6">
              <w:rPr>
                <w:noProof/>
                <w:webHidden/>
              </w:rPr>
              <w:fldChar w:fldCharType="end"/>
            </w:r>
          </w:hyperlink>
        </w:p>
        <w:p w14:paraId="546F935A" w14:textId="25F56325" w:rsidR="00A067C6" w:rsidRDefault="00A07C39">
          <w:pPr>
            <w:pStyle w:val="21"/>
            <w:tabs>
              <w:tab w:val="right" w:leader="dot" w:pos="8494"/>
            </w:tabs>
            <w:rPr>
              <w:noProof/>
            </w:rPr>
          </w:pPr>
          <w:hyperlink w:anchor="_Toc130239222" w:history="1">
            <w:r w:rsidR="00A067C6" w:rsidRPr="008D330F">
              <w:rPr>
                <w:rStyle w:val="ae"/>
                <w:rFonts w:asciiTheme="majorEastAsia" w:hAnsiTheme="majorEastAsia"/>
                <w:noProof/>
              </w:rPr>
              <w:t>１　時代・現状認識</w:t>
            </w:r>
            <w:r w:rsidR="00A067C6">
              <w:rPr>
                <w:noProof/>
                <w:webHidden/>
              </w:rPr>
              <w:tab/>
            </w:r>
            <w:r w:rsidR="00A067C6">
              <w:rPr>
                <w:noProof/>
                <w:webHidden/>
              </w:rPr>
              <w:fldChar w:fldCharType="begin"/>
            </w:r>
            <w:r w:rsidR="00A067C6">
              <w:rPr>
                <w:noProof/>
                <w:webHidden/>
              </w:rPr>
              <w:instrText xml:space="preserve"> PAGEREF _Toc130239222 \h </w:instrText>
            </w:r>
            <w:r w:rsidR="00A067C6">
              <w:rPr>
                <w:noProof/>
                <w:webHidden/>
              </w:rPr>
            </w:r>
            <w:r w:rsidR="00A067C6">
              <w:rPr>
                <w:noProof/>
                <w:webHidden/>
              </w:rPr>
              <w:fldChar w:fldCharType="separate"/>
            </w:r>
            <w:r w:rsidR="00243C95">
              <w:rPr>
                <w:noProof/>
                <w:webHidden/>
              </w:rPr>
              <w:t>9</w:t>
            </w:r>
            <w:r w:rsidR="00A067C6">
              <w:rPr>
                <w:noProof/>
                <w:webHidden/>
              </w:rPr>
              <w:fldChar w:fldCharType="end"/>
            </w:r>
          </w:hyperlink>
        </w:p>
        <w:p w14:paraId="5774CD0B" w14:textId="7CF9B0B1" w:rsidR="00A067C6" w:rsidRDefault="00A07C39">
          <w:pPr>
            <w:pStyle w:val="21"/>
            <w:tabs>
              <w:tab w:val="right" w:leader="dot" w:pos="8494"/>
            </w:tabs>
            <w:rPr>
              <w:noProof/>
            </w:rPr>
          </w:pPr>
          <w:hyperlink w:anchor="_Toc130239223" w:history="1">
            <w:r w:rsidR="00A067C6" w:rsidRPr="008D330F">
              <w:rPr>
                <w:rStyle w:val="ae"/>
                <w:rFonts w:asciiTheme="majorEastAsia" w:hAnsiTheme="majorEastAsia"/>
                <w:noProof/>
              </w:rPr>
              <w:t>２　区政の基本理念</w:t>
            </w:r>
            <w:r w:rsidR="00A067C6">
              <w:rPr>
                <w:noProof/>
                <w:webHidden/>
              </w:rPr>
              <w:tab/>
            </w:r>
            <w:r w:rsidR="00A067C6">
              <w:rPr>
                <w:noProof/>
                <w:webHidden/>
              </w:rPr>
              <w:fldChar w:fldCharType="begin"/>
            </w:r>
            <w:r w:rsidR="00A067C6">
              <w:rPr>
                <w:noProof/>
                <w:webHidden/>
              </w:rPr>
              <w:instrText xml:space="preserve"> PAGEREF _Toc130239223 \h </w:instrText>
            </w:r>
            <w:r w:rsidR="00A067C6">
              <w:rPr>
                <w:noProof/>
                <w:webHidden/>
              </w:rPr>
            </w:r>
            <w:r w:rsidR="00A067C6">
              <w:rPr>
                <w:noProof/>
                <w:webHidden/>
              </w:rPr>
              <w:fldChar w:fldCharType="separate"/>
            </w:r>
            <w:r w:rsidR="00243C95">
              <w:rPr>
                <w:noProof/>
                <w:webHidden/>
              </w:rPr>
              <w:t>9</w:t>
            </w:r>
            <w:r w:rsidR="00A067C6">
              <w:rPr>
                <w:noProof/>
                <w:webHidden/>
              </w:rPr>
              <w:fldChar w:fldCharType="end"/>
            </w:r>
          </w:hyperlink>
        </w:p>
        <w:p w14:paraId="36EB07AC" w14:textId="1CF94902" w:rsidR="00A067C6" w:rsidRDefault="00A07C39">
          <w:pPr>
            <w:pStyle w:val="21"/>
            <w:tabs>
              <w:tab w:val="right" w:leader="dot" w:pos="8494"/>
            </w:tabs>
            <w:rPr>
              <w:noProof/>
            </w:rPr>
          </w:pPr>
          <w:hyperlink w:anchor="_Toc130239224" w:history="1">
            <w:r w:rsidR="00A067C6" w:rsidRPr="008D330F">
              <w:rPr>
                <w:rStyle w:val="ae"/>
                <w:rFonts w:asciiTheme="majorEastAsia" w:hAnsiTheme="majorEastAsia"/>
                <w:noProof/>
              </w:rPr>
              <w:t>（１）めざすべき将来像</w:t>
            </w:r>
            <w:r w:rsidR="00A067C6">
              <w:rPr>
                <w:noProof/>
                <w:webHidden/>
              </w:rPr>
              <w:tab/>
            </w:r>
            <w:r w:rsidR="00A067C6">
              <w:rPr>
                <w:noProof/>
                <w:webHidden/>
              </w:rPr>
              <w:fldChar w:fldCharType="begin"/>
            </w:r>
            <w:r w:rsidR="00A067C6">
              <w:rPr>
                <w:noProof/>
                <w:webHidden/>
              </w:rPr>
              <w:instrText xml:space="preserve"> PAGEREF _Toc130239224 \h </w:instrText>
            </w:r>
            <w:r w:rsidR="00A067C6">
              <w:rPr>
                <w:noProof/>
                <w:webHidden/>
              </w:rPr>
            </w:r>
            <w:r w:rsidR="00A067C6">
              <w:rPr>
                <w:noProof/>
                <w:webHidden/>
              </w:rPr>
              <w:fldChar w:fldCharType="separate"/>
            </w:r>
            <w:r w:rsidR="00243C95">
              <w:rPr>
                <w:noProof/>
                <w:webHidden/>
              </w:rPr>
              <w:t>9</w:t>
            </w:r>
            <w:r w:rsidR="00A067C6">
              <w:rPr>
                <w:noProof/>
                <w:webHidden/>
              </w:rPr>
              <w:fldChar w:fldCharType="end"/>
            </w:r>
          </w:hyperlink>
        </w:p>
        <w:p w14:paraId="719221CE" w14:textId="2327171E" w:rsidR="00A067C6" w:rsidRDefault="00A07C39">
          <w:pPr>
            <w:pStyle w:val="21"/>
            <w:tabs>
              <w:tab w:val="right" w:leader="dot" w:pos="8494"/>
            </w:tabs>
            <w:rPr>
              <w:noProof/>
            </w:rPr>
          </w:pPr>
          <w:hyperlink w:anchor="_Toc130239225" w:history="1">
            <w:r w:rsidR="00A067C6" w:rsidRPr="008D330F">
              <w:rPr>
                <w:rStyle w:val="ae"/>
                <w:rFonts w:asciiTheme="majorEastAsia" w:hAnsiTheme="majorEastAsia"/>
                <w:noProof/>
              </w:rPr>
              <w:t>（２）計画の基本的方向性</w:t>
            </w:r>
            <w:r w:rsidR="00A067C6">
              <w:rPr>
                <w:noProof/>
                <w:webHidden/>
              </w:rPr>
              <w:tab/>
            </w:r>
            <w:r w:rsidR="00A067C6">
              <w:rPr>
                <w:noProof/>
                <w:webHidden/>
              </w:rPr>
              <w:fldChar w:fldCharType="begin"/>
            </w:r>
            <w:r w:rsidR="00A067C6">
              <w:rPr>
                <w:noProof/>
                <w:webHidden/>
              </w:rPr>
              <w:instrText xml:space="preserve"> PAGEREF _Toc130239225 \h </w:instrText>
            </w:r>
            <w:r w:rsidR="00A067C6">
              <w:rPr>
                <w:noProof/>
                <w:webHidden/>
              </w:rPr>
            </w:r>
            <w:r w:rsidR="00A067C6">
              <w:rPr>
                <w:noProof/>
                <w:webHidden/>
              </w:rPr>
              <w:fldChar w:fldCharType="separate"/>
            </w:r>
            <w:r w:rsidR="00243C95">
              <w:rPr>
                <w:noProof/>
                <w:webHidden/>
              </w:rPr>
              <w:t>9</w:t>
            </w:r>
            <w:r w:rsidR="00A067C6">
              <w:rPr>
                <w:noProof/>
                <w:webHidden/>
              </w:rPr>
              <w:fldChar w:fldCharType="end"/>
            </w:r>
          </w:hyperlink>
        </w:p>
        <w:p w14:paraId="0E27D140" w14:textId="20D65AFC" w:rsidR="00A067C6" w:rsidRDefault="00A07C39">
          <w:pPr>
            <w:pStyle w:val="21"/>
            <w:tabs>
              <w:tab w:val="right" w:leader="dot" w:pos="8494"/>
            </w:tabs>
            <w:rPr>
              <w:noProof/>
            </w:rPr>
          </w:pPr>
          <w:hyperlink w:anchor="_Toc130239226" w:history="1">
            <w:r w:rsidR="00A067C6" w:rsidRPr="008D330F">
              <w:rPr>
                <w:rStyle w:val="ae"/>
                <w:noProof/>
              </w:rPr>
              <w:t>（３）基本的方向性を踏まえた４つの柱</w:t>
            </w:r>
            <w:r w:rsidR="00A067C6">
              <w:rPr>
                <w:noProof/>
                <w:webHidden/>
              </w:rPr>
              <w:tab/>
            </w:r>
            <w:r w:rsidR="00A067C6">
              <w:rPr>
                <w:noProof/>
                <w:webHidden/>
              </w:rPr>
              <w:fldChar w:fldCharType="begin"/>
            </w:r>
            <w:r w:rsidR="00A067C6">
              <w:rPr>
                <w:noProof/>
                <w:webHidden/>
              </w:rPr>
              <w:instrText xml:space="preserve"> PAGEREF _Toc130239226 \h </w:instrText>
            </w:r>
            <w:r w:rsidR="00A067C6">
              <w:rPr>
                <w:noProof/>
                <w:webHidden/>
              </w:rPr>
            </w:r>
            <w:r w:rsidR="00A067C6">
              <w:rPr>
                <w:noProof/>
                <w:webHidden/>
              </w:rPr>
              <w:fldChar w:fldCharType="separate"/>
            </w:r>
            <w:r w:rsidR="00243C95">
              <w:rPr>
                <w:noProof/>
                <w:webHidden/>
              </w:rPr>
              <w:t>10</w:t>
            </w:r>
            <w:r w:rsidR="00A067C6">
              <w:rPr>
                <w:noProof/>
                <w:webHidden/>
              </w:rPr>
              <w:fldChar w:fldCharType="end"/>
            </w:r>
          </w:hyperlink>
        </w:p>
        <w:p w14:paraId="28935001" w14:textId="28B77DC2" w:rsidR="00A067C6" w:rsidRDefault="00A07C39">
          <w:pPr>
            <w:pStyle w:val="21"/>
            <w:tabs>
              <w:tab w:val="right" w:leader="dot" w:pos="8494"/>
            </w:tabs>
            <w:rPr>
              <w:noProof/>
            </w:rPr>
          </w:pPr>
          <w:hyperlink w:anchor="_Toc130239227" w:history="1">
            <w:r w:rsidR="00A067C6" w:rsidRPr="008D330F">
              <w:rPr>
                <w:rStyle w:val="ae"/>
                <w:rFonts w:asciiTheme="majorEastAsia" w:hAnsiTheme="majorEastAsia"/>
                <w:noProof/>
              </w:rPr>
              <w:t>（４）４つの柱の重点取組</w:t>
            </w:r>
            <w:r w:rsidR="00A067C6">
              <w:rPr>
                <w:noProof/>
                <w:webHidden/>
              </w:rPr>
              <w:tab/>
            </w:r>
            <w:r w:rsidR="00A067C6">
              <w:rPr>
                <w:noProof/>
                <w:webHidden/>
              </w:rPr>
              <w:fldChar w:fldCharType="begin"/>
            </w:r>
            <w:r w:rsidR="00A067C6">
              <w:rPr>
                <w:noProof/>
                <w:webHidden/>
              </w:rPr>
              <w:instrText xml:space="preserve"> PAGEREF _Toc130239227 \h </w:instrText>
            </w:r>
            <w:r w:rsidR="00A067C6">
              <w:rPr>
                <w:noProof/>
                <w:webHidden/>
              </w:rPr>
            </w:r>
            <w:r w:rsidR="00A067C6">
              <w:rPr>
                <w:noProof/>
                <w:webHidden/>
              </w:rPr>
              <w:fldChar w:fldCharType="separate"/>
            </w:r>
            <w:r w:rsidR="00243C95">
              <w:rPr>
                <w:noProof/>
                <w:webHidden/>
              </w:rPr>
              <w:t>10</w:t>
            </w:r>
            <w:r w:rsidR="00A067C6">
              <w:rPr>
                <w:noProof/>
                <w:webHidden/>
              </w:rPr>
              <w:fldChar w:fldCharType="end"/>
            </w:r>
          </w:hyperlink>
        </w:p>
        <w:p w14:paraId="36710257" w14:textId="6337874C" w:rsidR="00A067C6" w:rsidRDefault="00A07C39">
          <w:pPr>
            <w:pStyle w:val="21"/>
            <w:tabs>
              <w:tab w:val="right" w:leader="dot" w:pos="8494"/>
            </w:tabs>
            <w:rPr>
              <w:noProof/>
            </w:rPr>
          </w:pPr>
          <w:hyperlink w:anchor="_Toc130239228" w:history="1">
            <w:r w:rsidR="00A067C6" w:rsidRPr="008D330F">
              <w:rPr>
                <w:rStyle w:val="ae"/>
                <w:rFonts w:asciiTheme="majorEastAsia" w:hAnsiTheme="majorEastAsia"/>
                <w:noProof/>
              </w:rPr>
              <w:t>（５）さらに「ホッとなまち大正」へ</w:t>
            </w:r>
            <w:r w:rsidR="00A067C6">
              <w:rPr>
                <w:noProof/>
                <w:webHidden/>
              </w:rPr>
              <w:tab/>
            </w:r>
            <w:r w:rsidR="00A067C6">
              <w:rPr>
                <w:noProof/>
                <w:webHidden/>
              </w:rPr>
              <w:fldChar w:fldCharType="begin"/>
            </w:r>
            <w:r w:rsidR="00A067C6">
              <w:rPr>
                <w:noProof/>
                <w:webHidden/>
              </w:rPr>
              <w:instrText xml:space="preserve"> PAGEREF _Toc130239228 \h </w:instrText>
            </w:r>
            <w:r w:rsidR="00A067C6">
              <w:rPr>
                <w:noProof/>
                <w:webHidden/>
              </w:rPr>
            </w:r>
            <w:r w:rsidR="00A067C6">
              <w:rPr>
                <w:noProof/>
                <w:webHidden/>
              </w:rPr>
              <w:fldChar w:fldCharType="separate"/>
            </w:r>
            <w:r w:rsidR="00243C95">
              <w:rPr>
                <w:noProof/>
                <w:webHidden/>
              </w:rPr>
              <w:t>10</w:t>
            </w:r>
            <w:r w:rsidR="00A067C6">
              <w:rPr>
                <w:noProof/>
                <w:webHidden/>
              </w:rPr>
              <w:fldChar w:fldCharType="end"/>
            </w:r>
          </w:hyperlink>
        </w:p>
        <w:p w14:paraId="2873A47D" w14:textId="2BD38337" w:rsidR="00A067C6" w:rsidRDefault="00A07C39">
          <w:pPr>
            <w:pStyle w:val="11"/>
            <w:rPr>
              <w:noProof/>
            </w:rPr>
          </w:pPr>
          <w:hyperlink w:anchor="_Toc130239229" w:history="1">
            <w:r w:rsidR="00A067C6" w:rsidRPr="008D330F">
              <w:rPr>
                <w:rStyle w:val="ae"/>
                <w:rFonts w:asciiTheme="majorEastAsia" w:hAnsiTheme="majorEastAsia"/>
                <w:noProof/>
              </w:rPr>
              <w:t>第４章　将来像を実現する４つの柱</w:t>
            </w:r>
            <w:r w:rsidR="00A067C6">
              <w:rPr>
                <w:noProof/>
                <w:webHidden/>
              </w:rPr>
              <w:tab/>
            </w:r>
            <w:r w:rsidR="00A067C6">
              <w:rPr>
                <w:noProof/>
                <w:webHidden/>
              </w:rPr>
              <w:fldChar w:fldCharType="begin"/>
            </w:r>
            <w:r w:rsidR="00A067C6">
              <w:rPr>
                <w:noProof/>
                <w:webHidden/>
              </w:rPr>
              <w:instrText xml:space="preserve"> PAGEREF _Toc130239229 \h </w:instrText>
            </w:r>
            <w:r w:rsidR="00A067C6">
              <w:rPr>
                <w:noProof/>
                <w:webHidden/>
              </w:rPr>
            </w:r>
            <w:r w:rsidR="00A067C6">
              <w:rPr>
                <w:noProof/>
                <w:webHidden/>
              </w:rPr>
              <w:fldChar w:fldCharType="separate"/>
            </w:r>
            <w:r w:rsidR="00243C95">
              <w:rPr>
                <w:noProof/>
                <w:webHidden/>
              </w:rPr>
              <w:t>12</w:t>
            </w:r>
            <w:r w:rsidR="00A067C6">
              <w:rPr>
                <w:noProof/>
                <w:webHidden/>
              </w:rPr>
              <w:fldChar w:fldCharType="end"/>
            </w:r>
          </w:hyperlink>
        </w:p>
        <w:p w14:paraId="777A23ED" w14:textId="601FAA6F" w:rsidR="00A067C6" w:rsidRDefault="00A07C39">
          <w:pPr>
            <w:pStyle w:val="21"/>
            <w:tabs>
              <w:tab w:val="right" w:leader="dot" w:pos="8494"/>
            </w:tabs>
            <w:rPr>
              <w:noProof/>
            </w:rPr>
          </w:pPr>
          <w:hyperlink w:anchor="_Toc130239230" w:history="1">
            <w:r w:rsidR="00A067C6" w:rsidRPr="008D330F">
              <w:rPr>
                <w:rStyle w:val="ae"/>
                <w:rFonts w:asciiTheme="majorEastAsia" w:hAnsiTheme="majorEastAsia"/>
                <w:noProof/>
              </w:rPr>
              <w:t>１　健康で安心して暮らせるまち「大正」</w:t>
            </w:r>
            <w:r w:rsidR="00A067C6">
              <w:rPr>
                <w:noProof/>
                <w:webHidden/>
              </w:rPr>
              <w:tab/>
            </w:r>
            <w:r w:rsidR="00A067C6">
              <w:rPr>
                <w:noProof/>
                <w:webHidden/>
              </w:rPr>
              <w:fldChar w:fldCharType="begin"/>
            </w:r>
            <w:r w:rsidR="00A067C6">
              <w:rPr>
                <w:noProof/>
                <w:webHidden/>
              </w:rPr>
              <w:instrText xml:space="preserve"> PAGEREF _Toc130239230 \h </w:instrText>
            </w:r>
            <w:r w:rsidR="00A067C6">
              <w:rPr>
                <w:noProof/>
                <w:webHidden/>
              </w:rPr>
            </w:r>
            <w:r w:rsidR="00A067C6">
              <w:rPr>
                <w:noProof/>
                <w:webHidden/>
              </w:rPr>
              <w:fldChar w:fldCharType="separate"/>
            </w:r>
            <w:r w:rsidR="00243C95">
              <w:rPr>
                <w:noProof/>
                <w:webHidden/>
              </w:rPr>
              <w:t>12</w:t>
            </w:r>
            <w:r w:rsidR="00A067C6">
              <w:rPr>
                <w:noProof/>
                <w:webHidden/>
              </w:rPr>
              <w:fldChar w:fldCharType="end"/>
            </w:r>
          </w:hyperlink>
        </w:p>
        <w:p w14:paraId="23C1371B" w14:textId="08893527" w:rsidR="00A067C6" w:rsidRDefault="00A07C39">
          <w:pPr>
            <w:pStyle w:val="21"/>
            <w:tabs>
              <w:tab w:val="right" w:leader="dot" w:pos="8494"/>
            </w:tabs>
            <w:rPr>
              <w:noProof/>
            </w:rPr>
          </w:pPr>
          <w:hyperlink w:anchor="_Toc130239231" w:history="1">
            <w:r w:rsidR="00A067C6" w:rsidRPr="008D330F">
              <w:rPr>
                <w:rStyle w:val="ae"/>
                <w:noProof/>
              </w:rPr>
              <w:t>（１）地域福祉ビジョンに基づく福祉の推進</w:t>
            </w:r>
            <w:r w:rsidR="00A067C6">
              <w:rPr>
                <w:noProof/>
                <w:webHidden/>
              </w:rPr>
              <w:tab/>
            </w:r>
            <w:r w:rsidR="00A067C6">
              <w:rPr>
                <w:noProof/>
                <w:webHidden/>
              </w:rPr>
              <w:fldChar w:fldCharType="begin"/>
            </w:r>
            <w:r w:rsidR="00A067C6">
              <w:rPr>
                <w:noProof/>
                <w:webHidden/>
              </w:rPr>
              <w:instrText xml:space="preserve"> PAGEREF _Toc130239231 \h </w:instrText>
            </w:r>
            <w:r w:rsidR="00A067C6">
              <w:rPr>
                <w:noProof/>
                <w:webHidden/>
              </w:rPr>
            </w:r>
            <w:r w:rsidR="00A067C6">
              <w:rPr>
                <w:noProof/>
                <w:webHidden/>
              </w:rPr>
              <w:fldChar w:fldCharType="separate"/>
            </w:r>
            <w:r w:rsidR="00243C95">
              <w:rPr>
                <w:noProof/>
                <w:webHidden/>
              </w:rPr>
              <w:t>12</w:t>
            </w:r>
            <w:r w:rsidR="00A067C6">
              <w:rPr>
                <w:noProof/>
                <w:webHidden/>
              </w:rPr>
              <w:fldChar w:fldCharType="end"/>
            </w:r>
          </w:hyperlink>
        </w:p>
        <w:p w14:paraId="466BD1F6" w14:textId="3C262A33" w:rsidR="00A067C6" w:rsidRDefault="00A07C39">
          <w:pPr>
            <w:pStyle w:val="21"/>
            <w:tabs>
              <w:tab w:val="right" w:leader="dot" w:pos="8494"/>
            </w:tabs>
            <w:rPr>
              <w:noProof/>
            </w:rPr>
          </w:pPr>
          <w:hyperlink w:anchor="_Toc130239232" w:history="1">
            <w:r w:rsidR="00A067C6" w:rsidRPr="008D330F">
              <w:rPr>
                <w:rStyle w:val="ae"/>
                <w:noProof/>
              </w:rPr>
              <w:t>（２）総合的な相談支援体制の構築</w:t>
            </w:r>
            <w:r w:rsidR="00A067C6">
              <w:rPr>
                <w:noProof/>
                <w:webHidden/>
              </w:rPr>
              <w:tab/>
            </w:r>
            <w:r w:rsidR="00A067C6">
              <w:rPr>
                <w:noProof/>
                <w:webHidden/>
              </w:rPr>
              <w:fldChar w:fldCharType="begin"/>
            </w:r>
            <w:r w:rsidR="00A067C6">
              <w:rPr>
                <w:noProof/>
                <w:webHidden/>
              </w:rPr>
              <w:instrText xml:space="preserve"> PAGEREF _Toc130239232 \h </w:instrText>
            </w:r>
            <w:r w:rsidR="00A067C6">
              <w:rPr>
                <w:noProof/>
                <w:webHidden/>
              </w:rPr>
            </w:r>
            <w:r w:rsidR="00A067C6">
              <w:rPr>
                <w:noProof/>
                <w:webHidden/>
              </w:rPr>
              <w:fldChar w:fldCharType="separate"/>
            </w:r>
            <w:r w:rsidR="00243C95">
              <w:rPr>
                <w:noProof/>
                <w:webHidden/>
              </w:rPr>
              <w:t>14</w:t>
            </w:r>
            <w:r w:rsidR="00A067C6">
              <w:rPr>
                <w:noProof/>
                <w:webHidden/>
              </w:rPr>
              <w:fldChar w:fldCharType="end"/>
            </w:r>
          </w:hyperlink>
        </w:p>
        <w:p w14:paraId="3162AB53" w14:textId="3A02DEC5" w:rsidR="00A067C6" w:rsidRDefault="00A07C39">
          <w:pPr>
            <w:pStyle w:val="21"/>
            <w:tabs>
              <w:tab w:val="right" w:leader="dot" w:pos="8494"/>
            </w:tabs>
            <w:rPr>
              <w:noProof/>
            </w:rPr>
          </w:pPr>
          <w:hyperlink w:anchor="_Toc130239233" w:history="1">
            <w:r w:rsidR="00A067C6" w:rsidRPr="008D330F">
              <w:rPr>
                <w:rStyle w:val="ae"/>
                <w:noProof/>
              </w:rPr>
              <w:t>（３）健康寿命の延伸</w:t>
            </w:r>
            <w:r w:rsidR="00A067C6">
              <w:rPr>
                <w:noProof/>
                <w:webHidden/>
              </w:rPr>
              <w:tab/>
            </w:r>
            <w:r w:rsidR="00A067C6">
              <w:rPr>
                <w:noProof/>
                <w:webHidden/>
              </w:rPr>
              <w:fldChar w:fldCharType="begin"/>
            </w:r>
            <w:r w:rsidR="00A067C6">
              <w:rPr>
                <w:noProof/>
                <w:webHidden/>
              </w:rPr>
              <w:instrText xml:space="preserve"> PAGEREF _Toc130239233 \h </w:instrText>
            </w:r>
            <w:r w:rsidR="00A067C6">
              <w:rPr>
                <w:noProof/>
                <w:webHidden/>
              </w:rPr>
            </w:r>
            <w:r w:rsidR="00A067C6">
              <w:rPr>
                <w:noProof/>
                <w:webHidden/>
              </w:rPr>
              <w:fldChar w:fldCharType="separate"/>
            </w:r>
            <w:r w:rsidR="00243C95">
              <w:rPr>
                <w:noProof/>
                <w:webHidden/>
              </w:rPr>
              <w:t>16</w:t>
            </w:r>
            <w:r w:rsidR="00A067C6">
              <w:rPr>
                <w:noProof/>
                <w:webHidden/>
              </w:rPr>
              <w:fldChar w:fldCharType="end"/>
            </w:r>
          </w:hyperlink>
        </w:p>
        <w:p w14:paraId="31536AA4" w14:textId="0CB35BA2" w:rsidR="00A067C6" w:rsidRDefault="00A07C39">
          <w:pPr>
            <w:pStyle w:val="21"/>
            <w:tabs>
              <w:tab w:val="right" w:leader="dot" w:pos="8494"/>
            </w:tabs>
            <w:rPr>
              <w:noProof/>
            </w:rPr>
          </w:pPr>
          <w:hyperlink w:anchor="_Toc130239234" w:history="1">
            <w:r w:rsidR="00A067C6" w:rsidRPr="008D330F">
              <w:rPr>
                <w:rStyle w:val="ae"/>
                <w:noProof/>
              </w:rPr>
              <w:t>（４）適切な生活保護の実施</w:t>
            </w:r>
            <w:r w:rsidR="00A067C6">
              <w:rPr>
                <w:noProof/>
                <w:webHidden/>
              </w:rPr>
              <w:tab/>
            </w:r>
            <w:r w:rsidR="00A067C6">
              <w:rPr>
                <w:noProof/>
                <w:webHidden/>
              </w:rPr>
              <w:fldChar w:fldCharType="begin"/>
            </w:r>
            <w:r w:rsidR="00A067C6">
              <w:rPr>
                <w:noProof/>
                <w:webHidden/>
              </w:rPr>
              <w:instrText xml:space="preserve"> PAGEREF _Toc130239234 \h </w:instrText>
            </w:r>
            <w:r w:rsidR="00A067C6">
              <w:rPr>
                <w:noProof/>
                <w:webHidden/>
              </w:rPr>
            </w:r>
            <w:r w:rsidR="00A067C6">
              <w:rPr>
                <w:noProof/>
                <w:webHidden/>
              </w:rPr>
              <w:fldChar w:fldCharType="separate"/>
            </w:r>
            <w:r w:rsidR="00243C95">
              <w:rPr>
                <w:noProof/>
                <w:webHidden/>
              </w:rPr>
              <w:t>18</w:t>
            </w:r>
            <w:r w:rsidR="00A067C6">
              <w:rPr>
                <w:noProof/>
                <w:webHidden/>
              </w:rPr>
              <w:fldChar w:fldCharType="end"/>
            </w:r>
          </w:hyperlink>
        </w:p>
        <w:p w14:paraId="682EE719" w14:textId="3DD65F7B" w:rsidR="00A067C6" w:rsidRDefault="00A07C39">
          <w:pPr>
            <w:pStyle w:val="21"/>
            <w:tabs>
              <w:tab w:val="right" w:leader="dot" w:pos="8494"/>
            </w:tabs>
            <w:rPr>
              <w:noProof/>
            </w:rPr>
          </w:pPr>
          <w:hyperlink w:anchor="_Toc130239235" w:history="1">
            <w:r w:rsidR="00A067C6" w:rsidRPr="008D330F">
              <w:rPr>
                <w:rStyle w:val="ae"/>
                <w:noProof/>
              </w:rPr>
              <w:t>（５）人権の尊重</w:t>
            </w:r>
            <w:r w:rsidR="00A067C6">
              <w:rPr>
                <w:noProof/>
                <w:webHidden/>
              </w:rPr>
              <w:tab/>
            </w:r>
            <w:r w:rsidR="00A067C6">
              <w:rPr>
                <w:noProof/>
                <w:webHidden/>
              </w:rPr>
              <w:fldChar w:fldCharType="begin"/>
            </w:r>
            <w:r w:rsidR="00A067C6">
              <w:rPr>
                <w:noProof/>
                <w:webHidden/>
              </w:rPr>
              <w:instrText xml:space="preserve"> PAGEREF _Toc130239235 \h </w:instrText>
            </w:r>
            <w:r w:rsidR="00A067C6">
              <w:rPr>
                <w:noProof/>
                <w:webHidden/>
              </w:rPr>
            </w:r>
            <w:r w:rsidR="00A067C6">
              <w:rPr>
                <w:noProof/>
                <w:webHidden/>
              </w:rPr>
              <w:fldChar w:fldCharType="separate"/>
            </w:r>
            <w:r w:rsidR="00243C95">
              <w:rPr>
                <w:noProof/>
                <w:webHidden/>
              </w:rPr>
              <w:t>20</w:t>
            </w:r>
            <w:r w:rsidR="00A067C6">
              <w:rPr>
                <w:noProof/>
                <w:webHidden/>
              </w:rPr>
              <w:fldChar w:fldCharType="end"/>
            </w:r>
          </w:hyperlink>
        </w:p>
        <w:p w14:paraId="6A649BE5" w14:textId="4A573FBC" w:rsidR="00A067C6" w:rsidRDefault="00A07C39">
          <w:pPr>
            <w:pStyle w:val="21"/>
            <w:tabs>
              <w:tab w:val="right" w:leader="dot" w:pos="8494"/>
            </w:tabs>
            <w:rPr>
              <w:noProof/>
            </w:rPr>
          </w:pPr>
          <w:hyperlink w:anchor="_Toc130239236" w:history="1">
            <w:r w:rsidR="00A067C6" w:rsidRPr="008D330F">
              <w:rPr>
                <w:rStyle w:val="ae"/>
                <w:rFonts w:asciiTheme="majorEastAsia" w:hAnsiTheme="majorEastAsia"/>
                <w:noProof/>
              </w:rPr>
              <w:t>２　地域で支えあう安全なまち「大正」</w:t>
            </w:r>
            <w:r w:rsidR="00A067C6">
              <w:rPr>
                <w:noProof/>
                <w:webHidden/>
              </w:rPr>
              <w:tab/>
            </w:r>
            <w:r w:rsidR="00A067C6">
              <w:rPr>
                <w:noProof/>
                <w:webHidden/>
              </w:rPr>
              <w:fldChar w:fldCharType="begin"/>
            </w:r>
            <w:r w:rsidR="00A067C6">
              <w:rPr>
                <w:noProof/>
                <w:webHidden/>
              </w:rPr>
              <w:instrText xml:space="preserve"> PAGEREF _Toc130239236 \h </w:instrText>
            </w:r>
            <w:r w:rsidR="00A067C6">
              <w:rPr>
                <w:noProof/>
                <w:webHidden/>
              </w:rPr>
            </w:r>
            <w:r w:rsidR="00A067C6">
              <w:rPr>
                <w:noProof/>
                <w:webHidden/>
              </w:rPr>
              <w:fldChar w:fldCharType="separate"/>
            </w:r>
            <w:r w:rsidR="00243C95">
              <w:rPr>
                <w:noProof/>
                <w:webHidden/>
              </w:rPr>
              <w:t>22</w:t>
            </w:r>
            <w:r w:rsidR="00A067C6">
              <w:rPr>
                <w:noProof/>
                <w:webHidden/>
              </w:rPr>
              <w:fldChar w:fldCharType="end"/>
            </w:r>
          </w:hyperlink>
        </w:p>
        <w:p w14:paraId="30BD9D06" w14:textId="5850FBDA" w:rsidR="00A067C6" w:rsidRDefault="00A07C39">
          <w:pPr>
            <w:pStyle w:val="21"/>
            <w:tabs>
              <w:tab w:val="right" w:leader="dot" w:pos="8494"/>
            </w:tabs>
            <w:rPr>
              <w:noProof/>
            </w:rPr>
          </w:pPr>
          <w:hyperlink w:anchor="_Toc130239237" w:history="1">
            <w:r w:rsidR="00A067C6" w:rsidRPr="008D330F">
              <w:rPr>
                <w:rStyle w:val="ae"/>
                <w:noProof/>
              </w:rPr>
              <w:t>（１）災害への備え</w:t>
            </w:r>
            <w:r w:rsidR="00A067C6">
              <w:rPr>
                <w:noProof/>
                <w:webHidden/>
              </w:rPr>
              <w:tab/>
            </w:r>
            <w:r w:rsidR="00A067C6">
              <w:rPr>
                <w:noProof/>
                <w:webHidden/>
              </w:rPr>
              <w:fldChar w:fldCharType="begin"/>
            </w:r>
            <w:r w:rsidR="00A067C6">
              <w:rPr>
                <w:noProof/>
                <w:webHidden/>
              </w:rPr>
              <w:instrText xml:space="preserve"> PAGEREF _Toc130239237 \h </w:instrText>
            </w:r>
            <w:r w:rsidR="00A067C6">
              <w:rPr>
                <w:noProof/>
                <w:webHidden/>
              </w:rPr>
            </w:r>
            <w:r w:rsidR="00A067C6">
              <w:rPr>
                <w:noProof/>
                <w:webHidden/>
              </w:rPr>
              <w:fldChar w:fldCharType="separate"/>
            </w:r>
            <w:r w:rsidR="00243C95">
              <w:rPr>
                <w:noProof/>
                <w:webHidden/>
              </w:rPr>
              <w:t>22</w:t>
            </w:r>
            <w:r w:rsidR="00A067C6">
              <w:rPr>
                <w:noProof/>
                <w:webHidden/>
              </w:rPr>
              <w:fldChar w:fldCharType="end"/>
            </w:r>
          </w:hyperlink>
        </w:p>
        <w:p w14:paraId="753DBA2E" w14:textId="244A7726" w:rsidR="00A067C6" w:rsidRDefault="00A07C39">
          <w:pPr>
            <w:pStyle w:val="21"/>
            <w:tabs>
              <w:tab w:val="right" w:leader="dot" w:pos="8494"/>
            </w:tabs>
            <w:rPr>
              <w:noProof/>
            </w:rPr>
          </w:pPr>
          <w:hyperlink w:anchor="_Toc130239238" w:history="1">
            <w:r w:rsidR="00A067C6" w:rsidRPr="008D330F">
              <w:rPr>
                <w:rStyle w:val="ae"/>
                <w:noProof/>
              </w:rPr>
              <w:t>（２）地域安全防犯対策</w:t>
            </w:r>
            <w:r w:rsidR="00A067C6">
              <w:rPr>
                <w:noProof/>
                <w:webHidden/>
              </w:rPr>
              <w:tab/>
            </w:r>
            <w:r w:rsidR="00A067C6">
              <w:rPr>
                <w:noProof/>
                <w:webHidden/>
              </w:rPr>
              <w:fldChar w:fldCharType="begin"/>
            </w:r>
            <w:r w:rsidR="00A067C6">
              <w:rPr>
                <w:noProof/>
                <w:webHidden/>
              </w:rPr>
              <w:instrText xml:space="preserve"> PAGEREF _Toc130239238 \h </w:instrText>
            </w:r>
            <w:r w:rsidR="00A067C6">
              <w:rPr>
                <w:noProof/>
                <w:webHidden/>
              </w:rPr>
            </w:r>
            <w:r w:rsidR="00A067C6">
              <w:rPr>
                <w:noProof/>
                <w:webHidden/>
              </w:rPr>
              <w:fldChar w:fldCharType="separate"/>
            </w:r>
            <w:r w:rsidR="00243C95">
              <w:rPr>
                <w:noProof/>
                <w:webHidden/>
              </w:rPr>
              <w:t>24</w:t>
            </w:r>
            <w:r w:rsidR="00A067C6">
              <w:rPr>
                <w:noProof/>
                <w:webHidden/>
              </w:rPr>
              <w:fldChar w:fldCharType="end"/>
            </w:r>
          </w:hyperlink>
        </w:p>
        <w:p w14:paraId="5C1C7018" w14:textId="6E5E6D15" w:rsidR="00A067C6" w:rsidRDefault="00A07C39">
          <w:pPr>
            <w:pStyle w:val="21"/>
            <w:tabs>
              <w:tab w:val="right" w:leader="dot" w:pos="8494"/>
            </w:tabs>
            <w:rPr>
              <w:noProof/>
            </w:rPr>
          </w:pPr>
          <w:hyperlink w:anchor="_Toc130239239" w:history="1">
            <w:r w:rsidR="00A067C6" w:rsidRPr="008D330F">
              <w:rPr>
                <w:rStyle w:val="ae"/>
                <w:noProof/>
              </w:rPr>
              <w:t>（３）空家等への対策</w:t>
            </w:r>
            <w:r w:rsidR="00A067C6">
              <w:rPr>
                <w:noProof/>
                <w:webHidden/>
              </w:rPr>
              <w:tab/>
            </w:r>
            <w:r w:rsidR="00A067C6">
              <w:rPr>
                <w:noProof/>
                <w:webHidden/>
              </w:rPr>
              <w:fldChar w:fldCharType="begin"/>
            </w:r>
            <w:r w:rsidR="00A067C6">
              <w:rPr>
                <w:noProof/>
                <w:webHidden/>
              </w:rPr>
              <w:instrText xml:space="preserve"> PAGEREF _Toc130239239 \h </w:instrText>
            </w:r>
            <w:r w:rsidR="00A067C6">
              <w:rPr>
                <w:noProof/>
                <w:webHidden/>
              </w:rPr>
            </w:r>
            <w:r w:rsidR="00A067C6">
              <w:rPr>
                <w:noProof/>
                <w:webHidden/>
              </w:rPr>
              <w:fldChar w:fldCharType="separate"/>
            </w:r>
            <w:r w:rsidR="00243C95">
              <w:rPr>
                <w:noProof/>
                <w:webHidden/>
              </w:rPr>
              <w:t>26</w:t>
            </w:r>
            <w:r w:rsidR="00A067C6">
              <w:rPr>
                <w:noProof/>
                <w:webHidden/>
              </w:rPr>
              <w:fldChar w:fldCharType="end"/>
            </w:r>
          </w:hyperlink>
        </w:p>
        <w:p w14:paraId="4A052C73" w14:textId="05A95433" w:rsidR="00A067C6" w:rsidRDefault="00A07C39">
          <w:pPr>
            <w:pStyle w:val="21"/>
            <w:tabs>
              <w:tab w:val="right" w:leader="dot" w:pos="8494"/>
            </w:tabs>
            <w:rPr>
              <w:noProof/>
            </w:rPr>
          </w:pPr>
          <w:hyperlink w:anchor="_Toc130239240" w:history="1">
            <w:r w:rsidR="00A067C6" w:rsidRPr="008D330F">
              <w:rPr>
                <w:rStyle w:val="ae"/>
                <w:noProof/>
              </w:rPr>
              <w:t>３　こどもの未来が輝くまち「大正」</w:t>
            </w:r>
            <w:r w:rsidR="00A067C6">
              <w:rPr>
                <w:noProof/>
                <w:webHidden/>
              </w:rPr>
              <w:tab/>
            </w:r>
            <w:r w:rsidR="00A067C6">
              <w:rPr>
                <w:noProof/>
                <w:webHidden/>
              </w:rPr>
              <w:fldChar w:fldCharType="begin"/>
            </w:r>
            <w:r w:rsidR="00A067C6">
              <w:rPr>
                <w:noProof/>
                <w:webHidden/>
              </w:rPr>
              <w:instrText xml:space="preserve"> PAGEREF _Toc130239240 \h </w:instrText>
            </w:r>
            <w:r w:rsidR="00A067C6">
              <w:rPr>
                <w:noProof/>
                <w:webHidden/>
              </w:rPr>
            </w:r>
            <w:r w:rsidR="00A067C6">
              <w:rPr>
                <w:noProof/>
                <w:webHidden/>
              </w:rPr>
              <w:fldChar w:fldCharType="separate"/>
            </w:r>
            <w:r w:rsidR="00243C95">
              <w:rPr>
                <w:noProof/>
                <w:webHidden/>
              </w:rPr>
              <w:t>28</w:t>
            </w:r>
            <w:r w:rsidR="00A067C6">
              <w:rPr>
                <w:noProof/>
                <w:webHidden/>
              </w:rPr>
              <w:fldChar w:fldCharType="end"/>
            </w:r>
          </w:hyperlink>
        </w:p>
        <w:p w14:paraId="4387088D" w14:textId="197A6CE3" w:rsidR="00A067C6" w:rsidRDefault="00A07C39">
          <w:pPr>
            <w:pStyle w:val="21"/>
            <w:tabs>
              <w:tab w:val="right" w:leader="dot" w:pos="8494"/>
            </w:tabs>
            <w:rPr>
              <w:noProof/>
            </w:rPr>
          </w:pPr>
          <w:hyperlink w:anchor="_Toc130239241" w:history="1">
            <w:r w:rsidR="00A067C6" w:rsidRPr="008D330F">
              <w:rPr>
                <w:rStyle w:val="ae"/>
                <w:noProof/>
              </w:rPr>
              <w:t>（１）安心して子育てできる環境づくり</w:t>
            </w:r>
            <w:r w:rsidR="00A067C6">
              <w:rPr>
                <w:noProof/>
                <w:webHidden/>
              </w:rPr>
              <w:tab/>
            </w:r>
            <w:r w:rsidR="00A067C6">
              <w:rPr>
                <w:noProof/>
                <w:webHidden/>
              </w:rPr>
              <w:fldChar w:fldCharType="begin"/>
            </w:r>
            <w:r w:rsidR="00A067C6">
              <w:rPr>
                <w:noProof/>
                <w:webHidden/>
              </w:rPr>
              <w:instrText xml:space="preserve"> PAGEREF _Toc130239241 \h </w:instrText>
            </w:r>
            <w:r w:rsidR="00A067C6">
              <w:rPr>
                <w:noProof/>
                <w:webHidden/>
              </w:rPr>
            </w:r>
            <w:r w:rsidR="00A067C6">
              <w:rPr>
                <w:noProof/>
                <w:webHidden/>
              </w:rPr>
              <w:fldChar w:fldCharType="separate"/>
            </w:r>
            <w:r w:rsidR="00243C95">
              <w:rPr>
                <w:noProof/>
                <w:webHidden/>
              </w:rPr>
              <w:t>28</w:t>
            </w:r>
            <w:r w:rsidR="00A067C6">
              <w:rPr>
                <w:noProof/>
                <w:webHidden/>
              </w:rPr>
              <w:fldChar w:fldCharType="end"/>
            </w:r>
          </w:hyperlink>
        </w:p>
        <w:p w14:paraId="2E5FDBB8" w14:textId="658C63EA" w:rsidR="00A067C6" w:rsidRDefault="00A07C39">
          <w:pPr>
            <w:pStyle w:val="21"/>
            <w:tabs>
              <w:tab w:val="right" w:leader="dot" w:pos="8494"/>
            </w:tabs>
            <w:rPr>
              <w:noProof/>
            </w:rPr>
          </w:pPr>
          <w:hyperlink w:anchor="_Toc130239242" w:history="1">
            <w:r w:rsidR="00A067C6" w:rsidRPr="008D330F">
              <w:rPr>
                <w:rStyle w:val="ae"/>
                <w:noProof/>
              </w:rPr>
              <w:t>（２）未来を生きる力を育む環境づくり</w:t>
            </w:r>
            <w:r w:rsidR="00A067C6">
              <w:rPr>
                <w:noProof/>
                <w:webHidden/>
              </w:rPr>
              <w:tab/>
            </w:r>
            <w:r w:rsidR="00A067C6">
              <w:rPr>
                <w:noProof/>
                <w:webHidden/>
              </w:rPr>
              <w:fldChar w:fldCharType="begin"/>
            </w:r>
            <w:r w:rsidR="00A067C6">
              <w:rPr>
                <w:noProof/>
                <w:webHidden/>
              </w:rPr>
              <w:instrText xml:space="preserve"> PAGEREF _Toc130239242 \h </w:instrText>
            </w:r>
            <w:r w:rsidR="00A067C6">
              <w:rPr>
                <w:noProof/>
                <w:webHidden/>
              </w:rPr>
            </w:r>
            <w:r w:rsidR="00A067C6">
              <w:rPr>
                <w:noProof/>
                <w:webHidden/>
              </w:rPr>
              <w:fldChar w:fldCharType="separate"/>
            </w:r>
            <w:r w:rsidR="00243C95">
              <w:rPr>
                <w:noProof/>
                <w:webHidden/>
              </w:rPr>
              <w:t>30</w:t>
            </w:r>
            <w:r w:rsidR="00A067C6">
              <w:rPr>
                <w:noProof/>
                <w:webHidden/>
              </w:rPr>
              <w:fldChar w:fldCharType="end"/>
            </w:r>
          </w:hyperlink>
        </w:p>
        <w:p w14:paraId="2E7CFB29" w14:textId="56CA262F" w:rsidR="00A067C6" w:rsidRDefault="00A07C39">
          <w:pPr>
            <w:pStyle w:val="21"/>
            <w:tabs>
              <w:tab w:val="right" w:leader="dot" w:pos="8494"/>
            </w:tabs>
            <w:rPr>
              <w:noProof/>
            </w:rPr>
          </w:pPr>
          <w:hyperlink w:anchor="_Toc130239243" w:history="1">
            <w:r w:rsidR="00A067C6" w:rsidRPr="008D330F">
              <w:rPr>
                <w:rStyle w:val="ae"/>
                <w:noProof/>
              </w:rPr>
              <w:t>４　にぎわいと魅力あふれるまち「大正」</w:t>
            </w:r>
            <w:r w:rsidR="00A067C6">
              <w:rPr>
                <w:noProof/>
                <w:webHidden/>
              </w:rPr>
              <w:tab/>
            </w:r>
            <w:r w:rsidR="00A067C6">
              <w:rPr>
                <w:noProof/>
                <w:webHidden/>
              </w:rPr>
              <w:fldChar w:fldCharType="begin"/>
            </w:r>
            <w:r w:rsidR="00A067C6">
              <w:rPr>
                <w:noProof/>
                <w:webHidden/>
              </w:rPr>
              <w:instrText xml:space="preserve"> PAGEREF _Toc130239243 \h </w:instrText>
            </w:r>
            <w:r w:rsidR="00A067C6">
              <w:rPr>
                <w:noProof/>
                <w:webHidden/>
              </w:rPr>
            </w:r>
            <w:r w:rsidR="00A067C6">
              <w:rPr>
                <w:noProof/>
                <w:webHidden/>
              </w:rPr>
              <w:fldChar w:fldCharType="separate"/>
            </w:r>
            <w:r w:rsidR="00243C95">
              <w:rPr>
                <w:noProof/>
                <w:webHidden/>
              </w:rPr>
              <w:t>32</w:t>
            </w:r>
            <w:r w:rsidR="00A067C6">
              <w:rPr>
                <w:noProof/>
                <w:webHidden/>
              </w:rPr>
              <w:fldChar w:fldCharType="end"/>
            </w:r>
          </w:hyperlink>
        </w:p>
        <w:p w14:paraId="0BBC1B28" w14:textId="219771BA" w:rsidR="00A067C6" w:rsidRDefault="00A07C39">
          <w:pPr>
            <w:pStyle w:val="21"/>
            <w:tabs>
              <w:tab w:val="right" w:leader="dot" w:pos="8494"/>
            </w:tabs>
            <w:rPr>
              <w:noProof/>
            </w:rPr>
          </w:pPr>
          <w:hyperlink w:anchor="_Toc130239244" w:history="1">
            <w:r w:rsidR="00A067C6" w:rsidRPr="008D330F">
              <w:rPr>
                <w:rStyle w:val="ae"/>
                <w:noProof/>
              </w:rPr>
              <w:t>（１）まちの活性化</w:t>
            </w:r>
            <w:r w:rsidR="00A067C6">
              <w:rPr>
                <w:noProof/>
                <w:webHidden/>
              </w:rPr>
              <w:tab/>
            </w:r>
            <w:r w:rsidR="00A067C6">
              <w:rPr>
                <w:noProof/>
                <w:webHidden/>
              </w:rPr>
              <w:fldChar w:fldCharType="begin"/>
            </w:r>
            <w:r w:rsidR="00A067C6">
              <w:rPr>
                <w:noProof/>
                <w:webHidden/>
              </w:rPr>
              <w:instrText xml:space="preserve"> PAGEREF _Toc130239244 \h </w:instrText>
            </w:r>
            <w:r w:rsidR="00A067C6">
              <w:rPr>
                <w:noProof/>
                <w:webHidden/>
              </w:rPr>
            </w:r>
            <w:r w:rsidR="00A067C6">
              <w:rPr>
                <w:noProof/>
                <w:webHidden/>
              </w:rPr>
              <w:fldChar w:fldCharType="separate"/>
            </w:r>
            <w:r w:rsidR="00243C95">
              <w:rPr>
                <w:noProof/>
                <w:webHidden/>
              </w:rPr>
              <w:t>32</w:t>
            </w:r>
            <w:r w:rsidR="00A067C6">
              <w:rPr>
                <w:noProof/>
                <w:webHidden/>
              </w:rPr>
              <w:fldChar w:fldCharType="end"/>
            </w:r>
          </w:hyperlink>
        </w:p>
        <w:p w14:paraId="4A6A770B" w14:textId="7CF85242" w:rsidR="00A067C6" w:rsidRDefault="00A07C39">
          <w:pPr>
            <w:pStyle w:val="21"/>
            <w:tabs>
              <w:tab w:val="right" w:leader="dot" w:pos="8494"/>
            </w:tabs>
            <w:rPr>
              <w:noProof/>
            </w:rPr>
          </w:pPr>
          <w:hyperlink w:anchor="_Toc130239245" w:history="1">
            <w:r w:rsidR="00A067C6" w:rsidRPr="008D330F">
              <w:rPr>
                <w:rStyle w:val="ae"/>
                <w:noProof/>
              </w:rPr>
              <w:t>（２）ものづくり企業の活性化</w:t>
            </w:r>
            <w:r w:rsidR="00A067C6">
              <w:rPr>
                <w:noProof/>
                <w:webHidden/>
              </w:rPr>
              <w:tab/>
            </w:r>
            <w:r w:rsidR="00A067C6">
              <w:rPr>
                <w:noProof/>
                <w:webHidden/>
              </w:rPr>
              <w:fldChar w:fldCharType="begin"/>
            </w:r>
            <w:r w:rsidR="00A067C6">
              <w:rPr>
                <w:noProof/>
                <w:webHidden/>
              </w:rPr>
              <w:instrText xml:space="preserve"> PAGEREF _Toc130239245 \h </w:instrText>
            </w:r>
            <w:r w:rsidR="00A067C6">
              <w:rPr>
                <w:noProof/>
                <w:webHidden/>
              </w:rPr>
            </w:r>
            <w:r w:rsidR="00A067C6">
              <w:rPr>
                <w:noProof/>
                <w:webHidden/>
              </w:rPr>
              <w:fldChar w:fldCharType="separate"/>
            </w:r>
            <w:r w:rsidR="00243C95">
              <w:rPr>
                <w:noProof/>
                <w:webHidden/>
              </w:rPr>
              <w:t>35</w:t>
            </w:r>
            <w:r w:rsidR="00A067C6">
              <w:rPr>
                <w:noProof/>
                <w:webHidden/>
              </w:rPr>
              <w:fldChar w:fldCharType="end"/>
            </w:r>
          </w:hyperlink>
        </w:p>
        <w:p w14:paraId="7165AC99" w14:textId="7AF83E48" w:rsidR="00A067C6" w:rsidRDefault="00A07C39">
          <w:pPr>
            <w:pStyle w:val="11"/>
            <w:rPr>
              <w:noProof/>
            </w:rPr>
          </w:pPr>
          <w:hyperlink w:anchor="_Toc130239246" w:history="1">
            <w:r w:rsidR="00A067C6" w:rsidRPr="008D330F">
              <w:rPr>
                <w:rStyle w:val="ae"/>
                <w:rFonts w:asciiTheme="majorEastAsia" w:hAnsiTheme="majorEastAsia"/>
                <w:noProof/>
              </w:rPr>
              <w:t>第５章　４つの柱を支える共通の取組</w:t>
            </w:r>
            <w:r w:rsidR="00A067C6">
              <w:rPr>
                <w:noProof/>
                <w:webHidden/>
              </w:rPr>
              <w:tab/>
            </w:r>
            <w:r w:rsidR="00A067C6">
              <w:rPr>
                <w:noProof/>
                <w:webHidden/>
              </w:rPr>
              <w:fldChar w:fldCharType="begin"/>
            </w:r>
            <w:r w:rsidR="00A067C6">
              <w:rPr>
                <w:noProof/>
                <w:webHidden/>
              </w:rPr>
              <w:instrText xml:space="preserve"> PAGEREF _Toc130239246 \h </w:instrText>
            </w:r>
            <w:r w:rsidR="00A067C6">
              <w:rPr>
                <w:noProof/>
                <w:webHidden/>
              </w:rPr>
            </w:r>
            <w:r w:rsidR="00A067C6">
              <w:rPr>
                <w:noProof/>
                <w:webHidden/>
              </w:rPr>
              <w:fldChar w:fldCharType="separate"/>
            </w:r>
            <w:r w:rsidR="00243C95">
              <w:rPr>
                <w:noProof/>
                <w:webHidden/>
              </w:rPr>
              <w:t>37</w:t>
            </w:r>
            <w:r w:rsidR="00A067C6">
              <w:rPr>
                <w:noProof/>
                <w:webHidden/>
              </w:rPr>
              <w:fldChar w:fldCharType="end"/>
            </w:r>
          </w:hyperlink>
        </w:p>
        <w:p w14:paraId="649B4DFC" w14:textId="1104B8C1" w:rsidR="00A067C6" w:rsidRDefault="00A07C39">
          <w:pPr>
            <w:pStyle w:val="21"/>
            <w:tabs>
              <w:tab w:val="right" w:leader="dot" w:pos="8494"/>
            </w:tabs>
            <w:rPr>
              <w:noProof/>
            </w:rPr>
          </w:pPr>
          <w:hyperlink w:anchor="_Toc130239247" w:history="1">
            <w:r w:rsidR="00A067C6" w:rsidRPr="008D330F">
              <w:rPr>
                <w:rStyle w:val="ae"/>
                <w:noProof/>
              </w:rPr>
              <w:t>１　地域まちづくり実行委員会の活性化</w:t>
            </w:r>
            <w:r w:rsidR="00A067C6">
              <w:rPr>
                <w:noProof/>
                <w:webHidden/>
              </w:rPr>
              <w:tab/>
            </w:r>
            <w:r w:rsidR="00A067C6">
              <w:rPr>
                <w:noProof/>
                <w:webHidden/>
              </w:rPr>
              <w:fldChar w:fldCharType="begin"/>
            </w:r>
            <w:r w:rsidR="00A067C6">
              <w:rPr>
                <w:noProof/>
                <w:webHidden/>
              </w:rPr>
              <w:instrText xml:space="preserve"> PAGEREF _Toc130239247 \h </w:instrText>
            </w:r>
            <w:r w:rsidR="00A067C6">
              <w:rPr>
                <w:noProof/>
                <w:webHidden/>
              </w:rPr>
            </w:r>
            <w:r w:rsidR="00A067C6">
              <w:rPr>
                <w:noProof/>
                <w:webHidden/>
              </w:rPr>
              <w:fldChar w:fldCharType="separate"/>
            </w:r>
            <w:r w:rsidR="00243C95">
              <w:rPr>
                <w:noProof/>
                <w:webHidden/>
              </w:rPr>
              <w:t>37</w:t>
            </w:r>
            <w:r w:rsidR="00A067C6">
              <w:rPr>
                <w:noProof/>
                <w:webHidden/>
              </w:rPr>
              <w:fldChar w:fldCharType="end"/>
            </w:r>
          </w:hyperlink>
        </w:p>
        <w:p w14:paraId="350BA5AC" w14:textId="475A4E2C" w:rsidR="00A067C6" w:rsidRDefault="00A07C39">
          <w:pPr>
            <w:pStyle w:val="21"/>
            <w:tabs>
              <w:tab w:val="right" w:leader="dot" w:pos="8494"/>
            </w:tabs>
            <w:rPr>
              <w:noProof/>
            </w:rPr>
          </w:pPr>
          <w:hyperlink w:anchor="_Toc130239248" w:history="1">
            <w:r w:rsidR="00A067C6" w:rsidRPr="008D330F">
              <w:rPr>
                <w:rStyle w:val="ae"/>
                <w:noProof/>
              </w:rPr>
              <w:t>２　地域活動の活性化</w:t>
            </w:r>
            <w:r w:rsidR="00A067C6">
              <w:rPr>
                <w:noProof/>
                <w:webHidden/>
              </w:rPr>
              <w:tab/>
            </w:r>
            <w:r w:rsidR="00A067C6">
              <w:rPr>
                <w:noProof/>
                <w:webHidden/>
              </w:rPr>
              <w:fldChar w:fldCharType="begin"/>
            </w:r>
            <w:r w:rsidR="00A067C6">
              <w:rPr>
                <w:noProof/>
                <w:webHidden/>
              </w:rPr>
              <w:instrText xml:space="preserve"> PAGEREF _Toc130239248 \h </w:instrText>
            </w:r>
            <w:r w:rsidR="00A067C6">
              <w:rPr>
                <w:noProof/>
                <w:webHidden/>
              </w:rPr>
            </w:r>
            <w:r w:rsidR="00A067C6">
              <w:rPr>
                <w:noProof/>
                <w:webHidden/>
              </w:rPr>
              <w:fldChar w:fldCharType="separate"/>
            </w:r>
            <w:r w:rsidR="00243C95">
              <w:rPr>
                <w:noProof/>
                <w:webHidden/>
              </w:rPr>
              <w:t>39</w:t>
            </w:r>
            <w:r w:rsidR="00A067C6">
              <w:rPr>
                <w:noProof/>
                <w:webHidden/>
              </w:rPr>
              <w:fldChar w:fldCharType="end"/>
            </w:r>
          </w:hyperlink>
        </w:p>
        <w:p w14:paraId="1ADF8B42" w14:textId="3A87D868" w:rsidR="00A067C6" w:rsidRDefault="00A07C39">
          <w:pPr>
            <w:pStyle w:val="21"/>
            <w:tabs>
              <w:tab w:val="right" w:leader="dot" w:pos="8494"/>
            </w:tabs>
            <w:rPr>
              <w:noProof/>
            </w:rPr>
          </w:pPr>
          <w:hyperlink w:anchor="_Toc130239249" w:history="1">
            <w:r w:rsidR="00A067C6" w:rsidRPr="008D330F">
              <w:rPr>
                <w:rStyle w:val="ae"/>
                <w:noProof/>
              </w:rPr>
              <w:t>３　区民ニーズの把握</w:t>
            </w:r>
            <w:r w:rsidR="00A067C6">
              <w:rPr>
                <w:noProof/>
                <w:webHidden/>
              </w:rPr>
              <w:tab/>
            </w:r>
            <w:r w:rsidR="00A067C6">
              <w:rPr>
                <w:noProof/>
                <w:webHidden/>
              </w:rPr>
              <w:fldChar w:fldCharType="begin"/>
            </w:r>
            <w:r w:rsidR="00A067C6">
              <w:rPr>
                <w:noProof/>
                <w:webHidden/>
              </w:rPr>
              <w:instrText xml:space="preserve"> PAGEREF _Toc130239249 \h </w:instrText>
            </w:r>
            <w:r w:rsidR="00A067C6">
              <w:rPr>
                <w:noProof/>
                <w:webHidden/>
              </w:rPr>
            </w:r>
            <w:r w:rsidR="00A067C6">
              <w:rPr>
                <w:noProof/>
                <w:webHidden/>
              </w:rPr>
              <w:fldChar w:fldCharType="separate"/>
            </w:r>
            <w:r w:rsidR="00243C95">
              <w:rPr>
                <w:noProof/>
                <w:webHidden/>
              </w:rPr>
              <w:t>40</w:t>
            </w:r>
            <w:r w:rsidR="00A067C6">
              <w:rPr>
                <w:noProof/>
                <w:webHidden/>
              </w:rPr>
              <w:fldChar w:fldCharType="end"/>
            </w:r>
          </w:hyperlink>
        </w:p>
        <w:p w14:paraId="0CEE194E" w14:textId="13FC9179" w:rsidR="00A067C6" w:rsidRDefault="00A07C39">
          <w:pPr>
            <w:pStyle w:val="21"/>
            <w:tabs>
              <w:tab w:val="right" w:leader="dot" w:pos="8494"/>
            </w:tabs>
            <w:rPr>
              <w:noProof/>
            </w:rPr>
          </w:pPr>
          <w:hyperlink w:anchor="_Toc130239250" w:history="1">
            <w:r w:rsidR="00A067C6" w:rsidRPr="008D330F">
              <w:rPr>
                <w:rStyle w:val="ae"/>
                <w:noProof/>
              </w:rPr>
              <w:t>４　情報発信・伝達力の強化</w:t>
            </w:r>
            <w:r w:rsidR="00A067C6">
              <w:rPr>
                <w:noProof/>
                <w:webHidden/>
              </w:rPr>
              <w:tab/>
            </w:r>
            <w:r w:rsidR="00A067C6">
              <w:rPr>
                <w:noProof/>
                <w:webHidden/>
              </w:rPr>
              <w:fldChar w:fldCharType="begin"/>
            </w:r>
            <w:r w:rsidR="00A067C6">
              <w:rPr>
                <w:noProof/>
                <w:webHidden/>
              </w:rPr>
              <w:instrText xml:space="preserve"> PAGEREF _Toc130239250 \h </w:instrText>
            </w:r>
            <w:r w:rsidR="00A067C6">
              <w:rPr>
                <w:noProof/>
                <w:webHidden/>
              </w:rPr>
            </w:r>
            <w:r w:rsidR="00A067C6">
              <w:rPr>
                <w:noProof/>
                <w:webHidden/>
              </w:rPr>
              <w:fldChar w:fldCharType="separate"/>
            </w:r>
            <w:r w:rsidR="00243C95">
              <w:rPr>
                <w:noProof/>
                <w:webHidden/>
              </w:rPr>
              <w:t>42</w:t>
            </w:r>
            <w:r w:rsidR="00A067C6">
              <w:rPr>
                <w:noProof/>
                <w:webHidden/>
              </w:rPr>
              <w:fldChar w:fldCharType="end"/>
            </w:r>
          </w:hyperlink>
        </w:p>
        <w:p w14:paraId="254D6CE6" w14:textId="5F697815" w:rsidR="00A067C6" w:rsidRDefault="00A07C39">
          <w:pPr>
            <w:pStyle w:val="21"/>
            <w:tabs>
              <w:tab w:val="right" w:leader="dot" w:pos="8494"/>
            </w:tabs>
            <w:rPr>
              <w:noProof/>
            </w:rPr>
          </w:pPr>
          <w:hyperlink w:anchor="_Toc130239251" w:history="1">
            <w:r w:rsidR="00A067C6" w:rsidRPr="008D330F">
              <w:rPr>
                <w:rStyle w:val="ae"/>
                <w:rFonts w:asciiTheme="majorEastAsia" w:hAnsiTheme="majorEastAsia"/>
                <w:noProof/>
              </w:rPr>
              <w:t>５　行政デジタル化の推進による区民サービスの向上</w:t>
            </w:r>
            <w:r w:rsidR="00A067C6">
              <w:rPr>
                <w:noProof/>
                <w:webHidden/>
              </w:rPr>
              <w:tab/>
            </w:r>
            <w:r w:rsidR="00A067C6">
              <w:rPr>
                <w:noProof/>
                <w:webHidden/>
              </w:rPr>
              <w:fldChar w:fldCharType="begin"/>
            </w:r>
            <w:r w:rsidR="00A067C6">
              <w:rPr>
                <w:noProof/>
                <w:webHidden/>
              </w:rPr>
              <w:instrText xml:space="preserve"> PAGEREF _Toc130239251 \h </w:instrText>
            </w:r>
            <w:r w:rsidR="00A067C6">
              <w:rPr>
                <w:noProof/>
                <w:webHidden/>
              </w:rPr>
            </w:r>
            <w:r w:rsidR="00A067C6">
              <w:rPr>
                <w:noProof/>
                <w:webHidden/>
              </w:rPr>
              <w:fldChar w:fldCharType="separate"/>
            </w:r>
            <w:r w:rsidR="00243C95">
              <w:rPr>
                <w:noProof/>
                <w:webHidden/>
              </w:rPr>
              <w:t>44</w:t>
            </w:r>
            <w:r w:rsidR="00A067C6">
              <w:rPr>
                <w:noProof/>
                <w:webHidden/>
              </w:rPr>
              <w:fldChar w:fldCharType="end"/>
            </w:r>
          </w:hyperlink>
        </w:p>
        <w:p w14:paraId="265789CD" w14:textId="214C0FF4" w:rsidR="00A067C6" w:rsidRDefault="00A07C39">
          <w:pPr>
            <w:pStyle w:val="21"/>
            <w:tabs>
              <w:tab w:val="right" w:leader="dot" w:pos="8494"/>
            </w:tabs>
            <w:rPr>
              <w:noProof/>
            </w:rPr>
          </w:pPr>
          <w:hyperlink w:anchor="_Toc130239252" w:history="1">
            <w:r w:rsidR="00A067C6" w:rsidRPr="008D330F">
              <w:rPr>
                <w:rStyle w:val="ae"/>
                <w:noProof/>
              </w:rPr>
              <w:t>６　区役所職員のスキル向上</w:t>
            </w:r>
            <w:r w:rsidR="00A067C6">
              <w:rPr>
                <w:noProof/>
                <w:webHidden/>
              </w:rPr>
              <w:tab/>
            </w:r>
            <w:r w:rsidR="00A067C6">
              <w:rPr>
                <w:noProof/>
                <w:webHidden/>
              </w:rPr>
              <w:fldChar w:fldCharType="begin"/>
            </w:r>
            <w:r w:rsidR="00A067C6">
              <w:rPr>
                <w:noProof/>
                <w:webHidden/>
              </w:rPr>
              <w:instrText xml:space="preserve"> PAGEREF _Toc130239252 \h </w:instrText>
            </w:r>
            <w:r w:rsidR="00A067C6">
              <w:rPr>
                <w:noProof/>
                <w:webHidden/>
              </w:rPr>
            </w:r>
            <w:r w:rsidR="00A067C6">
              <w:rPr>
                <w:noProof/>
                <w:webHidden/>
              </w:rPr>
              <w:fldChar w:fldCharType="separate"/>
            </w:r>
            <w:r w:rsidR="00243C95">
              <w:rPr>
                <w:noProof/>
                <w:webHidden/>
              </w:rPr>
              <w:t>45</w:t>
            </w:r>
            <w:r w:rsidR="00A067C6">
              <w:rPr>
                <w:noProof/>
                <w:webHidden/>
              </w:rPr>
              <w:fldChar w:fldCharType="end"/>
            </w:r>
          </w:hyperlink>
        </w:p>
        <w:p w14:paraId="16DCABA1" w14:textId="0A8B7248" w:rsidR="0037774E" w:rsidRPr="00B43D3B" w:rsidRDefault="0037774E">
          <w:r w:rsidRPr="00B43D3B">
            <w:rPr>
              <w:b/>
              <w:bCs/>
              <w:lang w:val="ja-JP"/>
            </w:rPr>
            <w:fldChar w:fldCharType="end"/>
          </w:r>
        </w:p>
      </w:sdtContent>
    </w:sdt>
    <w:p w14:paraId="2AB1106A" w14:textId="77777777" w:rsidR="00CF54D2" w:rsidRPr="00B43D3B" w:rsidRDefault="00CF54D2">
      <w:pPr>
        <w:rPr>
          <w:rFonts w:asciiTheme="majorEastAsia" w:eastAsiaTheme="majorEastAsia" w:hAnsiTheme="majorEastAsia"/>
        </w:rPr>
      </w:pPr>
    </w:p>
    <w:p w14:paraId="65CF6C93" w14:textId="6D14BD09" w:rsidR="002C337A" w:rsidRPr="00B43D3B" w:rsidRDefault="002C337A">
      <w:r w:rsidRPr="00B43D3B">
        <w:br w:type="page"/>
      </w:r>
    </w:p>
    <w:p w14:paraId="61853AD6" w14:textId="05F5A822" w:rsidR="00362CA2" w:rsidRPr="00B43D3B" w:rsidRDefault="00362CA2" w:rsidP="0037774E">
      <w:pPr>
        <w:pStyle w:val="1"/>
      </w:pPr>
      <w:bookmarkStart w:id="1" w:name="_Toc118985346"/>
      <w:bookmarkStart w:id="2" w:name="_Toc124245149"/>
      <w:bookmarkStart w:id="3" w:name="_Toc130239215"/>
      <w:r w:rsidRPr="00B43D3B">
        <w:rPr>
          <w:rFonts w:hint="eastAsia"/>
        </w:rPr>
        <w:lastRenderedPageBreak/>
        <w:t>【はじめに】</w:t>
      </w:r>
      <w:bookmarkEnd w:id="1"/>
      <w:bookmarkEnd w:id="2"/>
      <w:bookmarkEnd w:id="3"/>
    </w:p>
    <w:p w14:paraId="49F210AD" w14:textId="6462ADB0" w:rsidR="00B07788" w:rsidRPr="001713B9" w:rsidRDefault="00B07788" w:rsidP="00F37877">
      <w:pPr>
        <w:spacing w:line="400" w:lineRule="exact"/>
        <w:rPr>
          <w:rFonts w:asciiTheme="majorEastAsia" w:eastAsiaTheme="majorEastAsia" w:hAnsiTheme="majorEastAsia"/>
          <w:b/>
          <w:color w:val="000000" w:themeColor="text1"/>
        </w:rPr>
      </w:pPr>
    </w:p>
    <w:p w14:paraId="272A62F9" w14:textId="6AF8CFDA" w:rsidR="00957846" w:rsidRPr="009710D5" w:rsidRDefault="001713B9" w:rsidP="00A84C0A">
      <w:pPr>
        <w:jc w:val="both"/>
        <w:rPr>
          <w:rFonts w:asciiTheme="minorEastAsia" w:hAnsiTheme="minorEastAsia"/>
          <w:color w:val="000000" w:themeColor="text1"/>
          <w:shd w:val="clear" w:color="auto" w:fill="FFFFFF"/>
        </w:rPr>
      </w:pPr>
      <w:r w:rsidRPr="001713B9">
        <w:rPr>
          <w:rFonts w:asciiTheme="minorEastAsia" w:hAnsiTheme="minorEastAsia" w:hint="eastAsia"/>
          <w:color w:val="000000" w:themeColor="text1"/>
          <w:shd w:val="clear" w:color="auto" w:fill="FFFFFF"/>
        </w:rPr>
        <w:t xml:space="preserve">　</w:t>
      </w:r>
      <w:r w:rsidRPr="009710D5">
        <w:rPr>
          <w:rFonts w:asciiTheme="minorEastAsia" w:hAnsiTheme="minorEastAsia" w:hint="eastAsia"/>
          <w:color w:val="000000" w:themeColor="text1"/>
          <w:shd w:val="clear" w:color="auto" w:fill="FFFFFF"/>
        </w:rPr>
        <w:t>昭和７年10月</w:t>
      </w:r>
      <w:r w:rsidR="00552847" w:rsidRPr="009710D5">
        <w:rPr>
          <w:rFonts w:asciiTheme="minorEastAsia" w:hAnsiTheme="minorEastAsia" w:hint="eastAsia"/>
          <w:color w:val="000000" w:themeColor="text1"/>
          <w:shd w:val="clear" w:color="auto" w:fill="FFFFFF"/>
        </w:rPr>
        <w:t>に</w:t>
      </w:r>
      <w:r w:rsidRPr="009710D5">
        <w:rPr>
          <w:rFonts w:asciiTheme="minorEastAsia" w:hAnsiTheme="minorEastAsia" w:hint="eastAsia"/>
          <w:color w:val="000000" w:themeColor="text1"/>
          <w:shd w:val="clear" w:color="auto" w:fill="FFFFFF"/>
        </w:rPr>
        <w:t>区制が施行され</w:t>
      </w:r>
      <w:r w:rsidR="00552847" w:rsidRPr="009710D5">
        <w:rPr>
          <w:rFonts w:asciiTheme="minorEastAsia" w:hAnsiTheme="minorEastAsia" w:hint="eastAsia"/>
          <w:color w:val="000000" w:themeColor="text1"/>
          <w:shd w:val="clear" w:color="auto" w:fill="FFFFFF"/>
        </w:rPr>
        <w:t>た大正区は</w:t>
      </w:r>
      <w:r w:rsidRPr="009710D5">
        <w:rPr>
          <w:rFonts w:asciiTheme="minorEastAsia" w:hAnsiTheme="minorEastAsia" w:hint="eastAsia"/>
          <w:color w:val="000000" w:themeColor="text1"/>
          <w:shd w:val="clear" w:color="auto" w:fill="FFFFFF"/>
        </w:rPr>
        <w:t>、令和４年10月１日</w:t>
      </w:r>
      <w:r w:rsidR="00552847" w:rsidRPr="009710D5">
        <w:rPr>
          <w:rFonts w:asciiTheme="minorEastAsia" w:hAnsiTheme="minorEastAsia" w:hint="eastAsia"/>
          <w:color w:val="000000" w:themeColor="text1"/>
          <w:shd w:val="clear" w:color="auto" w:fill="FFFFFF"/>
        </w:rPr>
        <w:t>をもって</w:t>
      </w:r>
      <w:r w:rsidRPr="009710D5">
        <w:rPr>
          <w:rFonts w:asciiTheme="minorEastAsia" w:hAnsiTheme="minorEastAsia" w:hint="eastAsia"/>
          <w:color w:val="000000" w:themeColor="text1"/>
          <w:shd w:val="clear" w:color="auto" w:fill="FFFFFF"/>
        </w:rPr>
        <w:t>区制90周年の節目を迎えることができました。</w:t>
      </w:r>
    </w:p>
    <w:p w14:paraId="67B2E3BF" w14:textId="169D2F40" w:rsidR="001713B9" w:rsidRPr="009710D5" w:rsidRDefault="001713B9" w:rsidP="00957846">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今日に至るまで大正区を愛し、この素晴らしいまちを築いてこられた先輩諸賢、区民の皆様、そして区の発展にご尽力いただきました全ての人に心から敬意と感謝を申し上げます。</w:t>
      </w:r>
    </w:p>
    <w:p w14:paraId="54D7FB9D" w14:textId="77777777" w:rsidR="001713B9" w:rsidRPr="009710D5" w:rsidRDefault="001713B9" w:rsidP="00A84C0A">
      <w:pPr>
        <w:spacing w:line="440" w:lineRule="exact"/>
        <w:jc w:val="both"/>
        <w:rPr>
          <w:rFonts w:asciiTheme="minorEastAsia" w:hAnsiTheme="minorEastAsia"/>
          <w:color w:val="000000" w:themeColor="text1"/>
          <w:shd w:val="clear" w:color="auto" w:fill="FFFFFF"/>
        </w:rPr>
      </w:pPr>
    </w:p>
    <w:p w14:paraId="1EA8E06E" w14:textId="4C69A755" w:rsidR="00FD7D5E" w:rsidRPr="009710D5" w:rsidRDefault="001713B9"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大正区</w:t>
      </w:r>
      <w:r w:rsidR="00750F9D" w:rsidRPr="009710D5">
        <w:rPr>
          <w:rFonts w:asciiTheme="minorEastAsia" w:hAnsiTheme="minorEastAsia" w:hint="eastAsia"/>
          <w:color w:val="000000" w:themeColor="text1"/>
          <w:shd w:val="clear" w:color="auto" w:fill="FFFFFF"/>
        </w:rPr>
        <w:t>一帯</w:t>
      </w:r>
      <w:r w:rsidR="00F72A74" w:rsidRPr="009710D5">
        <w:rPr>
          <w:rFonts w:asciiTheme="minorEastAsia" w:hAnsiTheme="minorEastAsia" w:hint="eastAsia"/>
          <w:color w:val="000000" w:themeColor="text1"/>
          <w:shd w:val="clear" w:color="auto" w:fill="FFFFFF"/>
        </w:rPr>
        <w:t>は、江戸時代から新田開発などによ</w:t>
      </w:r>
      <w:r w:rsidR="00552847" w:rsidRPr="009710D5">
        <w:rPr>
          <w:rFonts w:asciiTheme="minorEastAsia" w:hAnsiTheme="minorEastAsia" w:hint="eastAsia"/>
          <w:color w:val="000000" w:themeColor="text1"/>
          <w:shd w:val="clear" w:color="auto" w:fill="FFFFFF"/>
        </w:rPr>
        <w:t>って</w:t>
      </w:r>
      <w:r w:rsidR="00F72A74" w:rsidRPr="009710D5">
        <w:rPr>
          <w:rFonts w:asciiTheme="minorEastAsia" w:hAnsiTheme="minorEastAsia" w:hint="eastAsia"/>
          <w:color w:val="000000" w:themeColor="text1"/>
          <w:shd w:val="clear" w:color="auto" w:fill="FFFFFF"/>
        </w:rPr>
        <w:t>まちの基礎が作られ、</w:t>
      </w:r>
      <w:r w:rsidR="00B066DC" w:rsidRPr="009710D5">
        <w:rPr>
          <w:rFonts w:asciiTheme="minorEastAsia" w:hAnsiTheme="minorEastAsia" w:hint="eastAsia"/>
          <w:color w:val="000000" w:themeColor="text1"/>
          <w:shd w:val="clear" w:color="auto" w:fill="FFFFFF"/>
        </w:rPr>
        <w:t>船番所が設けられ北前船が着船</w:t>
      </w:r>
      <w:r w:rsidR="001861FF" w:rsidRPr="009710D5">
        <w:rPr>
          <w:rFonts w:asciiTheme="minorEastAsia" w:hAnsiTheme="minorEastAsia" w:hint="eastAsia"/>
          <w:color w:val="000000" w:themeColor="text1"/>
          <w:shd w:val="clear" w:color="auto" w:fill="FFFFFF"/>
        </w:rPr>
        <w:t>する</w:t>
      </w:r>
      <w:r w:rsidR="00750F9D" w:rsidRPr="009710D5">
        <w:rPr>
          <w:rFonts w:asciiTheme="minorEastAsia" w:hAnsiTheme="minorEastAsia" w:hint="eastAsia"/>
          <w:color w:val="000000" w:themeColor="text1"/>
          <w:shd w:val="clear" w:color="auto" w:fill="FFFFFF"/>
        </w:rPr>
        <w:t>など、</w:t>
      </w:r>
      <w:r w:rsidR="001861FF" w:rsidRPr="009710D5">
        <w:rPr>
          <w:rFonts w:asciiTheme="minorEastAsia" w:hAnsiTheme="minorEastAsia" w:hint="eastAsia"/>
          <w:color w:val="000000" w:themeColor="text1"/>
          <w:shd w:val="clear" w:color="auto" w:fill="FFFFFF"/>
        </w:rPr>
        <w:t>港</w:t>
      </w:r>
      <w:r w:rsidR="00B066DC" w:rsidRPr="009710D5">
        <w:rPr>
          <w:rFonts w:asciiTheme="minorEastAsia" w:hAnsiTheme="minorEastAsia" w:hint="eastAsia"/>
          <w:color w:val="000000" w:themeColor="text1"/>
          <w:shd w:val="clear" w:color="auto" w:fill="FFFFFF"/>
        </w:rPr>
        <w:t>町としても栄えました。</w:t>
      </w:r>
    </w:p>
    <w:p w14:paraId="7CDC9F15" w14:textId="0F6F58D4" w:rsidR="001713B9" w:rsidRPr="009710D5" w:rsidRDefault="00F72A74"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明治時代</w:t>
      </w:r>
      <w:r w:rsidR="00552847" w:rsidRPr="009710D5">
        <w:rPr>
          <w:rFonts w:asciiTheme="minorEastAsia" w:hAnsiTheme="minorEastAsia" w:hint="eastAsia"/>
          <w:color w:val="000000" w:themeColor="text1"/>
          <w:shd w:val="clear" w:color="auto" w:fill="FFFFFF"/>
        </w:rPr>
        <w:t>に</w:t>
      </w:r>
      <w:r w:rsidR="001713B9" w:rsidRPr="009710D5">
        <w:rPr>
          <w:rFonts w:asciiTheme="minorEastAsia" w:hAnsiTheme="minorEastAsia" w:hint="eastAsia"/>
          <w:color w:val="000000" w:themeColor="text1"/>
          <w:shd w:val="clear" w:color="auto" w:fill="FFFFFF"/>
        </w:rPr>
        <w:t>は</w:t>
      </w:r>
      <w:r w:rsidR="006A04DD" w:rsidRPr="009710D5">
        <w:rPr>
          <w:rFonts w:asciiTheme="minorEastAsia" w:hAnsiTheme="minorEastAsia" w:hint="eastAsia"/>
          <w:color w:val="000000" w:themeColor="text1"/>
          <w:shd w:val="clear" w:color="auto" w:fill="FFFFFF"/>
        </w:rPr>
        <w:t>「</w:t>
      </w:r>
      <w:r w:rsidR="001713B9" w:rsidRPr="009710D5">
        <w:rPr>
          <w:rFonts w:asciiTheme="minorEastAsia" w:hAnsiTheme="minorEastAsia" w:hint="eastAsia"/>
          <w:color w:val="000000" w:themeColor="text1"/>
          <w:shd w:val="clear" w:color="auto" w:fill="FFFFFF"/>
        </w:rPr>
        <w:t>東洋のマンチェスター</w:t>
      </w:r>
      <w:r w:rsidR="006A04DD" w:rsidRPr="009710D5">
        <w:rPr>
          <w:rFonts w:asciiTheme="minorEastAsia" w:hAnsiTheme="minorEastAsia" w:hint="eastAsia"/>
          <w:color w:val="000000" w:themeColor="text1"/>
          <w:shd w:val="clear" w:color="auto" w:fill="FFFFFF"/>
        </w:rPr>
        <w:t>」</w:t>
      </w:r>
      <w:r w:rsidR="001713B9" w:rsidRPr="009710D5">
        <w:rPr>
          <w:rFonts w:asciiTheme="minorEastAsia" w:hAnsiTheme="minorEastAsia" w:hint="eastAsia"/>
          <w:color w:val="000000" w:themeColor="text1"/>
          <w:shd w:val="clear" w:color="auto" w:fill="FFFFFF"/>
        </w:rPr>
        <w:t>と</w:t>
      </w:r>
      <w:r w:rsidR="00750F9D" w:rsidRPr="009710D5">
        <w:rPr>
          <w:rFonts w:asciiTheme="minorEastAsia" w:hAnsiTheme="minorEastAsia" w:hint="eastAsia"/>
          <w:color w:val="000000" w:themeColor="text1"/>
          <w:shd w:val="clear" w:color="auto" w:fill="FFFFFF"/>
        </w:rPr>
        <w:t>呼ばれ</w:t>
      </w:r>
      <w:r w:rsidR="001713B9" w:rsidRPr="009710D5">
        <w:rPr>
          <w:rFonts w:asciiTheme="minorEastAsia" w:hAnsiTheme="minorEastAsia" w:hint="eastAsia"/>
          <w:color w:val="000000" w:themeColor="text1"/>
          <w:shd w:val="clear" w:color="auto" w:fill="FFFFFF"/>
        </w:rPr>
        <w:t>た</w:t>
      </w:r>
      <w:r w:rsidR="00552847" w:rsidRPr="009710D5">
        <w:rPr>
          <w:rFonts w:asciiTheme="minorEastAsia" w:hAnsiTheme="minorEastAsia" w:hint="eastAsia"/>
          <w:color w:val="000000" w:themeColor="text1"/>
          <w:shd w:val="clear" w:color="auto" w:fill="FFFFFF"/>
        </w:rPr>
        <w:t>大阪の</w:t>
      </w:r>
      <w:r w:rsidR="001713B9" w:rsidRPr="009710D5">
        <w:rPr>
          <w:rFonts w:asciiTheme="minorEastAsia" w:hAnsiTheme="minorEastAsia" w:hint="eastAsia"/>
          <w:color w:val="000000" w:themeColor="text1"/>
          <w:shd w:val="clear" w:color="auto" w:fill="FFFFFF"/>
        </w:rPr>
        <w:t>工業地帯の中心として工場が立ち並び、大いに発展しました。</w:t>
      </w:r>
    </w:p>
    <w:p w14:paraId="4B0F7100" w14:textId="1C3CDDC1" w:rsidR="00CD6C1E" w:rsidRPr="009710D5" w:rsidRDefault="00721CA7"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その後</w:t>
      </w:r>
      <w:r w:rsidR="001713B9" w:rsidRPr="009710D5">
        <w:rPr>
          <w:rFonts w:asciiTheme="minorEastAsia" w:hAnsiTheme="minorEastAsia" w:hint="eastAsia"/>
          <w:color w:val="000000" w:themeColor="text1"/>
          <w:shd w:val="clear" w:color="auto" w:fill="FFFFFF"/>
        </w:rPr>
        <w:t>、</w:t>
      </w:r>
      <w:r w:rsidR="00CD6C1E" w:rsidRPr="009710D5">
        <w:rPr>
          <w:rFonts w:asciiTheme="minorEastAsia" w:hAnsiTheme="minorEastAsia" w:hint="eastAsia"/>
          <w:color w:val="000000" w:themeColor="text1"/>
          <w:shd w:val="clear" w:color="auto" w:fill="FFFFFF"/>
        </w:rPr>
        <w:t>昭和に入</w:t>
      </w:r>
      <w:r w:rsidR="00164BCD" w:rsidRPr="009710D5">
        <w:rPr>
          <w:rFonts w:asciiTheme="minorEastAsia" w:hAnsiTheme="minorEastAsia" w:hint="eastAsia"/>
          <w:color w:val="000000" w:themeColor="text1"/>
          <w:shd w:val="clear" w:color="auto" w:fill="FFFFFF"/>
        </w:rPr>
        <w:t>り</w:t>
      </w:r>
      <w:r w:rsidR="00CD6C1E" w:rsidRPr="009710D5">
        <w:rPr>
          <w:rFonts w:asciiTheme="minorEastAsia" w:hAnsiTheme="minorEastAsia" w:hint="eastAsia"/>
          <w:color w:val="000000" w:themeColor="text1"/>
          <w:shd w:val="clear" w:color="auto" w:fill="FFFFFF"/>
        </w:rPr>
        <w:t>第二次世界大戦中の</w:t>
      </w:r>
      <w:r w:rsidR="006A04DD" w:rsidRPr="009710D5">
        <w:rPr>
          <w:rFonts w:asciiTheme="minorEastAsia" w:hAnsiTheme="minorEastAsia" w:hint="eastAsia"/>
          <w:color w:val="000000" w:themeColor="text1"/>
          <w:shd w:val="clear" w:color="auto" w:fill="FFFFFF"/>
        </w:rPr>
        <w:t>空襲や</w:t>
      </w:r>
      <w:r w:rsidR="00CD6C1E" w:rsidRPr="009710D5">
        <w:rPr>
          <w:rFonts w:asciiTheme="minorEastAsia" w:hAnsiTheme="minorEastAsia" w:hint="eastAsia"/>
          <w:color w:val="000000" w:themeColor="text1"/>
          <w:shd w:val="clear" w:color="auto" w:fill="FFFFFF"/>
        </w:rPr>
        <w:t>巨大</w:t>
      </w:r>
      <w:r w:rsidR="006A04DD" w:rsidRPr="009710D5">
        <w:rPr>
          <w:rFonts w:asciiTheme="minorEastAsia" w:hAnsiTheme="minorEastAsia" w:hint="eastAsia"/>
          <w:color w:val="000000" w:themeColor="text1"/>
          <w:shd w:val="clear" w:color="auto" w:fill="FFFFFF"/>
        </w:rPr>
        <w:t>台風</w:t>
      </w:r>
      <w:r w:rsidR="00CD6C1E" w:rsidRPr="009710D5">
        <w:rPr>
          <w:rFonts w:asciiTheme="minorEastAsia" w:hAnsiTheme="minorEastAsia" w:hint="eastAsia"/>
          <w:color w:val="000000" w:themeColor="text1"/>
          <w:shd w:val="clear" w:color="auto" w:fill="FFFFFF"/>
        </w:rPr>
        <w:t>による風水害</w:t>
      </w:r>
      <w:r w:rsidR="006A04DD" w:rsidRPr="009710D5">
        <w:rPr>
          <w:rFonts w:asciiTheme="minorEastAsia" w:hAnsiTheme="minorEastAsia" w:hint="eastAsia"/>
          <w:color w:val="000000" w:themeColor="text1"/>
          <w:shd w:val="clear" w:color="auto" w:fill="FFFFFF"/>
        </w:rPr>
        <w:t>で</w:t>
      </w:r>
      <w:r w:rsidR="00CD6C1E" w:rsidRPr="009710D5">
        <w:rPr>
          <w:rFonts w:asciiTheme="minorEastAsia" w:hAnsiTheme="minorEastAsia" w:hint="eastAsia"/>
          <w:color w:val="000000" w:themeColor="text1"/>
          <w:shd w:val="clear" w:color="auto" w:fill="FFFFFF"/>
        </w:rPr>
        <w:t>、この地域は</w:t>
      </w:r>
      <w:r w:rsidR="00164BCD" w:rsidRPr="009710D5">
        <w:rPr>
          <w:rFonts w:asciiTheme="minorEastAsia" w:hAnsiTheme="minorEastAsia" w:hint="eastAsia"/>
          <w:color w:val="000000" w:themeColor="text1"/>
          <w:shd w:val="clear" w:color="auto" w:fill="FFFFFF"/>
        </w:rPr>
        <w:t>甚大な被害</w:t>
      </w:r>
      <w:r w:rsidR="006A04DD" w:rsidRPr="009710D5">
        <w:rPr>
          <w:rFonts w:asciiTheme="minorEastAsia" w:hAnsiTheme="minorEastAsia" w:hint="eastAsia"/>
          <w:color w:val="000000" w:themeColor="text1"/>
          <w:shd w:val="clear" w:color="auto" w:fill="FFFFFF"/>
        </w:rPr>
        <w:t>を受け</w:t>
      </w:r>
      <w:r w:rsidR="00CD6C1E" w:rsidRPr="009710D5">
        <w:rPr>
          <w:rFonts w:asciiTheme="minorEastAsia" w:hAnsiTheme="minorEastAsia" w:hint="eastAsia"/>
          <w:color w:val="000000" w:themeColor="text1"/>
          <w:shd w:val="clear" w:color="auto" w:fill="FFFFFF"/>
        </w:rPr>
        <w:t>ましたが</w:t>
      </w:r>
      <w:r w:rsidR="006A04DD" w:rsidRPr="009710D5">
        <w:rPr>
          <w:rFonts w:asciiTheme="minorEastAsia" w:hAnsiTheme="minorEastAsia" w:hint="eastAsia"/>
          <w:color w:val="000000" w:themeColor="text1"/>
          <w:shd w:val="clear" w:color="auto" w:fill="FFFFFF"/>
        </w:rPr>
        <w:t>、</w:t>
      </w:r>
      <w:r w:rsidR="00CD6C1E" w:rsidRPr="009710D5">
        <w:rPr>
          <w:rFonts w:asciiTheme="minorEastAsia" w:hAnsiTheme="minorEastAsia" w:hint="eastAsia"/>
          <w:color w:val="000000" w:themeColor="text1"/>
          <w:shd w:val="clear" w:color="auto" w:fill="FFFFFF"/>
        </w:rPr>
        <w:t>そのたびに力強く復興しました。</w:t>
      </w:r>
    </w:p>
    <w:p w14:paraId="5F2FDBA0" w14:textId="11B69B2D" w:rsidR="001713B9" w:rsidRPr="009710D5" w:rsidRDefault="00CD6C1E"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戦後は沖縄や九州・四国など日本各地からたくさんの人々が職を求めて移住してこられ</w:t>
      </w:r>
      <w:r w:rsidR="00164BCD" w:rsidRPr="009710D5">
        <w:rPr>
          <w:rFonts w:asciiTheme="minorEastAsia" w:hAnsiTheme="minorEastAsia" w:hint="eastAsia"/>
          <w:color w:val="000000" w:themeColor="text1"/>
          <w:shd w:val="clear" w:color="auto" w:fill="FFFFFF"/>
        </w:rPr>
        <w:t>、</w:t>
      </w:r>
      <w:r w:rsidRPr="009710D5">
        <w:rPr>
          <w:rFonts w:asciiTheme="minorEastAsia" w:hAnsiTheme="minorEastAsia" w:hint="eastAsia"/>
          <w:color w:val="000000" w:themeColor="text1"/>
          <w:shd w:val="clear" w:color="auto" w:fill="FFFFFF"/>
        </w:rPr>
        <w:t>昭和40年には</w:t>
      </w:r>
      <w:r w:rsidR="00164BCD" w:rsidRPr="009710D5">
        <w:rPr>
          <w:rFonts w:asciiTheme="minorEastAsia" w:hAnsiTheme="minorEastAsia" w:hint="eastAsia"/>
          <w:color w:val="000000" w:themeColor="text1"/>
          <w:shd w:val="clear" w:color="auto" w:fill="FFFFFF"/>
        </w:rPr>
        <w:t>人口も</w:t>
      </w:r>
      <w:r w:rsidRPr="009710D5">
        <w:rPr>
          <w:rFonts w:asciiTheme="minorEastAsia" w:hAnsiTheme="minorEastAsia" w:hint="eastAsia"/>
          <w:color w:val="000000" w:themeColor="text1"/>
          <w:shd w:val="clear" w:color="auto" w:fill="FFFFFF"/>
        </w:rPr>
        <w:t>９万５千人を数え</w:t>
      </w:r>
      <w:r w:rsidR="00164BCD" w:rsidRPr="009710D5">
        <w:rPr>
          <w:rFonts w:asciiTheme="minorEastAsia" w:hAnsiTheme="minorEastAsia" w:hint="eastAsia"/>
          <w:color w:val="000000" w:themeColor="text1"/>
          <w:shd w:val="clear" w:color="auto" w:fill="FFFFFF"/>
        </w:rPr>
        <w:t>ましたが</w:t>
      </w:r>
      <w:r w:rsidRPr="009710D5">
        <w:rPr>
          <w:rFonts w:asciiTheme="minorEastAsia" w:hAnsiTheme="minorEastAsia" w:hint="eastAsia"/>
          <w:color w:val="000000" w:themeColor="text1"/>
          <w:shd w:val="clear" w:color="auto" w:fill="FFFFFF"/>
        </w:rPr>
        <w:t>、</w:t>
      </w:r>
      <w:r w:rsidR="001713B9" w:rsidRPr="009710D5">
        <w:rPr>
          <w:rFonts w:asciiTheme="minorEastAsia" w:hAnsiTheme="minorEastAsia" w:hint="eastAsia"/>
          <w:color w:val="000000" w:themeColor="text1"/>
          <w:shd w:val="clear" w:color="auto" w:fill="FFFFFF"/>
        </w:rPr>
        <w:t>産業構造の変化や少子高齢化など</w:t>
      </w:r>
      <w:r w:rsidR="00547270" w:rsidRPr="009710D5">
        <w:rPr>
          <w:rFonts w:asciiTheme="minorEastAsia" w:hAnsiTheme="minorEastAsia" w:hint="eastAsia"/>
          <w:color w:val="000000" w:themeColor="text1"/>
          <w:shd w:val="clear" w:color="auto" w:fill="FFFFFF"/>
        </w:rPr>
        <w:t>様々</w:t>
      </w:r>
      <w:r w:rsidR="001713B9" w:rsidRPr="009710D5">
        <w:rPr>
          <w:rFonts w:asciiTheme="minorEastAsia" w:hAnsiTheme="minorEastAsia" w:hint="eastAsia"/>
          <w:color w:val="000000" w:themeColor="text1"/>
          <w:shd w:val="clear" w:color="auto" w:fill="FFFFFF"/>
        </w:rPr>
        <w:t>な要因により、現在は約６万人にまで減少し</w:t>
      </w:r>
      <w:r w:rsidR="00164BCD" w:rsidRPr="009710D5">
        <w:rPr>
          <w:rFonts w:asciiTheme="minorEastAsia" w:hAnsiTheme="minorEastAsia" w:hint="eastAsia"/>
          <w:color w:val="000000" w:themeColor="text1"/>
          <w:shd w:val="clear" w:color="auto" w:fill="FFFFFF"/>
        </w:rPr>
        <w:t>ています</w:t>
      </w:r>
      <w:r w:rsidR="001713B9" w:rsidRPr="009710D5">
        <w:rPr>
          <w:rFonts w:asciiTheme="minorEastAsia" w:hAnsiTheme="minorEastAsia" w:hint="eastAsia"/>
          <w:color w:val="000000" w:themeColor="text1"/>
          <w:shd w:val="clear" w:color="auto" w:fill="FFFFFF"/>
        </w:rPr>
        <w:t>。</w:t>
      </w:r>
    </w:p>
    <w:p w14:paraId="2EA2F412" w14:textId="77777777" w:rsidR="00FD7D5E" w:rsidRPr="009710D5" w:rsidRDefault="00FD7D5E" w:rsidP="00A84C0A">
      <w:pPr>
        <w:ind w:firstLineChars="100" w:firstLine="210"/>
        <w:jc w:val="both"/>
        <w:rPr>
          <w:rFonts w:asciiTheme="minorEastAsia" w:hAnsiTheme="minorEastAsia"/>
          <w:color w:val="000000" w:themeColor="text1"/>
          <w:shd w:val="clear" w:color="auto" w:fill="FFFFFF"/>
        </w:rPr>
      </w:pPr>
    </w:p>
    <w:p w14:paraId="4A098402" w14:textId="4A19451C" w:rsidR="001713B9" w:rsidRPr="009710D5" w:rsidRDefault="001713B9"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日本全体の人口が減少傾向にある</w:t>
      </w:r>
      <w:r w:rsidR="00AE504F" w:rsidRPr="009710D5">
        <w:rPr>
          <w:rFonts w:asciiTheme="minorEastAsia" w:hAnsiTheme="minorEastAsia" w:hint="eastAsia"/>
          <w:color w:val="000000" w:themeColor="text1"/>
          <w:shd w:val="clear" w:color="auto" w:fill="FFFFFF"/>
        </w:rPr>
        <w:t>中</w:t>
      </w:r>
      <w:r w:rsidRPr="009710D5">
        <w:rPr>
          <w:rFonts w:asciiTheme="minorEastAsia" w:hAnsiTheme="minorEastAsia" w:hint="eastAsia"/>
          <w:color w:val="000000" w:themeColor="text1"/>
          <w:shd w:val="clear" w:color="auto" w:fill="FFFFFF"/>
        </w:rPr>
        <w:t>で、大正区においても</w:t>
      </w:r>
      <w:r w:rsidR="006A04DD" w:rsidRPr="009710D5">
        <w:rPr>
          <w:rFonts w:asciiTheme="minorEastAsia" w:hAnsiTheme="minorEastAsia" w:hint="eastAsia"/>
          <w:color w:val="000000" w:themeColor="text1"/>
          <w:shd w:val="clear" w:color="auto" w:fill="FFFFFF"/>
        </w:rPr>
        <w:t>、</w:t>
      </w:r>
      <w:r w:rsidRPr="009710D5">
        <w:rPr>
          <w:rFonts w:asciiTheme="minorEastAsia" w:hAnsiTheme="minorEastAsia" w:hint="eastAsia"/>
          <w:color w:val="000000" w:themeColor="text1"/>
          <w:shd w:val="clear" w:color="auto" w:fill="FFFFFF"/>
        </w:rPr>
        <w:t>今後大幅な人口増加は見込めません。</w:t>
      </w:r>
    </w:p>
    <w:p w14:paraId="05D90598" w14:textId="148898D5" w:rsidR="001713B9" w:rsidRPr="009710D5" w:rsidRDefault="001713B9"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そう</w:t>
      </w:r>
      <w:r w:rsidR="00750F9D" w:rsidRPr="009710D5">
        <w:rPr>
          <w:rFonts w:asciiTheme="minorEastAsia" w:hAnsiTheme="minorEastAsia" w:hint="eastAsia"/>
          <w:color w:val="000000" w:themeColor="text1"/>
          <w:shd w:val="clear" w:color="auto" w:fill="FFFFFF"/>
        </w:rPr>
        <w:t>し</w:t>
      </w:r>
      <w:r w:rsidRPr="009710D5">
        <w:rPr>
          <w:rFonts w:asciiTheme="minorEastAsia" w:hAnsiTheme="minorEastAsia" w:hint="eastAsia"/>
          <w:color w:val="000000" w:themeColor="text1"/>
          <w:shd w:val="clear" w:color="auto" w:fill="FFFFFF"/>
        </w:rPr>
        <w:t>た社会状況の</w:t>
      </w:r>
      <w:r w:rsidR="00AE504F" w:rsidRPr="009710D5">
        <w:rPr>
          <w:rFonts w:asciiTheme="minorEastAsia" w:hAnsiTheme="minorEastAsia" w:hint="eastAsia"/>
          <w:color w:val="000000" w:themeColor="text1"/>
          <w:shd w:val="clear" w:color="auto" w:fill="FFFFFF"/>
        </w:rPr>
        <w:t>中</w:t>
      </w:r>
      <w:r w:rsidRPr="009710D5">
        <w:rPr>
          <w:rFonts w:asciiTheme="minorEastAsia" w:hAnsiTheme="minorEastAsia" w:hint="eastAsia"/>
          <w:color w:val="000000" w:themeColor="text1"/>
          <w:shd w:val="clear" w:color="auto" w:fill="FFFFFF"/>
        </w:rPr>
        <w:t>で、大正区が持続可能な</w:t>
      </w:r>
      <w:r w:rsidR="0021571C" w:rsidRPr="009710D5">
        <w:rPr>
          <w:rFonts w:asciiTheme="minorEastAsia" w:hAnsiTheme="minorEastAsia" w:hint="eastAsia"/>
          <w:color w:val="000000" w:themeColor="text1"/>
          <w:shd w:val="clear" w:color="auto" w:fill="FFFFFF"/>
        </w:rPr>
        <w:t>都市</w:t>
      </w:r>
      <w:r w:rsidRPr="009710D5">
        <w:rPr>
          <w:rFonts w:asciiTheme="minorEastAsia" w:hAnsiTheme="minorEastAsia" w:hint="eastAsia"/>
          <w:color w:val="000000" w:themeColor="text1"/>
          <w:shd w:val="clear" w:color="auto" w:fill="FFFFFF"/>
        </w:rPr>
        <w:t>となるよう、まちのリノベーション（今あるものに手を加えて再生すること）にいかに取り組むかが課題となっています。</w:t>
      </w:r>
    </w:p>
    <w:p w14:paraId="4C38667B" w14:textId="11868ACA" w:rsidR="001713B9" w:rsidRPr="009710D5" w:rsidRDefault="001713B9"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大正区はたくさんの魅力あふれるひとや場所を有していて、まちをリノベーションするにあた</w:t>
      </w:r>
      <w:r w:rsidR="00F0267F" w:rsidRPr="009710D5">
        <w:rPr>
          <w:rFonts w:asciiTheme="minorEastAsia" w:hAnsiTheme="minorEastAsia" w:hint="eastAsia"/>
          <w:color w:val="000000" w:themeColor="text1"/>
          <w:shd w:val="clear" w:color="auto" w:fill="FFFFFF"/>
        </w:rPr>
        <w:t>り</w:t>
      </w:r>
      <w:r w:rsidR="00750F9D" w:rsidRPr="009710D5">
        <w:rPr>
          <w:rFonts w:asciiTheme="minorEastAsia" w:hAnsiTheme="minorEastAsia" w:hint="eastAsia"/>
          <w:color w:val="000000" w:themeColor="text1"/>
          <w:shd w:val="clear" w:color="auto" w:fill="FFFFFF"/>
        </w:rPr>
        <w:t>、</w:t>
      </w:r>
      <w:r w:rsidRPr="009710D5">
        <w:rPr>
          <w:rFonts w:asciiTheme="minorEastAsia" w:hAnsiTheme="minorEastAsia" w:hint="eastAsia"/>
          <w:color w:val="000000" w:themeColor="text1"/>
          <w:shd w:val="clear" w:color="auto" w:fill="FFFFFF"/>
        </w:rPr>
        <w:t>非常に高いポテンシャル(潜在価値)を秘めて</w:t>
      </w:r>
      <w:r w:rsidR="00F0267F" w:rsidRPr="009710D5">
        <w:rPr>
          <w:rFonts w:asciiTheme="minorEastAsia" w:hAnsiTheme="minorEastAsia" w:hint="eastAsia"/>
          <w:color w:val="000000" w:themeColor="text1"/>
          <w:shd w:val="clear" w:color="auto" w:fill="FFFFFF"/>
        </w:rPr>
        <w:t>おり、再び</w:t>
      </w:r>
      <w:r w:rsidR="0021571C" w:rsidRPr="009710D5">
        <w:rPr>
          <w:rFonts w:asciiTheme="minorEastAsia" w:hAnsiTheme="minorEastAsia" w:hint="eastAsia"/>
          <w:color w:val="000000" w:themeColor="text1"/>
          <w:shd w:val="clear" w:color="auto" w:fill="FFFFFF"/>
        </w:rPr>
        <w:t>多くの</w:t>
      </w:r>
      <w:r w:rsidR="00F0267F" w:rsidRPr="009710D5">
        <w:rPr>
          <w:rFonts w:asciiTheme="minorEastAsia" w:hAnsiTheme="minorEastAsia" w:hint="eastAsia"/>
          <w:color w:val="000000" w:themeColor="text1"/>
          <w:shd w:val="clear" w:color="auto" w:fill="FFFFFF"/>
        </w:rPr>
        <w:t>人や企業を呼び込めるチャンスはある</w:t>
      </w:r>
      <w:r w:rsidRPr="009710D5">
        <w:rPr>
          <w:rFonts w:asciiTheme="minorEastAsia" w:hAnsiTheme="minorEastAsia" w:hint="eastAsia"/>
          <w:color w:val="000000" w:themeColor="text1"/>
          <w:shd w:val="clear" w:color="auto" w:fill="FFFFFF"/>
        </w:rPr>
        <w:t>と思います。</w:t>
      </w:r>
    </w:p>
    <w:p w14:paraId="2AC067E8" w14:textId="77777777" w:rsidR="001713B9" w:rsidRPr="009710D5" w:rsidRDefault="001713B9" w:rsidP="00A84C0A">
      <w:pPr>
        <w:spacing w:line="440" w:lineRule="exact"/>
        <w:ind w:firstLineChars="100" w:firstLine="210"/>
        <w:jc w:val="both"/>
        <w:rPr>
          <w:rFonts w:asciiTheme="minorEastAsia" w:hAnsiTheme="minorEastAsia"/>
          <w:color w:val="000000" w:themeColor="text1"/>
          <w:shd w:val="clear" w:color="auto" w:fill="FFFFFF"/>
        </w:rPr>
      </w:pPr>
    </w:p>
    <w:p w14:paraId="325F0659" w14:textId="66000F8C" w:rsidR="001713B9" w:rsidRPr="009710D5" w:rsidRDefault="001713B9"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平成24年</w:t>
      </w:r>
      <w:r w:rsidR="00750F9D" w:rsidRPr="009710D5">
        <w:rPr>
          <w:rFonts w:asciiTheme="minorEastAsia" w:hAnsiTheme="minorEastAsia" w:hint="eastAsia"/>
          <w:color w:val="000000" w:themeColor="text1"/>
          <w:shd w:val="clear" w:color="auto" w:fill="FFFFFF"/>
        </w:rPr>
        <w:t>8</w:t>
      </w:r>
      <w:r w:rsidRPr="009710D5">
        <w:rPr>
          <w:rFonts w:asciiTheme="minorEastAsia" w:hAnsiTheme="minorEastAsia" w:hint="eastAsia"/>
          <w:color w:val="000000" w:themeColor="text1"/>
          <w:shd w:val="clear" w:color="auto" w:fill="FFFFFF"/>
        </w:rPr>
        <w:t>月</w:t>
      </w:r>
      <w:r w:rsidR="00750F9D" w:rsidRPr="009710D5">
        <w:rPr>
          <w:rFonts w:asciiTheme="minorEastAsia" w:hAnsiTheme="minorEastAsia" w:hint="eastAsia"/>
          <w:color w:val="000000" w:themeColor="text1"/>
          <w:shd w:val="clear" w:color="auto" w:fill="FFFFFF"/>
        </w:rPr>
        <w:t>、</w:t>
      </w:r>
      <w:r w:rsidRPr="009710D5">
        <w:rPr>
          <w:rFonts w:asciiTheme="minorEastAsia" w:hAnsiTheme="minorEastAsia" w:hint="eastAsia"/>
          <w:color w:val="000000" w:themeColor="text1"/>
          <w:shd w:val="clear" w:color="auto" w:fill="FFFFFF"/>
        </w:rPr>
        <w:t>区役所がまちづくりを総合的に担うという新しい市政運営が本格的にスタートし、大正区</w:t>
      </w:r>
      <w:r w:rsidR="00756E1D" w:rsidRPr="009710D5">
        <w:rPr>
          <w:rFonts w:asciiTheme="minorEastAsia" w:hAnsiTheme="minorEastAsia" w:hint="eastAsia"/>
          <w:color w:val="000000" w:themeColor="text1"/>
          <w:shd w:val="clear" w:color="auto" w:fill="FFFFFF"/>
        </w:rPr>
        <w:t>も</w:t>
      </w:r>
      <w:r w:rsidRPr="009710D5">
        <w:rPr>
          <w:rFonts w:asciiTheme="minorEastAsia" w:hAnsiTheme="minorEastAsia" w:hint="eastAsia"/>
          <w:color w:val="000000" w:themeColor="text1"/>
          <w:shd w:val="clear" w:color="auto" w:fill="FFFFFF"/>
        </w:rPr>
        <w:t>将来像の実現に向けたまちづくりの方向性を示す「大正区将来ビジョン」を策定し、区民主体のまちづくりに取り組んで</w:t>
      </w:r>
      <w:r w:rsidR="0021571C" w:rsidRPr="009710D5">
        <w:rPr>
          <w:rFonts w:asciiTheme="minorEastAsia" w:hAnsiTheme="minorEastAsia" w:hint="eastAsia"/>
          <w:color w:val="000000" w:themeColor="text1"/>
          <w:shd w:val="clear" w:color="auto" w:fill="FFFFFF"/>
        </w:rPr>
        <w:t>き</w:t>
      </w:r>
      <w:r w:rsidRPr="009710D5">
        <w:rPr>
          <w:rFonts w:asciiTheme="minorEastAsia" w:hAnsiTheme="minorEastAsia" w:hint="eastAsia"/>
          <w:color w:val="000000" w:themeColor="text1"/>
          <w:shd w:val="clear" w:color="auto" w:fill="FFFFFF"/>
        </w:rPr>
        <w:t>ました。</w:t>
      </w:r>
    </w:p>
    <w:p w14:paraId="24E3DF6E" w14:textId="1AC2D5A1" w:rsidR="00756E1D" w:rsidRPr="009710D5" w:rsidRDefault="001713B9"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今回策定した</w:t>
      </w:r>
      <w:r w:rsidR="0021571C" w:rsidRPr="009710D5">
        <w:rPr>
          <w:rFonts w:asciiTheme="minorEastAsia" w:hAnsiTheme="minorEastAsia" w:hint="eastAsia"/>
          <w:color w:val="000000" w:themeColor="text1"/>
          <w:shd w:val="clear" w:color="auto" w:fill="FFFFFF"/>
        </w:rPr>
        <w:t>『</w:t>
      </w:r>
      <w:r w:rsidRPr="009710D5">
        <w:rPr>
          <w:rFonts w:asciiTheme="minorEastAsia" w:hAnsiTheme="minorEastAsia" w:hint="eastAsia"/>
          <w:color w:val="000000" w:themeColor="text1"/>
          <w:shd w:val="clear" w:color="auto" w:fill="FFFFFF"/>
        </w:rPr>
        <w:t>大正区将来ビジョン2025</w:t>
      </w:r>
      <w:r w:rsidR="0021571C" w:rsidRPr="009710D5">
        <w:rPr>
          <w:rFonts w:asciiTheme="minorEastAsia" w:hAnsiTheme="minorEastAsia" w:hint="eastAsia"/>
          <w:color w:val="000000" w:themeColor="text1"/>
          <w:shd w:val="clear" w:color="auto" w:fill="FFFFFF"/>
        </w:rPr>
        <w:t>』</w:t>
      </w:r>
      <w:r w:rsidR="00FD7D5E" w:rsidRPr="009710D5">
        <w:rPr>
          <w:rFonts w:asciiTheme="minorEastAsia" w:hAnsiTheme="minorEastAsia" w:hint="eastAsia"/>
          <w:color w:val="000000" w:themeColor="text1"/>
          <w:shd w:val="clear" w:color="auto" w:fill="FFFFFF"/>
        </w:rPr>
        <w:t>で</w:t>
      </w:r>
      <w:r w:rsidRPr="009710D5">
        <w:rPr>
          <w:rFonts w:asciiTheme="minorEastAsia" w:hAnsiTheme="minorEastAsia" w:hint="eastAsia"/>
          <w:color w:val="000000" w:themeColor="text1"/>
          <w:shd w:val="clear" w:color="auto" w:fill="FFFFFF"/>
        </w:rPr>
        <w:t>は、これまでの将来ビジョンの進</w:t>
      </w:r>
      <w:r w:rsidR="00756E1D" w:rsidRPr="009710D5">
        <w:rPr>
          <w:rFonts w:asciiTheme="minorEastAsia" w:hAnsiTheme="minorEastAsia" w:hint="eastAsia"/>
          <w:color w:val="000000" w:themeColor="text1"/>
          <w:shd w:val="clear" w:color="auto" w:fill="FFFFFF"/>
        </w:rPr>
        <w:t>ちょく</w:t>
      </w:r>
      <w:r w:rsidRPr="009710D5">
        <w:rPr>
          <w:rFonts w:asciiTheme="minorEastAsia" w:hAnsiTheme="minorEastAsia" w:hint="eastAsia"/>
          <w:color w:val="000000" w:themeColor="text1"/>
          <w:shd w:val="clear" w:color="auto" w:fill="FFFFFF"/>
        </w:rPr>
        <w:t>を踏まえるとともに、上記に述べた課題認識のもと、</w:t>
      </w:r>
      <w:r w:rsidR="00F0267F" w:rsidRPr="009710D5">
        <w:rPr>
          <w:rFonts w:asciiTheme="minorEastAsia" w:hAnsiTheme="minorEastAsia" w:hint="eastAsia"/>
          <w:color w:val="000000" w:themeColor="text1"/>
          <w:shd w:val="clear" w:color="auto" w:fill="FFFFFF"/>
        </w:rPr>
        <w:t>大正区にふさわしい</w:t>
      </w:r>
      <w:r w:rsidR="00756E1D" w:rsidRPr="009710D5">
        <w:rPr>
          <w:rFonts w:asciiTheme="minorEastAsia" w:hAnsiTheme="minorEastAsia" w:hint="eastAsia"/>
          <w:color w:val="000000" w:themeColor="text1"/>
          <w:shd w:val="clear" w:color="auto" w:fill="FFFFFF"/>
        </w:rPr>
        <w:t>まちづくりを</w:t>
      </w:r>
      <w:r w:rsidR="0021571C" w:rsidRPr="009710D5">
        <w:rPr>
          <w:rFonts w:asciiTheme="minorEastAsia" w:hAnsiTheme="minorEastAsia" w:hint="eastAsia"/>
          <w:color w:val="000000" w:themeColor="text1"/>
          <w:shd w:val="clear" w:color="auto" w:fill="FFFFFF"/>
        </w:rPr>
        <w:t>、</w:t>
      </w:r>
      <w:r w:rsidR="00F0267F" w:rsidRPr="009710D5">
        <w:rPr>
          <w:rFonts w:asciiTheme="minorEastAsia" w:hAnsiTheme="minorEastAsia" w:hint="eastAsia"/>
          <w:color w:val="000000" w:themeColor="text1"/>
          <w:shd w:val="clear" w:color="auto" w:fill="FFFFFF"/>
        </w:rPr>
        <w:t>引き続き</w:t>
      </w:r>
      <w:r w:rsidR="00756E1D" w:rsidRPr="009710D5">
        <w:rPr>
          <w:rFonts w:asciiTheme="minorEastAsia" w:hAnsiTheme="minorEastAsia" w:hint="eastAsia"/>
          <w:color w:val="000000" w:themeColor="text1"/>
          <w:shd w:val="clear" w:color="auto" w:fill="FFFFFF"/>
        </w:rPr>
        <w:t>行って</w:t>
      </w:r>
      <w:r w:rsidR="00F0267F" w:rsidRPr="009710D5">
        <w:rPr>
          <w:rFonts w:asciiTheme="minorEastAsia" w:hAnsiTheme="minorEastAsia" w:hint="eastAsia"/>
          <w:color w:val="000000" w:themeColor="text1"/>
          <w:shd w:val="clear" w:color="auto" w:fill="FFFFFF"/>
        </w:rPr>
        <w:t>まいり</w:t>
      </w:r>
      <w:r w:rsidR="00756E1D" w:rsidRPr="009710D5">
        <w:rPr>
          <w:rFonts w:asciiTheme="minorEastAsia" w:hAnsiTheme="minorEastAsia" w:hint="eastAsia"/>
          <w:color w:val="000000" w:themeColor="text1"/>
          <w:shd w:val="clear" w:color="auto" w:fill="FFFFFF"/>
        </w:rPr>
        <w:t>ます。</w:t>
      </w:r>
    </w:p>
    <w:p w14:paraId="4CE4193C" w14:textId="77777777" w:rsidR="00FD7D5E" w:rsidRPr="009710D5" w:rsidRDefault="00FD7D5E" w:rsidP="00A84C0A">
      <w:pPr>
        <w:ind w:firstLineChars="100" w:firstLine="210"/>
        <w:jc w:val="both"/>
        <w:rPr>
          <w:rFonts w:asciiTheme="minorEastAsia" w:hAnsiTheme="minorEastAsia"/>
          <w:color w:val="000000" w:themeColor="text1"/>
          <w:shd w:val="clear" w:color="auto" w:fill="FFFFFF"/>
        </w:rPr>
      </w:pPr>
    </w:p>
    <w:p w14:paraId="1551B7DB" w14:textId="1616D6CD" w:rsidR="001713B9" w:rsidRDefault="001713B9" w:rsidP="0021571C">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2025年度末まで</w:t>
      </w:r>
      <w:r w:rsidR="00FD7D5E" w:rsidRPr="009710D5">
        <w:rPr>
          <w:rFonts w:asciiTheme="minorEastAsia" w:hAnsiTheme="minorEastAsia" w:hint="eastAsia"/>
          <w:color w:val="000000" w:themeColor="text1"/>
          <w:shd w:val="clear" w:color="auto" w:fill="FFFFFF"/>
        </w:rPr>
        <w:t>の</w:t>
      </w:r>
      <w:r w:rsidRPr="009710D5">
        <w:rPr>
          <w:rFonts w:asciiTheme="minorEastAsia" w:hAnsiTheme="minorEastAsia" w:hint="eastAsia"/>
          <w:color w:val="000000" w:themeColor="text1"/>
          <w:shd w:val="clear" w:color="auto" w:fill="FFFFFF"/>
        </w:rPr>
        <w:t>大正区役所</w:t>
      </w:r>
      <w:r w:rsidR="00DA071B" w:rsidRPr="009710D5">
        <w:rPr>
          <w:rFonts w:asciiTheme="minorEastAsia" w:hAnsiTheme="minorEastAsia" w:hint="eastAsia"/>
          <w:color w:val="000000" w:themeColor="text1"/>
          <w:shd w:val="clear" w:color="auto" w:fill="FFFFFF"/>
        </w:rPr>
        <w:t>の</w:t>
      </w:r>
      <w:r w:rsidR="00FD7D5E" w:rsidRPr="009710D5">
        <w:rPr>
          <w:rFonts w:asciiTheme="minorEastAsia" w:hAnsiTheme="minorEastAsia" w:hint="eastAsia"/>
          <w:color w:val="000000" w:themeColor="text1"/>
          <w:shd w:val="clear" w:color="auto" w:fill="FFFFFF"/>
        </w:rPr>
        <w:t>ビジョン</w:t>
      </w:r>
      <w:r w:rsidR="00DA071B" w:rsidRPr="009710D5">
        <w:rPr>
          <w:rFonts w:asciiTheme="minorEastAsia" w:hAnsiTheme="minorEastAsia" w:hint="eastAsia"/>
          <w:color w:val="000000" w:themeColor="text1"/>
          <w:shd w:val="clear" w:color="auto" w:fill="FFFFFF"/>
        </w:rPr>
        <w:t>として</w:t>
      </w:r>
      <w:r w:rsidR="00FD7D5E" w:rsidRPr="009710D5">
        <w:rPr>
          <w:rFonts w:asciiTheme="minorEastAsia" w:hAnsiTheme="minorEastAsia" w:hint="eastAsia"/>
          <w:color w:val="000000" w:themeColor="text1"/>
          <w:shd w:val="clear" w:color="auto" w:fill="FFFFFF"/>
        </w:rPr>
        <w:t>、</w:t>
      </w:r>
      <w:r w:rsidR="00756E1D" w:rsidRPr="009710D5">
        <w:rPr>
          <w:rFonts w:asciiTheme="minorEastAsia" w:hAnsiTheme="minorEastAsia" w:hint="eastAsia"/>
          <w:color w:val="000000" w:themeColor="text1"/>
          <w:shd w:val="clear" w:color="auto" w:fill="FFFFFF"/>
        </w:rPr>
        <w:t>「</w:t>
      </w:r>
      <w:r w:rsidR="007722C0" w:rsidRPr="009710D5">
        <w:rPr>
          <w:rFonts w:asciiTheme="minorEastAsia" w:hAnsiTheme="minorEastAsia" w:hint="eastAsia"/>
          <w:color w:val="000000" w:themeColor="text1"/>
          <w:shd w:val="clear" w:color="auto" w:fill="FFFFFF"/>
        </w:rPr>
        <w:t>人や</w:t>
      </w:r>
      <w:r w:rsidR="007722C0" w:rsidRPr="009710D5">
        <w:rPr>
          <w:rFonts w:asciiTheme="minorEastAsia" w:hAnsiTheme="minorEastAsia"/>
          <w:color w:val="000000" w:themeColor="text1"/>
          <w:shd w:val="clear" w:color="auto" w:fill="FFFFFF"/>
        </w:rPr>
        <w:t>文化</w:t>
      </w:r>
      <w:r w:rsidR="007722C0" w:rsidRPr="009710D5">
        <w:rPr>
          <w:rFonts w:asciiTheme="minorEastAsia" w:hAnsiTheme="minorEastAsia" w:hint="eastAsia"/>
          <w:color w:val="000000" w:themeColor="text1"/>
          <w:shd w:val="clear" w:color="auto" w:fill="FFFFFF"/>
        </w:rPr>
        <w:t>が</w:t>
      </w:r>
      <w:r w:rsidR="007722C0" w:rsidRPr="009710D5">
        <w:rPr>
          <w:rFonts w:asciiTheme="minorEastAsia" w:hAnsiTheme="minorEastAsia"/>
          <w:color w:val="000000" w:themeColor="text1"/>
          <w:shd w:val="clear" w:color="auto" w:fill="FFFFFF"/>
        </w:rPr>
        <w:t>多様性に富</w:t>
      </w:r>
      <w:r w:rsidR="007722C0" w:rsidRPr="009710D5">
        <w:rPr>
          <w:rFonts w:asciiTheme="minorEastAsia" w:hAnsiTheme="minorEastAsia" w:hint="eastAsia"/>
          <w:color w:val="000000" w:themeColor="text1"/>
          <w:shd w:val="clear" w:color="auto" w:fill="FFFFFF"/>
        </w:rPr>
        <w:t>み、</w:t>
      </w:r>
      <w:r w:rsidR="007722C0" w:rsidRPr="009710D5">
        <w:rPr>
          <w:rFonts w:asciiTheme="minorEastAsia" w:hAnsiTheme="minorEastAsia"/>
          <w:color w:val="000000" w:themeColor="text1"/>
          <w:shd w:val="clear" w:color="auto" w:fill="FFFFFF"/>
        </w:rPr>
        <w:t>幅広い世</w:t>
      </w:r>
      <w:r w:rsidR="007722C0" w:rsidRPr="009710D5">
        <w:rPr>
          <w:rFonts w:asciiTheme="minorEastAsia" w:hAnsiTheme="minorEastAsia" w:hint="eastAsia"/>
          <w:color w:val="000000" w:themeColor="text1"/>
          <w:shd w:val="clear" w:color="auto" w:fill="FFFFFF"/>
        </w:rPr>
        <w:t>代</w:t>
      </w:r>
      <w:r w:rsidR="007722C0" w:rsidRPr="009710D5">
        <w:rPr>
          <w:rFonts w:asciiTheme="minorEastAsia" w:hAnsiTheme="minorEastAsia"/>
          <w:color w:val="000000" w:themeColor="text1"/>
          <w:shd w:val="clear" w:color="auto" w:fill="FFFFFF"/>
        </w:rPr>
        <w:t>が</w:t>
      </w:r>
      <w:r w:rsidR="007722C0" w:rsidRPr="009710D5">
        <w:rPr>
          <w:rFonts w:asciiTheme="minorEastAsia" w:hAnsiTheme="minorEastAsia" w:hint="eastAsia"/>
          <w:color w:val="000000" w:themeColor="text1"/>
          <w:shd w:val="clear" w:color="auto" w:fill="FFFFFF"/>
        </w:rPr>
        <w:t>支え合い</w:t>
      </w:r>
      <w:r w:rsidR="007722C0" w:rsidRPr="009710D5">
        <w:rPr>
          <w:rFonts w:asciiTheme="minorEastAsia" w:hAnsiTheme="minorEastAsia"/>
          <w:color w:val="000000" w:themeColor="text1"/>
          <w:shd w:val="clear" w:color="auto" w:fill="FFFFFF"/>
        </w:rPr>
        <w:t>ながら</w:t>
      </w:r>
      <w:r w:rsidR="007722C0" w:rsidRPr="009710D5">
        <w:rPr>
          <w:rFonts w:asciiTheme="minorEastAsia" w:hAnsiTheme="minorEastAsia" w:hint="eastAsia"/>
          <w:color w:val="000000" w:themeColor="text1"/>
          <w:shd w:val="clear" w:color="auto" w:fill="FFFFFF"/>
        </w:rPr>
        <w:t>共に</w:t>
      </w:r>
      <w:r w:rsidR="007722C0" w:rsidRPr="009710D5">
        <w:rPr>
          <w:rFonts w:asciiTheme="minorEastAsia" w:hAnsiTheme="minorEastAsia"/>
          <w:color w:val="000000" w:themeColor="text1"/>
          <w:shd w:val="clear" w:color="auto" w:fill="FFFFFF"/>
        </w:rPr>
        <w:t>生きる</w:t>
      </w:r>
      <w:r w:rsidR="00FD7D5E" w:rsidRPr="009710D5">
        <w:rPr>
          <w:rFonts w:asciiTheme="minorEastAsia" w:hAnsiTheme="minorEastAsia" w:hint="eastAsia"/>
          <w:color w:val="000000" w:themeColor="text1"/>
          <w:shd w:val="clear" w:color="auto" w:fill="FFFFFF"/>
        </w:rPr>
        <w:t>」</w:t>
      </w:r>
      <w:r w:rsidR="007722C0" w:rsidRPr="009710D5">
        <w:rPr>
          <w:rFonts w:asciiTheme="minorEastAsia" w:hAnsiTheme="minorEastAsia" w:hint="eastAsia"/>
          <w:color w:val="000000" w:themeColor="text1"/>
          <w:shd w:val="clear" w:color="auto" w:fill="FFFFFF"/>
        </w:rPr>
        <w:t>ホッと</w:t>
      </w:r>
      <w:r w:rsidR="007722C0" w:rsidRPr="009710D5">
        <w:rPr>
          <w:rFonts w:asciiTheme="minorEastAsia" w:hAnsiTheme="minorEastAsia"/>
          <w:color w:val="000000" w:themeColor="text1"/>
          <w:shd w:val="clear" w:color="auto" w:fill="FFFFFF"/>
        </w:rPr>
        <w:t>なまち</w:t>
      </w:r>
      <w:r w:rsidR="00FD7D5E" w:rsidRPr="009710D5">
        <w:rPr>
          <w:rFonts w:asciiTheme="minorEastAsia" w:hAnsiTheme="minorEastAsia" w:hint="eastAsia"/>
          <w:color w:val="000000" w:themeColor="text1"/>
          <w:shd w:val="clear" w:color="auto" w:fill="FFFFFF"/>
        </w:rPr>
        <w:t>大正の素晴らしさを基礎に、</w:t>
      </w:r>
      <w:r w:rsidR="00756E1D" w:rsidRPr="009710D5">
        <w:rPr>
          <w:rFonts w:asciiTheme="minorEastAsia" w:hAnsiTheme="minorEastAsia" w:hint="eastAsia"/>
          <w:color w:val="000000" w:themeColor="text1"/>
          <w:shd w:val="clear" w:color="auto" w:fill="FFFFFF"/>
        </w:rPr>
        <w:t>「</w:t>
      </w:r>
      <w:r w:rsidR="007722C0" w:rsidRPr="009710D5">
        <w:rPr>
          <w:rFonts w:asciiTheme="minorEastAsia" w:hAnsiTheme="minorEastAsia" w:hint="eastAsia"/>
          <w:color w:val="000000" w:themeColor="text1"/>
          <w:shd w:val="clear" w:color="auto" w:fill="FFFFFF"/>
        </w:rPr>
        <w:t>安全</w:t>
      </w:r>
      <w:r w:rsidR="007722C0" w:rsidRPr="009710D5">
        <w:rPr>
          <w:rFonts w:asciiTheme="minorEastAsia" w:hAnsiTheme="minorEastAsia"/>
          <w:color w:val="000000" w:themeColor="text1"/>
          <w:shd w:val="clear" w:color="auto" w:fill="FFFFFF"/>
        </w:rPr>
        <w:t>・安心で、こどもの未来が輝き、愛着をもって住み続けられる、持続可能なまち</w:t>
      </w:r>
      <w:r w:rsidR="00756E1D" w:rsidRPr="009710D5">
        <w:rPr>
          <w:rFonts w:asciiTheme="minorEastAsia" w:hAnsiTheme="minorEastAsia" w:hint="eastAsia"/>
          <w:color w:val="000000" w:themeColor="text1"/>
          <w:shd w:val="clear" w:color="auto" w:fill="FFFFFF"/>
        </w:rPr>
        <w:t>」</w:t>
      </w:r>
      <w:r w:rsidR="007722C0" w:rsidRPr="009710D5">
        <w:rPr>
          <w:rFonts w:asciiTheme="minorEastAsia" w:hAnsiTheme="minorEastAsia"/>
          <w:color w:val="000000" w:themeColor="text1"/>
          <w:shd w:val="clear" w:color="auto" w:fill="FFFFFF"/>
        </w:rPr>
        <w:t>をめざ</w:t>
      </w:r>
      <w:r w:rsidR="00DA071B" w:rsidRPr="009710D5">
        <w:rPr>
          <w:rFonts w:asciiTheme="minorEastAsia" w:hAnsiTheme="minorEastAsia" w:hint="eastAsia"/>
          <w:color w:val="000000" w:themeColor="text1"/>
          <w:shd w:val="clear" w:color="auto" w:fill="FFFFFF"/>
        </w:rPr>
        <w:t>すとともに</w:t>
      </w:r>
      <w:r w:rsidR="007722C0" w:rsidRPr="009710D5">
        <w:rPr>
          <w:rFonts w:asciiTheme="minorEastAsia" w:hAnsiTheme="minorEastAsia" w:hint="eastAsia"/>
          <w:color w:val="000000" w:themeColor="text1"/>
          <w:shd w:val="clear" w:color="auto" w:fill="FFFFFF"/>
        </w:rPr>
        <w:t>、</w:t>
      </w:r>
      <w:r w:rsidR="00756E1D" w:rsidRPr="009710D5">
        <w:rPr>
          <w:rFonts w:asciiTheme="minorEastAsia" w:hAnsiTheme="minorEastAsia" w:hint="eastAsia"/>
          <w:color w:val="000000" w:themeColor="text1"/>
          <w:shd w:val="clear" w:color="auto" w:fill="FFFFFF"/>
        </w:rPr>
        <w:t>「</w:t>
      </w:r>
      <w:r w:rsidR="007722C0" w:rsidRPr="009710D5">
        <w:rPr>
          <w:rFonts w:asciiTheme="minorEastAsia" w:hAnsiTheme="minorEastAsia"/>
          <w:color w:val="000000" w:themeColor="text1"/>
          <w:shd w:val="clear" w:color="auto" w:fill="FFFFFF"/>
        </w:rPr>
        <w:t>このまちのポテンシャルを活かし、新たなにぎわいと</w:t>
      </w:r>
      <w:r w:rsidR="007722C0" w:rsidRPr="009710D5">
        <w:rPr>
          <w:rFonts w:asciiTheme="minorEastAsia" w:hAnsiTheme="minorEastAsia" w:hint="eastAsia"/>
          <w:color w:val="000000" w:themeColor="text1"/>
          <w:shd w:val="clear" w:color="auto" w:fill="FFFFFF"/>
        </w:rPr>
        <w:t>魅力</w:t>
      </w:r>
      <w:r w:rsidR="007722C0" w:rsidRPr="009710D5">
        <w:rPr>
          <w:rFonts w:asciiTheme="minorEastAsia" w:hAnsiTheme="minorEastAsia"/>
          <w:color w:val="000000" w:themeColor="text1"/>
          <w:shd w:val="clear" w:color="auto" w:fill="FFFFFF"/>
        </w:rPr>
        <w:t>を</w:t>
      </w:r>
      <w:r w:rsidR="007722C0" w:rsidRPr="009710D5">
        <w:rPr>
          <w:rFonts w:asciiTheme="minorEastAsia" w:hAnsiTheme="minorEastAsia" w:hint="eastAsia"/>
          <w:color w:val="000000" w:themeColor="text1"/>
          <w:shd w:val="clear" w:color="auto" w:fill="FFFFFF"/>
        </w:rPr>
        <w:t>創り出す</w:t>
      </w:r>
      <w:r w:rsidR="00756E1D" w:rsidRPr="009710D5">
        <w:rPr>
          <w:rFonts w:asciiTheme="minorEastAsia" w:hAnsiTheme="minorEastAsia" w:hint="eastAsia"/>
          <w:color w:val="000000" w:themeColor="text1"/>
          <w:shd w:val="clear" w:color="auto" w:fill="FFFFFF"/>
        </w:rPr>
        <w:t>」</w:t>
      </w:r>
      <w:r w:rsidR="007722C0" w:rsidRPr="009710D5">
        <w:rPr>
          <w:rFonts w:asciiTheme="minorEastAsia" w:hAnsiTheme="minorEastAsia" w:hint="eastAsia"/>
          <w:color w:val="000000" w:themeColor="text1"/>
          <w:shd w:val="clear" w:color="auto" w:fill="FFFFFF"/>
        </w:rPr>
        <w:t>ことにも挑戦し</w:t>
      </w:r>
      <w:r w:rsidR="0021571C" w:rsidRPr="009710D5">
        <w:rPr>
          <w:rFonts w:asciiTheme="minorEastAsia" w:hAnsiTheme="minorEastAsia" w:hint="eastAsia"/>
          <w:color w:val="000000" w:themeColor="text1"/>
          <w:shd w:val="clear" w:color="auto" w:fill="FFFFFF"/>
        </w:rPr>
        <w:t>てまいり</w:t>
      </w:r>
      <w:r w:rsidR="007722C0" w:rsidRPr="009710D5">
        <w:rPr>
          <w:rFonts w:asciiTheme="minorEastAsia" w:hAnsiTheme="minorEastAsia" w:hint="eastAsia"/>
          <w:color w:val="000000" w:themeColor="text1"/>
          <w:shd w:val="clear" w:color="auto" w:fill="FFFFFF"/>
        </w:rPr>
        <w:t>ます。</w:t>
      </w:r>
    </w:p>
    <w:p w14:paraId="5F2285DE" w14:textId="5D549DE8" w:rsidR="00164BCD" w:rsidRPr="009710D5" w:rsidRDefault="00164BCD" w:rsidP="00164BCD">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ここ数年</w:t>
      </w:r>
      <w:r w:rsidR="00463F85" w:rsidRPr="009710D5">
        <w:rPr>
          <w:rFonts w:asciiTheme="minorEastAsia" w:hAnsiTheme="minorEastAsia" w:hint="eastAsia"/>
          <w:color w:val="000000" w:themeColor="text1"/>
          <w:shd w:val="clear" w:color="auto" w:fill="FFFFFF"/>
        </w:rPr>
        <w:t>は</w:t>
      </w:r>
      <w:r w:rsidRPr="009710D5">
        <w:rPr>
          <w:rFonts w:asciiTheme="minorEastAsia" w:hAnsiTheme="minorEastAsia" w:hint="eastAsia"/>
          <w:color w:val="000000" w:themeColor="text1"/>
          <w:shd w:val="clear" w:color="auto" w:fill="FFFFFF"/>
        </w:rPr>
        <w:t>新型コロナウイルス感染症の拡大に伴い、様々な活動が制限されてきましたが、今後はポスト・コロナ</w:t>
      </w:r>
      <w:r w:rsidRPr="009710D5">
        <w:rPr>
          <w:rFonts w:asciiTheme="minorEastAsia" w:hAnsiTheme="minorEastAsia" w:hint="eastAsia"/>
          <w:color w:val="000000" w:themeColor="text1"/>
        </w:rPr>
        <w:t>の社会環境に対応した</w:t>
      </w:r>
      <w:r w:rsidRPr="009710D5">
        <w:rPr>
          <w:rFonts w:asciiTheme="minorEastAsia" w:hAnsiTheme="minorEastAsia" w:hint="eastAsia"/>
          <w:color w:val="000000" w:themeColor="text1"/>
          <w:shd w:val="clear" w:color="auto" w:fill="FFFFFF"/>
        </w:rPr>
        <w:t>まちづくりについても、大変重要な課題</w:t>
      </w:r>
      <w:r w:rsidR="00F0267F" w:rsidRPr="009710D5">
        <w:rPr>
          <w:rFonts w:asciiTheme="minorEastAsia" w:hAnsiTheme="minorEastAsia" w:hint="eastAsia"/>
          <w:color w:val="000000" w:themeColor="text1"/>
          <w:shd w:val="clear" w:color="auto" w:fill="FFFFFF"/>
        </w:rPr>
        <w:t>だ</w:t>
      </w:r>
      <w:r w:rsidRPr="009710D5">
        <w:rPr>
          <w:rFonts w:asciiTheme="minorEastAsia" w:hAnsiTheme="minorEastAsia" w:hint="eastAsia"/>
          <w:color w:val="000000" w:themeColor="text1"/>
          <w:shd w:val="clear" w:color="auto" w:fill="FFFFFF"/>
        </w:rPr>
        <w:t>と考えています。</w:t>
      </w:r>
    </w:p>
    <w:p w14:paraId="2C40F96B" w14:textId="0B23B25A" w:rsidR="007722C0" w:rsidRPr="0092137F" w:rsidRDefault="007722C0" w:rsidP="00A84C0A">
      <w:pPr>
        <w:ind w:firstLineChars="100" w:firstLine="210"/>
        <w:jc w:val="both"/>
        <w:rPr>
          <w:rFonts w:asciiTheme="minorEastAsia" w:hAnsiTheme="minorEastAsia" w:cs="ＭＳ 明朝"/>
          <w:color w:val="000000" w:themeColor="text1"/>
        </w:rPr>
      </w:pPr>
      <w:r w:rsidRPr="009710D5">
        <w:rPr>
          <w:rFonts w:asciiTheme="minorEastAsia" w:hAnsiTheme="minorEastAsia" w:hint="eastAsia"/>
          <w:color w:val="000000" w:themeColor="text1"/>
        </w:rPr>
        <w:t>新型コロナウイルス感染症の影響を踏まえ</w:t>
      </w:r>
      <w:r w:rsidR="00F0267F" w:rsidRPr="009710D5">
        <w:rPr>
          <w:rFonts w:asciiTheme="minorEastAsia" w:hAnsiTheme="minorEastAsia" w:hint="eastAsia"/>
          <w:color w:val="000000" w:themeColor="text1"/>
        </w:rPr>
        <w:t>、</w:t>
      </w:r>
      <w:r w:rsidRPr="009710D5">
        <w:rPr>
          <w:rFonts w:asciiTheme="minorEastAsia" w:hAnsiTheme="minorEastAsia" w:hint="eastAsia"/>
          <w:color w:val="000000" w:themeColor="text1"/>
        </w:rPr>
        <w:t>新しい生活様式</w:t>
      </w:r>
      <w:r w:rsidR="00F0267F" w:rsidRPr="009710D5">
        <w:rPr>
          <w:rFonts w:asciiTheme="minorEastAsia" w:hAnsiTheme="minorEastAsia" w:hint="eastAsia"/>
          <w:color w:val="000000" w:themeColor="text1"/>
        </w:rPr>
        <w:t>に適応した</w:t>
      </w:r>
      <w:r w:rsidRPr="009710D5">
        <w:rPr>
          <w:rFonts w:asciiTheme="minorEastAsia" w:hAnsiTheme="minorEastAsia" w:hint="eastAsia"/>
          <w:color w:val="000000" w:themeColor="text1"/>
        </w:rPr>
        <w:t>取組を総合的に推進するとともに、</w:t>
      </w:r>
      <w:r w:rsidR="00D8271F" w:rsidRPr="009710D5">
        <w:rPr>
          <w:rFonts w:asciiTheme="minorEastAsia" w:hAnsiTheme="minorEastAsia" w:hint="eastAsia"/>
          <w:color w:val="000000" w:themeColor="text1"/>
        </w:rPr>
        <w:t>区民の利便性向上のため</w:t>
      </w:r>
      <w:r w:rsidR="00756E1D" w:rsidRPr="009710D5">
        <w:rPr>
          <w:rFonts w:asciiTheme="minorEastAsia" w:hAnsiTheme="minorEastAsia" w:hint="eastAsia"/>
          <w:color w:val="000000" w:themeColor="text1"/>
        </w:rPr>
        <w:t>行政</w:t>
      </w:r>
      <w:r w:rsidR="00D8271F" w:rsidRPr="009710D5">
        <w:rPr>
          <w:rFonts w:asciiTheme="minorEastAsia" w:hAnsiTheme="minorEastAsia" w:hint="eastAsia"/>
          <w:color w:val="000000" w:themeColor="text1"/>
        </w:rPr>
        <w:t>手続のオンライン化をはじめとした</w:t>
      </w:r>
      <w:r w:rsidRPr="009710D5">
        <w:rPr>
          <w:rFonts w:asciiTheme="minorEastAsia" w:hAnsiTheme="minorEastAsia" w:cs="ＭＳ 明朝" w:hint="eastAsia"/>
          <w:color w:val="000000" w:themeColor="text1"/>
        </w:rPr>
        <w:t>DX(デジタルトランスフォーメーション)を</w:t>
      </w:r>
      <w:r w:rsidR="00463F85" w:rsidRPr="009710D5">
        <w:rPr>
          <w:rFonts w:asciiTheme="minorEastAsia" w:hAnsiTheme="minorEastAsia" w:cs="ＭＳ 明朝" w:hint="eastAsia"/>
          <w:color w:val="000000" w:themeColor="text1"/>
        </w:rPr>
        <w:t>着実に進めます</w:t>
      </w:r>
      <w:r w:rsidRPr="009710D5">
        <w:rPr>
          <w:rFonts w:asciiTheme="minorEastAsia" w:hAnsiTheme="minorEastAsia" w:hint="eastAsia"/>
          <w:color w:val="000000" w:themeColor="text1"/>
        </w:rPr>
        <w:t>。</w:t>
      </w:r>
    </w:p>
    <w:p w14:paraId="45BFC068" w14:textId="031186ED" w:rsidR="0006588C" w:rsidRPr="006C33AF" w:rsidRDefault="00CF66AF" w:rsidP="007722C0">
      <w:pPr>
        <w:rPr>
          <w:rFonts w:asciiTheme="minorEastAsia" w:hAnsiTheme="minorEastAsia"/>
        </w:rPr>
      </w:pPr>
      <w:r w:rsidRPr="00BF467B">
        <w:rPr>
          <w:rFonts w:asciiTheme="minorEastAsia" w:hAnsiTheme="minorEastAsia"/>
          <w:b/>
          <w:noProof/>
        </w:rPr>
        <mc:AlternateContent>
          <mc:Choice Requires="wps">
            <w:drawing>
              <wp:anchor distT="0" distB="0" distL="114300" distR="114300" simplePos="0" relativeHeight="251913216" behindDoc="0" locked="0" layoutInCell="1" allowOverlap="1" wp14:anchorId="5342BDFE" wp14:editId="002093F1">
                <wp:simplePos x="0" y="0"/>
                <wp:positionH relativeFrom="margin">
                  <wp:posOffset>62865</wp:posOffset>
                </wp:positionH>
                <wp:positionV relativeFrom="paragraph">
                  <wp:posOffset>97791</wp:posOffset>
                </wp:positionV>
                <wp:extent cx="5429250" cy="990600"/>
                <wp:effectExtent l="0" t="0" r="19050" b="19050"/>
                <wp:wrapNone/>
                <wp:docPr id="252" name="角丸四角形 252"/>
                <wp:cNvGraphicFramePr/>
                <a:graphic xmlns:a="http://schemas.openxmlformats.org/drawingml/2006/main">
                  <a:graphicData uri="http://schemas.microsoft.com/office/word/2010/wordprocessingShape">
                    <wps:wsp>
                      <wps:cNvSpPr/>
                      <wps:spPr>
                        <a:xfrm>
                          <a:off x="0" y="0"/>
                          <a:ext cx="5429250" cy="990600"/>
                        </a:xfrm>
                        <a:prstGeom prst="roundRect">
                          <a:avLst>
                            <a:gd name="adj" fmla="val 5830"/>
                          </a:avLst>
                        </a:prstGeom>
                        <a:noFill/>
                        <a:ln w="12700" cap="flat" cmpd="sng" algn="ctr">
                          <a:solidFill>
                            <a:sysClr val="windowText" lastClr="000000"/>
                          </a:solidFill>
                          <a:prstDash val="solid"/>
                        </a:ln>
                        <a:effectLst/>
                      </wps:spPr>
                      <wps:txbx>
                        <w:txbxContent>
                          <w:p w14:paraId="2613A8BB" w14:textId="77777777" w:rsidR="00AC4BA7" w:rsidRDefault="00AC4BA7" w:rsidP="007722C0">
                            <w:pPr>
                              <w:rPr>
                                <w:rFonts w:asciiTheme="minorEastAsia" w:hAnsiTheme="minorEastAsia"/>
                              </w:rPr>
                            </w:pPr>
                            <w:r w:rsidRPr="006D4F7D">
                              <w:rPr>
                                <w:rFonts w:asciiTheme="minorEastAsia" w:hAnsiTheme="minorEastAsia" w:hint="eastAsia"/>
                              </w:rPr>
                              <w:t>用語</w:t>
                            </w:r>
                            <w:r w:rsidRPr="006D4F7D">
                              <w:rPr>
                                <w:rFonts w:asciiTheme="minorEastAsia" w:hAnsiTheme="minorEastAsia"/>
                              </w:rPr>
                              <w:t>解説</w:t>
                            </w:r>
                          </w:p>
                          <w:p w14:paraId="5B3CE513" w14:textId="77777777" w:rsidR="00AC4BA7" w:rsidRPr="006D4F7D" w:rsidRDefault="00AC4BA7" w:rsidP="007722C0">
                            <w:pPr>
                              <w:spacing w:line="160" w:lineRule="exact"/>
                              <w:rPr>
                                <w:rFonts w:asciiTheme="minorEastAsia" w:hAnsiTheme="minorEastAsia"/>
                              </w:rPr>
                            </w:pPr>
                          </w:p>
                          <w:p w14:paraId="4A2CED42" w14:textId="77777777" w:rsidR="00AC4BA7" w:rsidRPr="006D4F7D" w:rsidRDefault="00AC4BA7" w:rsidP="00463F85">
                            <w:pPr>
                              <w:spacing w:line="280" w:lineRule="exact"/>
                              <w:jc w:val="both"/>
                              <w:rPr>
                                <w:rFonts w:asciiTheme="minorEastAsia" w:hAnsiTheme="minorEastAsia"/>
                              </w:rPr>
                            </w:pPr>
                            <w:r>
                              <w:rPr>
                                <w:rFonts w:asciiTheme="minorEastAsia" w:hAnsiTheme="minorEastAsia" w:hint="eastAsia"/>
                              </w:rPr>
                              <w:t>・</w:t>
                            </w:r>
                            <w:r w:rsidRPr="006D4F7D">
                              <w:rPr>
                                <w:rFonts w:asciiTheme="minorEastAsia" w:hAnsiTheme="minorEastAsia" w:hint="eastAsia"/>
                              </w:rPr>
                              <w:t>「</w:t>
                            </w:r>
                            <w:r>
                              <w:rPr>
                                <w:rFonts w:asciiTheme="minorEastAsia" w:hAnsiTheme="minorEastAsia"/>
                              </w:rPr>
                              <w:t>DX</w:t>
                            </w:r>
                            <w:r>
                              <w:rPr>
                                <w:rFonts w:asciiTheme="minorEastAsia" w:hAnsiTheme="minorEastAsia" w:cs="ＭＳ 明朝" w:hint="eastAsia"/>
                              </w:rPr>
                              <w:t>(デジタルトランスフォーメーション)</w:t>
                            </w:r>
                            <w:r w:rsidRPr="006D4F7D">
                              <w:rPr>
                                <w:rFonts w:asciiTheme="minorEastAsia" w:hAnsiTheme="minorEastAsia" w:hint="eastAsia"/>
                              </w:rPr>
                              <w:t>」とは</w:t>
                            </w:r>
                          </w:p>
                          <w:p w14:paraId="3896D146" w14:textId="77777777" w:rsidR="00AC4BA7" w:rsidRPr="006D4F7D" w:rsidRDefault="00AC4BA7" w:rsidP="00463F85">
                            <w:pPr>
                              <w:spacing w:line="280" w:lineRule="exact"/>
                              <w:ind w:firstLineChars="100" w:firstLine="210"/>
                              <w:jc w:val="both"/>
                              <w:rPr>
                                <w:rFonts w:asciiTheme="minorEastAsia" w:hAnsiTheme="minorEastAsia"/>
                              </w:rPr>
                            </w:pPr>
                            <w:r>
                              <w:rPr>
                                <w:rFonts w:asciiTheme="minorEastAsia" w:hAnsiTheme="minorEastAsia" w:hint="eastAsia"/>
                              </w:rPr>
                              <w:t>デジタル</w:t>
                            </w:r>
                            <w:r>
                              <w:rPr>
                                <w:rFonts w:asciiTheme="minorEastAsia" w:hAnsiTheme="minorEastAsia"/>
                              </w:rPr>
                              <w:t>技術やデータを活用し、大胆に業務を</w:t>
                            </w:r>
                            <w:r>
                              <w:rPr>
                                <w:rFonts w:asciiTheme="minorEastAsia" w:hAnsiTheme="minorEastAsia" w:hint="eastAsia"/>
                              </w:rPr>
                              <w:t>見直す</w:t>
                            </w:r>
                            <w:r>
                              <w:rPr>
                                <w:rFonts w:asciiTheme="minorEastAsia" w:hAnsiTheme="minorEastAsia"/>
                              </w:rPr>
                              <w:t>ことによって、行政サービスの</w:t>
                            </w:r>
                            <w:r>
                              <w:rPr>
                                <w:rFonts w:asciiTheme="minorEastAsia" w:hAnsiTheme="minorEastAsia" w:hint="eastAsia"/>
                              </w:rPr>
                              <w:t>向上</w:t>
                            </w:r>
                            <w:r>
                              <w:rPr>
                                <w:rFonts w:asciiTheme="minorEastAsia" w:hAnsiTheme="minorEastAsia"/>
                              </w:rPr>
                              <w:t>と業務効率化を図ること</w:t>
                            </w:r>
                            <w:r>
                              <w:rPr>
                                <w:rFonts w:asciiTheme="minorEastAsia" w:hAnsiTheme="min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2BDFE" id="角丸四角形 252" o:spid="_x0000_s1028" style="position:absolute;margin-left:4.95pt;margin-top:7.7pt;width:427.5pt;height:78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" filled="f" strokecolor="windowText" strokeweight="1pt">
                <v:textbox>
                  <w:txbxContent>
                    <w:p w14:paraId="2613A8BB" w14:textId="77777777" w:rsidR="00AC4BA7" w:rsidRDefault="00AC4BA7" w:rsidP="007722C0">
                      <w:pPr>
                        <w:rPr>
                          <w:rFonts w:asciiTheme="minorEastAsia" w:hAnsiTheme="minorEastAsia"/>
                        </w:rPr>
                      </w:pPr>
                      <w:r w:rsidRPr="006D4F7D">
                        <w:rPr>
                          <w:rFonts w:asciiTheme="minorEastAsia" w:hAnsiTheme="minorEastAsia" w:hint="eastAsia"/>
                        </w:rPr>
                        <w:t>用語</w:t>
                      </w:r>
                      <w:r w:rsidRPr="006D4F7D">
                        <w:rPr>
                          <w:rFonts w:asciiTheme="minorEastAsia" w:hAnsiTheme="minorEastAsia"/>
                        </w:rPr>
                        <w:t>解説</w:t>
                      </w:r>
                    </w:p>
                    <w:p w14:paraId="5B3CE513" w14:textId="77777777" w:rsidR="00AC4BA7" w:rsidRPr="006D4F7D" w:rsidRDefault="00AC4BA7" w:rsidP="007722C0">
                      <w:pPr>
                        <w:spacing w:line="160" w:lineRule="exact"/>
                        <w:rPr>
                          <w:rFonts w:asciiTheme="minorEastAsia" w:hAnsiTheme="minorEastAsia"/>
                        </w:rPr>
                      </w:pPr>
                    </w:p>
                    <w:p w14:paraId="4A2CED42" w14:textId="77777777" w:rsidR="00AC4BA7" w:rsidRPr="006D4F7D" w:rsidRDefault="00AC4BA7" w:rsidP="00463F85">
                      <w:pPr>
                        <w:spacing w:line="280" w:lineRule="exact"/>
                        <w:jc w:val="both"/>
                        <w:rPr>
                          <w:rFonts w:asciiTheme="minorEastAsia" w:hAnsiTheme="minorEastAsia"/>
                        </w:rPr>
                      </w:pPr>
                      <w:r>
                        <w:rPr>
                          <w:rFonts w:asciiTheme="minorEastAsia" w:hAnsiTheme="minorEastAsia" w:hint="eastAsia"/>
                        </w:rPr>
                        <w:t>・</w:t>
                      </w:r>
                      <w:r w:rsidRPr="006D4F7D">
                        <w:rPr>
                          <w:rFonts w:asciiTheme="minorEastAsia" w:hAnsiTheme="minorEastAsia" w:hint="eastAsia"/>
                        </w:rPr>
                        <w:t>「</w:t>
                      </w:r>
                      <w:r>
                        <w:rPr>
                          <w:rFonts w:asciiTheme="minorEastAsia" w:hAnsiTheme="minorEastAsia"/>
                        </w:rPr>
                        <w:t>DX</w:t>
                      </w:r>
                      <w:r>
                        <w:rPr>
                          <w:rFonts w:asciiTheme="minorEastAsia" w:hAnsiTheme="minorEastAsia" w:cs="ＭＳ 明朝" w:hint="eastAsia"/>
                        </w:rPr>
                        <w:t>(デジタルトランスフォーメーション)</w:t>
                      </w:r>
                      <w:r w:rsidRPr="006D4F7D">
                        <w:rPr>
                          <w:rFonts w:asciiTheme="minorEastAsia" w:hAnsiTheme="minorEastAsia" w:hint="eastAsia"/>
                        </w:rPr>
                        <w:t>」とは</w:t>
                      </w:r>
                    </w:p>
                    <w:p w14:paraId="3896D146" w14:textId="77777777" w:rsidR="00AC4BA7" w:rsidRPr="006D4F7D" w:rsidRDefault="00AC4BA7" w:rsidP="00463F85">
                      <w:pPr>
                        <w:spacing w:line="280" w:lineRule="exact"/>
                        <w:ind w:firstLineChars="100" w:firstLine="210"/>
                        <w:jc w:val="both"/>
                        <w:rPr>
                          <w:rFonts w:asciiTheme="minorEastAsia" w:hAnsiTheme="minorEastAsia"/>
                        </w:rPr>
                      </w:pPr>
                      <w:r>
                        <w:rPr>
                          <w:rFonts w:asciiTheme="minorEastAsia" w:hAnsiTheme="minorEastAsia" w:hint="eastAsia"/>
                        </w:rPr>
                        <w:t>デジタル</w:t>
                      </w:r>
                      <w:r>
                        <w:rPr>
                          <w:rFonts w:asciiTheme="minorEastAsia" w:hAnsiTheme="minorEastAsia"/>
                        </w:rPr>
                        <w:t>技術やデータを活用し、大胆に業務を</w:t>
                      </w:r>
                      <w:r>
                        <w:rPr>
                          <w:rFonts w:asciiTheme="minorEastAsia" w:hAnsiTheme="minorEastAsia" w:hint="eastAsia"/>
                        </w:rPr>
                        <w:t>見直す</w:t>
                      </w:r>
                      <w:r>
                        <w:rPr>
                          <w:rFonts w:asciiTheme="minorEastAsia" w:hAnsiTheme="minorEastAsia"/>
                        </w:rPr>
                        <w:t>ことによって、行政サービスの</w:t>
                      </w:r>
                      <w:r>
                        <w:rPr>
                          <w:rFonts w:asciiTheme="minorEastAsia" w:hAnsiTheme="minorEastAsia" w:hint="eastAsia"/>
                        </w:rPr>
                        <w:t>向上</w:t>
                      </w:r>
                      <w:r>
                        <w:rPr>
                          <w:rFonts w:asciiTheme="minorEastAsia" w:hAnsiTheme="minorEastAsia"/>
                        </w:rPr>
                        <w:t>と業務効率化を図ること</w:t>
                      </w:r>
                      <w:r>
                        <w:rPr>
                          <w:rFonts w:asciiTheme="minorEastAsia" w:hAnsiTheme="minorEastAsia" w:hint="eastAsia"/>
                        </w:rPr>
                        <w:t>。</w:t>
                      </w:r>
                    </w:p>
                  </w:txbxContent>
                </v:textbox>
                <w10:wrap anchorx="margin"/>
              </v:roundrect>
            </w:pict>
          </mc:Fallback>
        </mc:AlternateContent>
      </w:r>
    </w:p>
    <w:p w14:paraId="02BD570B" w14:textId="205E6377" w:rsidR="007722C0" w:rsidRPr="00BF467B" w:rsidRDefault="00CF66AF" w:rsidP="007722C0">
      <w:pPr>
        <w:ind w:firstLineChars="100" w:firstLine="211"/>
        <w:rPr>
          <w:rFonts w:asciiTheme="minorEastAsia" w:hAnsiTheme="minorEastAsia"/>
        </w:rPr>
      </w:pPr>
      <w:r w:rsidRPr="00BF467B">
        <w:rPr>
          <w:rFonts w:asciiTheme="minorEastAsia" w:hAnsiTheme="minorEastAsia"/>
          <w:b/>
          <w:noProof/>
        </w:rPr>
        <mc:AlternateContent>
          <mc:Choice Requires="wps">
            <w:drawing>
              <wp:anchor distT="0" distB="0" distL="114300" distR="114300" simplePos="0" relativeHeight="251914240" behindDoc="0" locked="0" layoutInCell="1" allowOverlap="1" wp14:anchorId="31F99FB1" wp14:editId="2BA5983D">
                <wp:simplePos x="0" y="0"/>
                <wp:positionH relativeFrom="column">
                  <wp:posOffset>76200</wp:posOffset>
                </wp:positionH>
                <wp:positionV relativeFrom="paragraph">
                  <wp:posOffset>156845</wp:posOffset>
                </wp:positionV>
                <wp:extent cx="5410200" cy="9525"/>
                <wp:effectExtent l="0" t="0" r="19050" b="28575"/>
                <wp:wrapNone/>
                <wp:docPr id="253" name="直線コネクタ 253"/>
                <wp:cNvGraphicFramePr/>
                <a:graphic xmlns:a="http://schemas.openxmlformats.org/drawingml/2006/main">
                  <a:graphicData uri="http://schemas.microsoft.com/office/word/2010/wordprocessingShape">
                    <wps:wsp>
                      <wps:cNvCnPr/>
                      <wps:spPr>
                        <a:xfrm flipV="1">
                          <a:off x="0" y="0"/>
                          <a:ext cx="5410200" cy="9525"/>
                        </a:xfrm>
                        <a:prstGeom prst="line">
                          <a:avLst/>
                        </a:prstGeom>
                        <a:noFill/>
                        <a:ln w="127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F5A1EA" id="直線コネクタ 253" o:spid="_x0000_s1026" style="position:absolute;left:0;text-align:left;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2.35pt" to="6in,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" strokecolor="windowText" strokeweight="1pt">
                <v:stroke linestyle="thinThin"/>
              </v:line>
            </w:pict>
          </mc:Fallback>
        </mc:AlternateContent>
      </w:r>
    </w:p>
    <w:p w14:paraId="34C0EE41" w14:textId="3E92CA0E" w:rsidR="007722C0" w:rsidRDefault="007722C0" w:rsidP="007722C0">
      <w:pPr>
        <w:ind w:firstLineChars="100" w:firstLine="210"/>
        <w:rPr>
          <w:rFonts w:asciiTheme="minorEastAsia" w:hAnsiTheme="minorEastAsia"/>
        </w:rPr>
      </w:pPr>
    </w:p>
    <w:p w14:paraId="6881025D" w14:textId="77777777" w:rsidR="007722C0" w:rsidRDefault="007722C0" w:rsidP="007722C0">
      <w:pPr>
        <w:rPr>
          <w:rFonts w:asciiTheme="minorEastAsia" w:hAnsiTheme="minorEastAsia"/>
          <w:b/>
        </w:rPr>
      </w:pPr>
    </w:p>
    <w:p w14:paraId="384496F5" w14:textId="77777777" w:rsidR="007722C0" w:rsidRDefault="007722C0" w:rsidP="007722C0">
      <w:pPr>
        <w:rPr>
          <w:rFonts w:asciiTheme="minorEastAsia" w:hAnsiTheme="minorEastAsia"/>
          <w:b/>
        </w:rPr>
      </w:pPr>
    </w:p>
    <w:p w14:paraId="79581F7F" w14:textId="3C969F6A" w:rsidR="007722C0" w:rsidRDefault="007722C0" w:rsidP="00AB6778">
      <w:pPr>
        <w:rPr>
          <w:rFonts w:asciiTheme="minorEastAsia" w:hAnsiTheme="minorEastAsia"/>
          <w:color w:val="000000" w:themeColor="text1"/>
          <w:shd w:val="clear" w:color="auto" w:fill="FFFFFF"/>
        </w:rPr>
      </w:pPr>
    </w:p>
    <w:p w14:paraId="5BC64169" w14:textId="02126089" w:rsidR="00861209" w:rsidRPr="009710D5" w:rsidRDefault="0021571C" w:rsidP="00502CB1">
      <w:pPr>
        <w:spacing w:line="440" w:lineRule="exact"/>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w:t>
      </w:r>
      <w:r w:rsidR="00F858BA" w:rsidRPr="009710D5">
        <w:rPr>
          <w:rFonts w:asciiTheme="minorEastAsia" w:hAnsiTheme="minorEastAsia" w:hint="eastAsia"/>
          <w:color w:val="000000" w:themeColor="text1"/>
          <w:shd w:val="clear" w:color="auto" w:fill="FFFFFF"/>
        </w:rPr>
        <w:t>大正区将来ビジョン2025</w:t>
      </w:r>
      <w:r w:rsidRPr="009710D5">
        <w:rPr>
          <w:rFonts w:asciiTheme="minorEastAsia" w:hAnsiTheme="minorEastAsia" w:hint="eastAsia"/>
          <w:color w:val="000000" w:themeColor="text1"/>
          <w:shd w:val="clear" w:color="auto" w:fill="FFFFFF"/>
        </w:rPr>
        <w:t>』</w:t>
      </w:r>
      <w:r w:rsidR="00F858BA" w:rsidRPr="009710D5">
        <w:rPr>
          <w:rFonts w:asciiTheme="minorEastAsia" w:hAnsiTheme="minorEastAsia" w:hint="eastAsia"/>
          <w:color w:val="000000" w:themeColor="text1"/>
          <w:shd w:val="clear" w:color="auto" w:fill="FFFFFF"/>
        </w:rPr>
        <w:t>の計画期間の最終年でもある2025年には、</w:t>
      </w:r>
      <w:r w:rsidRPr="009710D5">
        <w:rPr>
          <w:rFonts w:asciiTheme="minorEastAsia" w:hAnsiTheme="minorEastAsia" w:hint="eastAsia"/>
          <w:color w:val="000000" w:themeColor="text1"/>
          <w:shd w:val="clear" w:color="auto" w:fill="FFFFFF"/>
        </w:rPr>
        <w:t>「</w:t>
      </w:r>
      <w:r w:rsidR="00F858BA" w:rsidRPr="009710D5">
        <w:rPr>
          <w:rFonts w:asciiTheme="minorEastAsia" w:hAnsiTheme="minorEastAsia" w:hint="eastAsia"/>
          <w:color w:val="000000" w:themeColor="text1"/>
          <w:shd w:val="clear" w:color="auto" w:fill="FFFFFF"/>
        </w:rPr>
        <w:t>いのち輝く未来社会のデザイン</w:t>
      </w:r>
      <w:r w:rsidRPr="009710D5">
        <w:rPr>
          <w:rFonts w:asciiTheme="minorEastAsia" w:hAnsiTheme="minorEastAsia" w:hint="eastAsia"/>
          <w:color w:val="000000" w:themeColor="text1"/>
          <w:shd w:val="clear" w:color="auto" w:fill="FFFFFF"/>
        </w:rPr>
        <w:t>」</w:t>
      </w:r>
      <w:r w:rsidR="00F858BA" w:rsidRPr="009710D5">
        <w:rPr>
          <w:rFonts w:asciiTheme="minorEastAsia" w:hAnsiTheme="minorEastAsia" w:hint="eastAsia"/>
          <w:color w:val="000000" w:themeColor="text1"/>
          <w:shd w:val="clear" w:color="auto" w:fill="FFFFFF"/>
        </w:rPr>
        <w:t>をテーマに「大阪・関西万博」が開催されます。</w:t>
      </w:r>
      <w:r w:rsidR="002D3E1E" w:rsidRPr="009710D5">
        <w:rPr>
          <w:rFonts w:asciiTheme="minorEastAsia" w:hAnsiTheme="minorEastAsia" w:hint="eastAsia"/>
          <w:color w:val="000000" w:themeColor="text1"/>
          <w:shd w:val="clear" w:color="auto" w:fill="FFFFFF"/>
        </w:rPr>
        <w:t>この</w:t>
      </w:r>
      <w:r w:rsidR="00F858BA" w:rsidRPr="009710D5">
        <w:rPr>
          <w:rFonts w:asciiTheme="minorEastAsia" w:hAnsiTheme="minorEastAsia" w:hint="eastAsia"/>
          <w:color w:val="000000" w:themeColor="text1"/>
          <w:shd w:val="clear" w:color="auto" w:fill="FFFFFF"/>
        </w:rPr>
        <w:t>万博の理念</w:t>
      </w:r>
      <w:r w:rsidR="002D3E1E" w:rsidRPr="009710D5">
        <w:rPr>
          <w:rFonts w:asciiTheme="minorEastAsia" w:hAnsiTheme="minorEastAsia" w:hint="eastAsia"/>
          <w:color w:val="000000" w:themeColor="text1"/>
          <w:shd w:val="clear" w:color="auto" w:fill="FFFFFF"/>
        </w:rPr>
        <w:t>を実現するため</w:t>
      </w:r>
      <w:r w:rsidR="00502CB1" w:rsidRPr="009710D5">
        <w:rPr>
          <w:rFonts w:asciiTheme="minorEastAsia" w:hAnsiTheme="minorEastAsia" w:hint="eastAsia"/>
          <w:color w:val="000000" w:themeColor="text1"/>
          <w:shd w:val="clear" w:color="auto" w:fill="FFFFFF"/>
        </w:rPr>
        <w:t>、</w:t>
      </w:r>
      <w:r w:rsidR="002D3E1E" w:rsidRPr="009710D5">
        <w:rPr>
          <w:rFonts w:asciiTheme="minorEastAsia" w:hAnsiTheme="minorEastAsia" w:hint="eastAsia"/>
          <w:color w:val="000000" w:themeColor="text1"/>
          <w:shd w:val="clear" w:color="auto" w:fill="FFFFFF"/>
        </w:rPr>
        <w:t>区民の皆様とともに未来に続く</w:t>
      </w:r>
      <w:r w:rsidR="00861209" w:rsidRPr="009710D5">
        <w:rPr>
          <w:rFonts w:asciiTheme="minorEastAsia" w:hAnsiTheme="minorEastAsia" w:hint="eastAsia"/>
          <w:color w:val="000000" w:themeColor="text1"/>
          <w:shd w:val="clear" w:color="auto" w:fill="FFFFFF"/>
        </w:rPr>
        <w:t>まちづくりを推進していきます。</w:t>
      </w:r>
    </w:p>
    <w:p w14:paraId="7890DD32" w14:textId="3E5F71A2" w:rsidR="00F858BA" w:rsidRDefault="00861209" w:rsidP="00F858BA">
      <w:pPr>
        <w:spacing w:line="440" w:lineRule="exact"/>
        <w:ind w:firstLineChars="100" w:firstLine="210"/>
        <w:jc w:val="both"/>
        <w:rPr>
          <w:rFonts w:asciiTheme="minorEastAsia" w:hAnsiTheme="minorEastAsia"/>
          <w:color w:val="000000" w:themeColor="text1"/>
        </w:rPr>
      </w:pPr>
      <w:r w:rsidRPr="009710D5">
        <w:rPr>
          <w:rFonts w:asciiTheme="minorEastAsia" w:hAnsiTheme="minorEastAsia" w:hint="eastAsia"/>
          <w:color w:val="000000" w:themeColor="text1"/>
          <w:shd w:val="clear" w:color="auto" w:fill="FFFFFF"/>
        </w:rPr>
        <w:t>また、</w:t>
      </w:r>
      <w:r w:rsidR="00F858BA" w:rsidRPr="009710D5">
        <w:rPr>
          <w:rFonts w:asciiTheme="minorEastAsia" w:hAnsiTheme="minorEastAsia" w:hint="eastAsia"/>
          <w:color w:val="000000" w:themeColor="text1"/>
          <w:shd w:val="clear" w:color="auto" w:fill="FFFFFF"/>
        </w:rPr>
        <w:t>区民の皆様</w:t>
      </w:r>
      <w:r w:rsidR="00463F85" w:rsidRPr="009710D5">
        <w:rPr>
          <w:rFonts w:asciiTheme="minorEastAsia" w:hAnsiTheme="minorEastAsia" w:hint="eastAsia"/>
          <w:color w:val="000000" w:themeColor="text1"/>
          <w:shd w:val="clear" w:color="auto" w:fill="FFFFFF"/>
        </w:rPr>
        <w:t>に向けて</w:t>
      </w:r>
      <w:r w:rsidR="00F858BA" w:rsidRPr="009710D5">
        <w:rPr>
          <w:rFonts w:asciiTheme="minorEastAsia" w:hAnsiTheme="minorEastAsia" w:hint="eastAsia"/>
          <w:color w:val="000000" w:themeColor="text1"/>
          <w:shd w:val="clear" w:color="auto" w:fill="FFFFFF"/>
        </w:rPr>
        <w:t>万博に関する様々な広報活動等を展開し、一人でも多くの方に万博に対する興味や関心、期待感等を高めていただくよう、地域</w:t>
      </w:r>
      <w:r w:rsidR="00463F85" w:rsidRPr="009710D5">
        <w:rPr>
          <w:rFonts w:asciiTheme="minorEastAsia" w:hAnsiTheme="minorEastAsia" w:hint="eastAsia"/>
          <w:color w:val="000000" w:themeColor="text1"/>
          <w:shd w:val="clear" w:color="auto" w:fill="FFFFFF"/>
        </w:rPr>
        <w:t>・</w:t>
      </w:r>
      <w:r w:rsidR="00F858BA" w:rsidRPr="009710D5">
        <w:rPr>
          <w:rFonts w:asciiTheme="minorEastAsia" w:hAnsiTheme="minorEastAsia" w:hint="eastAsia"/>
          <w:color w:val="000000" w:themeColor="text1"/>
          <w:shd w:val="clear" w:color="auto" w:fill="FFFFFF"/>
        </w:rPr>
        <w:t>企業等とも連携しながら機運の醸成を図るとともに</w:t>
      </w:r>
      <w:r w:rsidR="00502CB1" w:rsidRPr="009710D5">
        <w:rPr>
          <w:rFonts w:asciiTheme="minorEastAsia" w:hAnsiTheme="minorEastAsia" w:hint="eastAsia"/>
          <w:color w:val="000000" w:themeColor="text1"/>
          <w:shd w:val="clear" w:color="auto" w:fill="FFFFFF"/>
        </w:rPr>
        <w:t>、万博の理念の中心にある</w:t>
      </w:r>
      <w:r w:rsidR="00F858BA" w:rsidRPr="009710D5">
        <w:rPr>
          <w:rFonts w:asciiTheme="minorEastAsia" w:hAnsiTheme="minorEastAsia" w:hint="eastAsia"/>
          <w:color w:val="000000" w:themeColor="text1"/>
        </w:rPr>
        <w:t>SDGs(エス・ディ・ジーズ)の</w:t>
      </w:r>
      <w:r w:rsidR="00502CB1" w:rsidRPr="009710D5">
        <w:rPr>
          <w:rFonts w:asciiTheme="minorEastAsia" w:hAnsiTheme="minorEastAsia" w:hint="eastAsia"/>
          <w:color w:val="000000" w:themeColor="text1"/>
        </w:rPr>
        <w:t>観点から、持続可能な社会の実現に向けた取組を進めてまいります</w:t>
      </w:r>
      <w:r w:rsidR="00F858BA" w:rsidRPr="009710D5">
        <w:rPr>
          <w:rFonts w:asciiTheme="minorEastAsia" w:hAnsiTheme="minorEastAsia" w:hint="eastAsia"/>
          <w:color w:val="000000" w:themeColor="text1"/>
        </w:rPr>
        <w:t>。</w:t>
      </w:r>
    </w:p>
    <w:p w14:paraId="578FE463" w14:textId="77792D75" w:rsidR="00F858BA" w:rsidRDefault="00463F85" w:rsidP="00F858BA">
      <w:pPr>
        <w:spacing w:line="440" w:lineRule="exact"/>
        <w:ind w:firstLineChars="100" w:firstLine="210"/>
        <w:jc w:val="both"/>
        <w:rPr>
          <w:rFonts w:asciiTheme="minorEastAsia" w:hAnsiTheme="minorEastAsia"/>
          <w:color w:val="000000" w:themeColor="text1"/>
        </w:rPr>
      </w:pPr>
      <w:r w:rsidRPr="006C351D">
        <w:rPr>
          <w:rFonts w:asciiTheme="minorEastAsia" w:hAnsiTheme="minorEastAsia"/>
          <w:noProof/>
          <w:color w:val="000000" w:themeColor="text1"/>
          <w:shd w:val="clear" w:color="auto" w:fill="FFFFFF"/>
        </w:rPr>
        <mc:AlternateContent>
          <mc:Choice Requires="wps">
            <w:drawing>
              <wp:anchor distT="0" distB="0" distL="114300" distR="114300" simplePos="0" relativeHeight="251958272" behindDoc="0" locked="0" layoutInCell="1" allowOverlap="1" wp14:anchorId="228F2824" wp14:editId="5DEB75A1">
                <wp:simplePos x="0" y="0"/>
                <wp:positionH relativeFrom="margin">
                  <wp:posOffset>57150</wp:posOffset>
                </wp:positionH>
                <wp:positionV relativeFrom="paragraph">
                  <wp:posOffset>91440</wp:posOffset>
                </wp:positionV>
                <wp:extent cx="5429250" cy="1238250"/>
                <wp:effectExtent l="0" t="0" r="19050" b="19050"/>
                <wp:wrapNone/>
                <wp:docPr id="248" name="角丸四角形 248"/>
                <wp:cNvGraphicFramePr/>
                <a:graphic xmlns:a="http://schemas.openxmlformats.org/drawingml/2006/main">
                  <a:graphicData uri="http://schemas.microsoft.com/office/word/2010/wordprocessingShape">
                    <wps:wsp>
                      <wps:cNvSpPr/>
                      <wps:spPr>
                        <a:xfrm>
                          <a:off x="0" y="0"/>
                          <a:ext cx="5429250" cy="1238250"/>
                        </a:xfrm>
                        <a:prstGeom prst="roundRect">
                          <a:avLst>
                            <a:gd name="adj" fmla="val 5830"/>
                          </a:avLst>
                        </a:prstGeom>
                        <a:noFill/>
                        <a:ln w="12700" cap="flat" cmpd="sng" algn="ctr">
                          <a:solidFill>
                            <a:sysClr val="windowText" lastClr="000000"/>
                          </a:solidFill>
                          <a:prstDash val="solid"/>
                        </a:ln>
                        <a:effectLst/>
                      </wps:spPr>
                      <wps:txbx>
                        <w:txbxContent>
                          <w:p w14:paraId="52E3C190" w14:textId="77777777" w:rsidR="00AC4BA7" w:rsidRDefault="00AC4BA7" w:rsidP="006C351D">
                            <w:pPr>
                              <w:rPr>
                                <w:rFonts w:asciiTheme="minorEastAsia" w:hAnsiTheme="minorEastAsia"/>
                              </w:rPr>
                            </w:pPr>
                            <w:r w:rsidRPr="006D4F7D">
                              <w:rPr>
                                <w:rFonts w:asciiTheme="minorEastAsia" w:hAnsiTheme="minorEastAsia" w:hint="eastAsia"/>
                              </w:rPr>
                              <w:t>用語</w:t>
                            </w:r>
                            <w:r w:rsidRPr="006D4F7D">
                              <w:rPr>
                                <w:rFonts w:asciiTheme="minorEastAsia" w:hAnsiTheme="minorEastAsia"/>
                              </w:rPr>
                              <w:t>解説</w:t>
                            </w:r>
                          </w:p>
                          <w:p w14:paraId="13DB1F3C" w14:textId="77777777" w:rsidR="00AC4BA7" w:rsidRPr="006D4F7D" w:rsidRDefault="00AC4BA7" w:rsidP="00463F85">
                            <w:pPr>
                              <w:spacing w:line="280" w:lineRule="exact"/>
                              <w:jc w:val="both"/>
                              <w:rPr>
                                <w:rFonts w:asciiTheme="minorEastAsia" w:hAnsiTheme="minorEastAsia"/>
                              </w:rPr>
                            </w:pPr>
                            <w:r>
                              <w:rPr>
                                <w:rFonts w:asciiTheme="minorEastAsia" w:hAnsiTheme="minorEastAsia" w:hint="eastAsia"/>
                              </w:rPr>
                              <w:t>・</w:t>
                            </w:r>
                            <w:r w:rsidRPr="006D4F7D">
                              <w:rPr>
                                <w:rFonts w:asciiTheme="minorEastAsia" w:hAnsiTheme="minorEastAsia" w:hint="eastAsia"/>
                              </w:rPr>
                              <w:t>「</w:t>
                            </w:r>
                            <w:r w:rsidRPr="00BF467B">
                              <w:rPr>
                                <w:rFonts w:asciiTheme="minorEastAsia" w:hAnsiTheme="minorEastAsia" w:hint="eastAsia"/>
                              </w:rPr>
                              <w:t>SDGs</w:t>
                            </w:r>
                            <w:r>
                              <w:rPr>
                                <w:rFonts w:asciiTheme="minorEastAsia" w:hAnsiTheme="minorEastAsia" w:hint="eastAsia"/>
                              </w:rPr>
                              <w:t>(エス・ディ・ジーズ)</w:t>
                            </w:r>
                            <w:r w:rsidRPr="006D4F7D">
                              <w:rPr>
                                <w:rFonts w:asciiTheme="minorEastAsia" w:hAnsiTheme="minorEastAsia" w:hint="eastAsia"/>
                              </w:rPr>
                              <w:t>」とは</w:t>
                            </w:r>
                          </w:p>
                          <w:p w14:paraId="584A0CB3" w14:textId="12BF6F05" w:rsidR="00AC4BA7" w:rsidRPr="00D84138" w:rsidRDefault="00AC4BA7" w:rsidP="00463F85">
                            <w:pPr>
                              <w:spacing w:line="280" w:lineRule="exact"/>
                              <w:ind w:firstLineChars="100" w:firstLine="210"/>
                              <w:jc w:val="both"/>
                              <w:rPr>
                                <w:rFonts w:asciiTheme="minorEastAsia" w:hAnsiTheme="minorEastAsia"/>
                              </w:rPr>
                            </w:pPr>
                            <w:r w:rsidRPr="00D84138">
                              <w:rPr>
                                <w:rFonts w:asciiTheme="minorEastAsia" w:hAnsiTheme="minorEastAsia" w:hint="eastAsia"/>
                              </w:rPr>
                              <w:t>2015年9月の国連サミットで採択された「持続可能な開発のための2030アジェンダ」に記載された2016年から2030年までの国際目標です。</w:t>
                            </w:r>
                            <w:r w:rsidRPr="00A45E7B">
                              <w:rPr>
                                <w:rFonts w:asciiTheme="minorEastAsia" w:hAnsiTheme="minorEastAsia" w:hint="eastAsia"/>
                              </w:rPr>
                              <w:t>持続可能な世界を実現するための17のゴール・169のターゲットから構成され、「誰一人取り残さない」社会の実現をめざし、経済・社会・環境をめぐる広範な課題に統合的に取り組むものです</w:t>
                            </w:r>
                            <w:r>
                              <w:rPr>
                                <w:rFonts w:asciiTheme="minorEastAsia" w:hAnsiTheme="minorEastAsia"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F2824" id="角丸四角形 248" o:spid="_x0000_s1029" style="position:absolute;left:0;text-align:left;margin-left:4.5pt;margin-top:7.2pt;width:427.5pt;height:9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" filled="f" strokecolor="windowText" strokeweight="1pt">
                <v:textbox>
                  <w:txbxContent>
                    <w:p w14:paraId="52E3C190" w14:textId="77777777" w:rsidR="00AC4BA7" w:rsidRDefault="00AC4BA7" w:rsidP="006C351D">
                      <w:pPr>
                        <w:rPr>
                          <w:rFonts w:asciiTheme="minorEastAsia" w:hAnsiTheme="minorEastAsia"/>
                        </w:rPr>
                      </w:pPr>
                      <w:r w:rsidRPr="006D4F7D">
                        <w:rPr>
                          <w:rFonts w:asciiTheme="minorEastAsia" w:hAnsiTheme="minorEastAsia" w:hint="eastAsia"/>
                        </w:rPr>
                        <w:t>用語</w:t>
                      </w:r>
                      <w:r w:rsidRPr="006D4F7D">
                        <w:rPr>
                          <w:rFonts w:asciiTheme="minorEastAsia" w:hAnsiTheme="minorEastAsia"/>
                        </w:rPr>
                        <w:t>解説</w:t>
                      </w:r>
                    </w:p>
                    <w:p w14:paraId="13DB1F3C" w14:textId="77777777" w:rsidR="00AC4BA7" w:rsidRPr="006D4F7D" w:rsidRDefault="00AC4BA7" w:rsidP="00463F85">
                      <w:pPr>
                        <w:spacing w:line="280" w:lineRule="exact"/>
                        <w:jc w:val="both"/>
                        <w:rPr>
                          <w:rFonts w:asciiTheme="minorEastAsia" w:hAnsiTheme="minorEastAsia"/>
                        </w:rPr>
                      </w:pPr>
                      <w:r>
                        <w:rPr>
                          <w:rFonts w:asciiTheme="minorEastAsia" w:hAnsiTheme="minorEastAsia" w:hint="eastAsia"/>
                        </w:rPr>
                        <w:t>・</w:t>
                      </w:r>
                      <w:r w:rsidRPr="006D4F7D">
                        <w:rPr>
                          <w:rFonts w:asciiTheme="minorEastAsia" w:hAnsiTheme="minorEastAsia" w:hint="eastAsia"/>
                        </w:rPr>
                        <w:t>「</w:t>
                      </w:r>
                      <w:r w:rsidRPr="00BF467B">
                        <w:rPr>
                          <w:rFonts w:asciiTheme="minorEastAsia" w:hAnsiTheme="minorEastAsia" w:hint="eastAsia"/>
                        </w:rPr>
                        <w:t>SDGs</w:t>
                      </w:r>
                      <w:r>
                        <w:rPr>
                          <w:rFonts w:asciiTheme="minorEastAsia" w:hAnsiTheme="minorEastAsia" w:hint="eastAsia"/>
                        </w:rPr>
                        <w:t>(エス・ディ・ジーズ)</w:t>
                      </w:r>
                      <w:r w:rsidRPr="006D4F7D">
                        <w:rPr>
                          <w:rFonts w:asciiTheme="minorEastAsia" w:hAnsiTheme="minorEastAsia" w:hint="eastAsia"/>
                        </w:rPr>
                        <w:t>」とは</w:t>
                      </w:r>
                    </w:p>
                    <w:p w14:paraId="584A0CB3" w14:textId="12BF6F05" w:rsidR="00AC4BA7" w:rsidRPr="00D84138" w:rsidRDefault="00AC4BA7" w:rsidP="00463F85">
                      <w:pPr>
                        <w:spacing w:line="280" w:lineRule="exact"/>
                        <w:ind w:firstLineChars="100" w:firstLine="210"/>
                        <w:jc w:val="both"/>
                        <w:rPr>
                          <w:rFonts w:asciiTheme="minorEastAsia" w:hAnsiTheme="minorEastAsia"/>
                        </w:rPr>
                      </w:pPr>
                      <w:r w:rsidRPr="00D84138">
                        <w:rPr>
                          <w:rFonts w:asciiTheme="minorEastAsia" w:hAnsiTheme="minorEastAsia" w:hint="eastAsia"/>
                        </w:rPr>
                        <w:t>2015年9月の国連サミットで採択された「持続可能な開発のための2030アジェンダ」に記載された2016年から2030年までの国際目標です。</w:t>
                      </w:r>
                      <w:r w:rsidRPr="00A45E7B">
                        <w:rPr>
                          <w:rFonts w:asciiTheme="minorEastAsia" w:hAnsiTheme="minorEastAsia" w:hint="eastAsia"/>
                        </w:rPr>
                        <w:t>持続可能な世界を実現するための17のゴール・169のターゲットから構成され、「誰一人取り残さない」社会の実現をめざし、経済・社会・環境をめぐる広範な課題に統合的に取り組むものです</w:t>
                      </w:r>
                      <w:r>
                        <w:rPr>
                          <w:rFonts w:asciiTheme="minorEastAsia" w:hAnsiTheme="minorEastAsia" w:hint="eastAsia"/>
                        </w:rPr>
                        <w:t>。</w:t>
                      </w:r>
                    </w:p>
                  </w:txbxContent>
                </v:textbox>
                <w10:wrap anchorx="margin"/>
              </v:roundrect>
            </w:pict>
          </mc:Fallback>
        </mc:AlternateContent>
      </w:r>
    </w:p>
    <w:p w14:paraId="4639A034" w14:textId="7ED1E659" w:rsidR="00F858BA" w:rsidRDefault="00463F85" w:rsidP="00F858BA">
      <w:pPr>
        <w:spacing w:line="440" w:lineRule="exact"/>
        <w:ind w:firstLineChars="100" w:firstLine="210"/>
        <w:jc w:val="both"/>
        <w:rPr>
          <w:rFonts w:asciiTheme="minorEastAsia" w:hAnsiTheme="minorEastAsia"/>
          <w:color w:val="000000" w:themeColor="text1"/>
        </w:rPr>
      </w:pPr>
      <w:r w:rsidRPr="006C351D">
        <w:rPr>
          <w:rFonts w:asciiTheme="minorEastAsia" w:hAnsiTheme="minorEastAsia"/>
          <w:noProof/>
          <w:color w:val="000000" w:themeColor="text1"/>
          <w:shd w:val="clear" w:color="auto" w:fill="FFFFFF"/>
        </w:rPr>
        <mc:AlternateContent>
          <mc:Choice Requires="wps">
            <w:drawing>
              <wp:anchor distT="0" distB="0" distL="114300" distR="114300" simplePos="0" relativeHeight="251959296" behindDoc="0" locked="0" layoutInCell="1" allowOverlap="1" wp14:anchorId="4E4F756F" wp14:editId="0575FC6D">
                <wp:simplePos x="0" y="0"/>
                <wp:positionH relativeFrom="margin">
                  <wp:posOffset>66675</wp:posOffset>
                </wp:positionH>
                <wp:positionV relativeFrom="paragraph">
                  <wp:posOffset>74930</wp:posOffset>
                </wp:positionV>
                <wp:extent cx="5410200" cy="9525"/>
                <wp:effectExtent l="0" t="0" r="19050" b="28575"/>
                <wp:wrapNone/>
                <wp:docPr id="255" name="直線コネクタ 255"/>
                <wp:cNvGraphicFramePr/>
                <a:graphic xmlns:a="http://schemas.openxmlformats.org/drawingml/2006/main">
                  <a:graphicData uri="http://schemas.microsoft.com/office/word/2010/wordprocessingShape">
                    <wps:wsp>
                      <wps:cNvCnPr/>
                      <wps:spPr>
                        <a:xfrm flipV="1">
                          <a:off x="0" y="0"/>
                          <a:ext cx="5410200" cy="9525"/>
                        </a:xfrm>
                        <a:prstGeom prst="line">
                          <a:avLst/>
                        </a:prstGeom>
                        <a:noFill/>
                        <a:ln w="127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963444" id="直線コネクタ 255" o:spid="_x0000_s1026" style="position:absolute;left:0;text-align:left;flip:y;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5.9pt" to="431.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" strokecolor="windowText" strokeweight="1pt">
                <v:stroke linestyle="thinThin"/>
                <w10:wrap anchorx="margin"/>
              </v:line>
            </w:pict>
          </mc:Fallback>
        </mc:AlternateContent>
      </w:r>
    </w:p>
    <w:p w14:paraId="2BC3B67F" w14:textId="2D62F67E" w:rsidR="00F858BA" w:rsidRDefault="00F858BA" w:rsidP="00F858BA">
      <w:pPr>
        <w:spacing w:line="440" w:lineRule="exact"/>
        <w:ind w:firstLineChars="100" w:firstLine="210"/>
        <w:jc w:val="both"/>
        <w:rPr>
          <w:rFonts w:asciiTheme="minorEastAsia" w:hAnsiTheme="minorEastAsia"/>
          <w:color w:val="000000" w:themeColor="text1"/>
        </w:rPr>
      </w:pPr>
    </w:p>
    <w:p w14:paraId="0E3CE42E" w14:textId="7AA9EC4B" w:rsidR="00F858BA" w:rsidRDefault="00F858BA" w:rsidP="00F858BA">
      <w:pPr>
        <w:spacing w:line="440" w:lineRule="exact"/>
        <w:ind w:firstLineChars="100" w:firstLine="210"/>
        <w:jc w:val="both"/>
        <w:rPr>
          <w:rFonts w:asciiTheme="minorEastAsia" w:hAnsiTheme="minorEastAsia"/>
          <w:color w:val="000000" w:themeColor="text1"/>
        </w:rPr>
      </w:pPr>
    </w:p>
    <w:p w14:paraId="510A7B79" w14:textId="1FAD16F9" w:rsidR="00F858BA" w:rsidRDefault="00F858BA" w:rsidP="00F858BA">
      <w:pPr>
        <w:spacing w:line="440" w:lineRule="exact"/>
        <w:ind w:firstLineChars="100" w:firstLine="210"/>
        <w:jc w:val="both"/>
        <w:rPr>
          <w:rFonts w:asciiTheme="minorEastAsia" w:hAnsiTheme="minorEastAsia"/>
          <w:color w:val="000000" w:themeColor="text1"/>
        </w:rPr>
      </w:pPr>
    </w:p>
    <w:p w14:paraId="77BF1EC5" w14:textId="4E5717D0" w:rsidR="00F858BA" w:rsidRDefault="00463F85" w:rsidP="00463F85">
      <w:pPr>
        <w:spacing w:line="440" w:lineRule="exact"/>
        <w:ind w:firstLineChars="100" w:firstLine="210"/>
        <w:jc w:val="both"/>
        <w:rPr>
          <w:rFonts w:asciiTheme="minorEastAsia" w:hAnsiTheme="minorEastAsia"/>
          <w:color w:val="000000" w:themeColor="text1"/>
          <w:shd w:val="clear" w:color="auto" w:fill="FFFFFF"/>
        </w:rPr>
      </w:pPr>
      <w:r w:rsidRPr="00AD7665">
        <w:rPr>
          <w:rFonts w:asciiTheme="minorEastAsia" w:hAnsiTheme="minorEastAsia"/>
          <w:noProof/>
        </w:rPr>
        <w:drawing>
          <wp:anchor distT="0" distB="0" distL="114300" distR="114300" simplePos="0" relativeHeight="251955200" behindDoc="1" locked="0" layoutInCell="1" allowOverlap="1" wp14:anchorId="30CF5042" wp14:editId="20405F2E">
            <wp:simplePos x="0" y="0"/>
            <wp:positionH relativeFrom="margin">
              <wp:align>right</wp:align>
            </wp:positionH>
            <wp:positionV relativeFrom="paragraph">
              <wp:posOffset>12065</wp:posOffset>
            </wp:positionV>
            <wp:extent cx="2979420" cy="1924050"/>
            <wp:effectExtent l="0" t="0" r="0" b="0"/>
            <wp:wrapNone/>
            <wp:docPr id="247" name="図 247" descr="C:\Users\i4353427\Pictures\SDGs縮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4353427\Pictures\SDGs縮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942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51D" w:rsidRPr="00AD7665">
        <w:rPr>
          <w:rFonts w:asciiTheme="minorEastAsia" w:hAnsiTheme="minorEastAsia"/>
          <w:noProof/>
        </w:rPr>
        <w:drawing>
          <wp:anchor distT="0" distB="0" distL="114300" distR="114300" simplePos="0" relativeHeight="251956224" behindDoc="0" locked="0" layoutInCell="1" allowOverlap="1" wp14:anchorId="61899129" wp14:editId="1BA7E279">
            <wp:simplePos x="0" y="0"/>
            <wp:positionH relativeFrom="margin">
              <wp:posOffset>-3810</wp:posOffset>
            </wp:positionH>
            <wp:positionV relativeFrom="paragraph">
              <wp:posOffset>33655</wp:posOffset>
            </wp:positionV>
            <wp:extent cx="2392680" cy="1495425"/>
            <wp:effectExtent l="0" t="0" r="7620" b="9525"/>
            <wp:wrapNone/>
            <wp:docPr id="34" name="図 34" descr="C:\Users\i4353427\Pictures\万博ロゴ縮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353427\Pictures\万博ロゴ縮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268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A7B54" w14:textId="00A1B3D4" w:rsidR="006C351D" w:rsidRDefault="006C351D" w:rsidP="00AB6778">
      <w:pPr>
        <w:rPr>
          <w:rFonts w:asciiTheme="minorEastAsia" w:hAnsiTheme="minorEastAsia"/>
          <w:color w:val="000000" w:themeColor="text1"/>
          <w:shd w:val="clear" w:color="auto" w:fill="FFFFFF"/>
        </w:rPr>
      </w:pPr>
    </w:p>
    <w:p w14:paraId="5065F171" w14:textId="1F945CA3" w:rsidR="006C351D" w:rsidRDefault="006C351D" w:rsidP="00AB6778">
      <w:pPr>
        <w:rPr>
          <w:rFonts w:asciiTheme="minorEastAsia" w:hAnsiTheme="minorEastAsia"/>
          <w:color w:val="000000" w:themeColor="text1"/>
          <w:shd w:val="clear" w:color="auto" w:fill="FFFFFF"/>
        </w:rPr>
      </w:pPr>
    </w:p>
    <w:p w14:paraId="675A4959" w14:textId="5DD46C2D" w:rsidR="006C351D" w:rsidRDefault="006C351D" w:rsidP="00AB6778">
      <w:pPr>
        <w:rPr>
          <w:rFonts w:asciiTheme="minorEastAsia" w:hAnsiTheme="minorEastAsia"/>
          <w:color w:val="000000" w:themeColor="text1"/>
          <w:shd w:val="clear" w:color="auto" w:fill="FFFFFF"/>
        </w:rPr>
      </w:pPr>
    </w:p>
    <w:p w14:paraId="609DFA3D" w14:textId="53B60C38" w:rsidR="006C351D" w:rsidRDefault="006C351D" w:rsidP="00AB6778">
      <w:pPr>
        <w:rPr>
          <w:rFonts w:asciiTheme="minorEastAsia" w:hAnsiTheme="minorEastAsia"/>
          <w:color w:val="000000" w:themeColor="text1"/>
          <w:shd w:val="clear" w:color="auto" w:fill="FFFFFF"/>
        </w:rPr>
      </w:pPr>
    </w:p>
    <w:p w14:paraId="66840AF1" w14:textId="29B2A4F7" w:rsidR="006C351D" w:rsidRDefault="006C351D" w:rsidP="00AB6778">
      <w:pPr>
        <w:rPr>
          <w:rFonts w:asciiTheme="minorEastAsia" w:hAnsiTheme="minorEastAsia"/>
          <w:color w:val="000000" w:themeColor="text1"/>
          <w:shd w:val="clear" w:color="auto" w:fill="FFFFFF"/>
        </w:rPr>
      </w:pPr>
    </w:p>
    <w:p w14:paraId="561E9B2D" w14:textId="64C4DA6B" w:rsidR="006C351D" w:rsidRDefault="006C351D" w:rsidP="00AB6778">
      <w:pPr>
        <w:rPr>
          <w:rFonts w:asciiTheme="minorEastAsia" w:hAnsiTheme="minorEastAsia"/>
          <w:color w:val="000000" w:themeColor="text1"/>
          <w:shd w:val="clear" w:color="auto" w:fill="FFFFFF"/>
        </w:rPr>
      </w:pPr>
    </w:p>
    <w:p w14:paraId="6EFC189B" w14:textId="77777777" w:rsidR="00AD010C" w:rsidRDefault="00AD010C" w:rsidP="00AB6778">
      <w:pPr>
        <w:rPr>
          <w:rFonts w:asciiTheme="minorEastAsia" w:hAnsiTheme="minorEastAsia"/>
          <w:color w:val="000000" w:themeColor="text1"/>
          <w:shd w:val="clear" w:color="auto" w:fill="FFFFFF"/>
        </w:rPr>
      </w:pPr>
    </w:p>
    <w:p w14:paraId="56290FFC" w14:textId="10C0FB3E" w:rsidR="001713B9" w:rsidRPr="005C290A" w:rsidRDefault="007722C0" w:rsidP="00A84C0A">
      <w:pPr>
        <w:ind w:firstLineChars="100" w:firstLine="210"/>
        <w:jc w:val="both"/>
        <w:rPr>
          <w:rFonts w:asciiTheme="minorEastAsia" w:hAnsiTheme="minorEastAsia"/>
          <w:color w:val="000000" w:themeColor="text1"/>
          <w:shd w:val="clear" w:color="auto" w:fill="FFFFFF"/>
        </w:rPr>
      </w:pPr>
      <w:r w:rsidRPr="009710D5">
        <w:rPr>
          <w:rFonts w:asciiTheme="minorEastAsia" w:hAnsiTheme="minorEastAsia" w:hint="eastAsia"/>
          <w:color w:val="000000" w:themeColor="text1"/>
          <w:shd w:val="clear" w:color="auto" w:fill="FFFFFF"/>
        </w:rPr>
        <w:t>今後、本将来ビジョンに沿って、</w:t>
      </w:r>
      <w:r w:rsidR="001713B9" w:rsidRPr="009710D5">
        <w:rPr>
          <w:rFonts w:asciiTheme="minorEastAsia" w:hAnsiTheme="minorEastAsia" w:hint="eastAsia"/>
          <w:color w:val="000000" w:themeColor="text1"/>
          <w:shd w:val="clear" w:color="auto" w:fill="FFFFFF"/>
        </w:rPr>
        <w:t>区役所職員一丸となって取り組んでまいりますので、皆様方のご支援、ご協力をよろしくお願い</w:t>
      </w:r>
      <w:r w:rsidR="00AD010C" w:rsidRPr="009710D5">
        <w:rPr>
          <w:rFonts w:asciiTheme="minorEastAsia" w:hAnsiTheme="minorEastAsia" w:hint="eastAsia"/>
          <w:color w:val="000000" w:themeColor="text1"/>
          <w:shd w:val="clear" w:color="auto" w:fill="FFFFFF"/>
        </w:rPr>
        <w:t>申し上げ</w:t>
      </w:r>
      <w:r w:rsidR="001713B9" w:rsidRPr="009710D5">
        <w:rPr>
          <w:rFonts w:asciiTheme="minorEastAsia" w:hAnsiTheme="minorEastAsia" w:hint="eastAsia"/>
          <w:color w:val="000000" w:themeColor="text1"/>
          <w:shd w:val="clear" w:color="auto" w:fill="FFFFFF"/>
        </w:rPr>
        <w:t>ます。</w:t>
      </w:r>
    </w:p>
    <w:p w14:paraId="58D5D1A3" w14:textId="56E2E720" w:rsidR="001713B9" w:rsidRPr="005C290A" w:rsidRDefault="001713B9" w:rsidP="00AB6778">
      <w:pPr>
        <w:ind w:firstLineChars="2900" w:firstLine="6090"/>
        <w:jc w:val="distribute"/>
        <w:rPr>
          <w:rFonts w:asciiTheme="minorEastAsia" w:hAnsiTheme="minorEastAsia"/>
          <w:color w:val="000000" w:themeColor="text1"/>
        </w:rPr>
      </w:pPr>
      <w:r w:rsidRPr="005C290A">
        <w:rPr>
          <w:rFonts w:asciiTheme="minorEastAsia" w:hAnsiTheme="minorEastAsia" w:hint="eastAsia"/>
          <w:color w:val="000000" w:themeColor="text1"/>
        </w:rPr>
        <w:t>令和５年４月１日</w:t>
      </w:r>
    </w:p>
    <w:p w14:paraId="704D082D" w14:textId="77777777" w:rsidR="00AD010C" w:rsidRDefault="001713B9" w:rsidP="00AB6778">
      <w:pPr>
        <w:jc w:val="right"/>
        <w:rPr>
          <w:rFonts w:asciiTheme="minorEastAsia" w:hAnsiTheme="minorEastAsia"/>
          <w:color w:val="000000" w:themeColor="text1"/>
        </w:rPr>
      </w:pPr>
      <w:r w:rsidRPr="005C290A">
        <w:rPr>
          <w:rFonts w:asciiTheme="minorEastAsia" w:hAnsiTheme="minorEastAsia" w:hint="eastAsia"/>
          <w:color w:val="000000" w:themeColor="text1"/>
        </w:rPr>
        <w:t>大</w:t>
      </w:r>
      <w:r w:rsidR="00AD010C">
        <w:rPr>
          <w:rFonts w:asciiTheme="minorEastAsia" w:hAnsiTheme="minorEastAsia" w:hint="eastAsia"/>
          <w:color w:val="000000" w:themeColor="text1"/>
        </w:rPr>
        <w:t xml:space="preserve"> </w:t>
      </w:r>
      <w:r w:rsidRPr="005C290A">
        <w:rPr>
          <w:rFonts w:asciiTheme="minorEastAsia" w:hAnsiTheme="minorEastAsia" w:hint="eastAsia"/>
          <w:color w:val="000000" w:themeColor="text1"/>
        </w:rPr>
        <w:t>正</w:t>
      </w:r>
      <w:r w:rsidR="00AD010C">
        <w:rPr>
          <w:rFonts w:asciiTheme="minorEastAsia" w:hAnsiTheme="minorEastAsia" w:hint="eastAsia"/>
          <w:color w:val="000000" w:themeColor="text1"/>
        </w:rPr>
        <w:t xml:space="preserve"> </w:t>
      </w:r>
      <w:r w:rsidRPr="005C290A">
        <w:rPr>
          <w:rFonts w:asciiTheme="minorEastAsia" w:hAnsiTheme="minorEastAsia" w:hint="eastAsia"/>
          <w:color w:val="000000" w:themeColor="text1"/>
        </w:rPr>
        <w:t>区</w:t>
      </w:r>
      <w:r w:rsidR="00AD010C">
        <w:rPr>
          <w:rFonts w:asciiTheme="minorEastAsia" w:hAnsiTheme="minorEastAsia" w:hint="eastAsia"/>
          <w:color w:val="000000" w:themeColor="text1"/>
        </w:rPr>
        <w:t xml:space="preserve"> </w:t>
      </w:r>
      <w:r w:rsidRPr="005C290A">
        <w:rPr>
          <w:rFonts w:asciiTheme="minorEastAsia" w:hAnsiTheme="minorEastAsia" w:hint="eastAsia"/>
          <w:color w:val="000000" w:themeColor="text1"/>
        </w:rPr>
        <w:t>長</w:t>
      </w:r>
      <w:r w:rsidR="00AD010C">
        <w:rPr>
          <w:rFonts w:asciiTheme="minorEastAsia" w:hAnsiTheme="minorEastAsia" w:hint="eastAsia"/>
          <w:color w:val="000000" w:themeColor="text1"/>
        </w:rPr>
        <w:t xml:space="preserve"> 　</w:t>
      </w:r>
      <w:r w:rsidRPr="005C290A">
        <w:rPr>
          <w:rFonts w:asciiTheme="minorEastAsia" w:hAnsiTheme="minorEastAsia" w:hint="eastAsia"/>
          <w:color w:val="000000" w:themeColor="text1"/>
        </w:rPr>
        <w:t>古　川　吉　隆</w:t>
      </w:r>
    </w:p>
    <w:p w14:paraId="7E2AF64B" w14:textId="64501BF2" w:rsidR="002C337A" w:rsidRPr="005C290A" w:rsidRDefault="008D58CA" w:rsidP="00AB6778">
      <w:pPr>
        <w:jc w:val="right"/>
        <w:rPr>
          <w:rFonts w:asciiTheme="majorEastAsia" w:eastAsiaTheme="majorEastAsia" w:hAnsiTheme="majorEastAsia"/>
          <w:color w:val="000000" w:themeColor="text1"/>
        </w:rPr>
      </w:pPr>
      <w:r w:rsidRPr="005C290A">
        <w:rPr>
          <w:rFonts w:asciiTheme="majorEastAsia" w:eastAsiaTheme="majorEastAsia" w:hAnsiTheme="majorEastAsia"/>
          <w:color w:val="000000" w:themeColor="text1"/>
        </w:rPr>
        <w:br w:type="page"/>
      </w:r>
    </w:p>
    <w:p w14:paraId="51378891" w14:textId="5E9980D8" w:rsidR="00825BED" w:rsidRPr="006D4F7D" w:rsidRDefault="009F4FA7" w:rsidP="0037774E">
      <w:pPr>
        <w:pStyle w:val="1"/>
        <w:rPr>
          <w:rFonts w:asciiTheme="majorEastAsia" w:hAnsiTheme="majorEastAsia"/>
        </w:rPr>
      </w:pPr>
      <w:bookmarkStart w:id="4" w:name="_Toc118985347"/>
      <w:bookmarkStart w:id="5" w:name="_Toc124245150"/>
      <w:bookmarkStart w:id="6" w:name="_Toc130239216"/>
      <w:r w:rsidRPr="006D4F7D">
        <w:rPr>
          <w:rFonts w:asciiTheme="majorEastAsia" w:hAnsiTheme="majorEastAsia" w:hint="eastAsia"/>
        </w:rPr>
        <w:t>第１章　計画の位置付け</w:t>
      </w:r>
      <w:bookmarkEnd w:id="4"/>
      <w:bookmarkEnd w:id="5"/>
      <w:bookmarkEnd w:id="6"/>
    </w:p>
    <w:p w14:paraId="5A7EFD1D" w14:textId="5F367144" w:rsidR="003126DC" w:rsidRPr="006D4F7D" w:rsidRDefault="0037774E" w:rsidP="00303F40">
      <w:pPr>
        <w:pStyle w:val="2"/>
        <w:ind w:firstLineChars="100" w:firstLine="210"/>
        <w:rPr>
          <w:rFonts w:asciiTheme="majorEastAsia" w:hAnsiTheme="majorEastAsia"/>
        </w:rPr>
      </w:pPr>
      <w:bookmarkStart w:id="7" w:name="_Toc118985348"/>
      <w:bookmarkStart w:id="8" w:name="_Toc124245151"/>
      <w:bookmarkStart w:id="9" w:name="_Toc130239217"/>
      <w:r w:rsidRPr="006D4F7D">
        <w:rPr>
          <w:rFonts w:asciiTheme="majorEastAsia" w:hAnsiTheme="majorEastAsia" w:hint="eastAsia"/>
        </w:rPr>
        <w:t>計画の位置付け</w:t>
      </w:r>
      <w:bookmarkEnd w:id="7"/>
      <w:bookmarkEnd w:id="8"/>
      <w:bookmarkEnd w:id="9"/>
    </w:p>
    <w:p w14:paraId="10A593A5" w14:textId="25ED394D" w:rsidR="00412FA0" w:rsidRPr="009710D5" w:rsidRDefault="00C52CBD" w:rsidP="00A84C0A">
      <w:pPr>
        <w:jc w:val="both"/>
        <w:rPr>
          <w:rFonts w:asciiTheme="minorEastAsia" w:hAnsiTheme="minorEastAsia"/>
        </w:rPr>
      </w:pPr>
      <w:r>
        <w:rPr>
          <w:rFonts w:asciiTheme="minorEastAsia" w:hAnsiTheme="minorEastAsia" w:hint="eastAsia"/>
        </w:rPr>
        <w:t xml:space="preserve">　</w:t>
      </w:r>
      <w:r w:rsidRPr="009710D5">
        <w:rPr>
          <w:rFonts w:asciiTheme="minorEastAsia" w:hAnsiTheme="minorEastAsia" w:hint="eastAsia"/>
        </w:rPr>
        <w:t>本計画は、</w:t>
      </w:r>
      <w:r w:rsidR="004E631C" w:rsidRPr="009710D5">
        <w:rPr>
          <w:rFonts w:asciiTheme="minorEastAsia" w:hAnsiTheme="minorEastAsia" w:hint="eastAsia"/>
        </w:rPr>
        <w:t>「市政改革プラン」</w:t>
      </w:r>
      <w:r w:rsidR="00A8554E" w:rsidRPr="009710D5">
        <w:rPr>
          <w:rFonts w:asciiTheme="minorEastAsia" w:hAnsiTheme="minorEastAsia" w:hint="eastAsia"/>
        </w:rPr>
        <w:t>等</w:t>
      </w:r>
      <w:r w:rsidR="004E631C" w:rsidRPr="009710D5">
        <w:rPr>
          <w:rFonts w:asciiTheme="minorEastAsia" w:hAnsiTheme="minorEastAsia" w:hint="eastAsia"/>
        </w:rPr>
        <w:t>全市的な方針を踏まえ、</w:t>
      </w:r>
      <w:r w:rsidR="000C372B" w:rsidRPr="009710D5">
        <w:rPr>
          <w:rFonts w:asciiTheme="minorEastAsia" w:hAnsiTheme="minorEastAsia" w:hint="eastAsia"/>
        </w:rPr>
        <w:t>2018</w:t>
      </w:r>
      <w:r w:rsidRPr="009710D5">
        <w:rPr>
          <w:rFonts w:asciiTheme="minorEastAsia" w:hAnsiTheme="minorEastAsia" w:hint="eastAsia"/>
        </w:rPr>
        <w:t>年度に策定した</w:t>
      </w:r>
      <w:r w:rsidR="00AD010C" w:rsidRPr="009710D5">
        <w:rPr>
          <w:rFonts w:asciiTheme="minorEastAsia" w:hAnsiTheme="minorEastAsia" w:hint="eastAsia"/>
        </w:rPr>
        <w:t>『</w:t>
      </w:r>
      <w:r w:rsidR="003126DC" w:rsidRPr="009710D5">
        <w:rPr>
          <w:rFonts w:asciiTheme="minorEastAsia" w:hAnsiTheme="minorEastAsia" w:hint="eastAsia"/>
        </w:rPr>
        <w:t>大正区将来ビジョン</w:t>
      </w:r>
      <w:r w:rsidR="000C372B" w:rsidRPr="009710D5">
        <w:rPr>
          <w:rFonts w:asciiTheme="minorEastAsia" w:hAnsiTheme="minorEastAsia" w:hint="eastAsia"/>
        </w:rPr>
        <w:t>2022</w:t>
      </w:r>
      <w:r w:rsidR="00AD010C" w:rsidRPr="009710D5">
        <w:rPr>
          <w:rFonts w:asciiTheme="minorEastAsia" w:hAnsiTheme="minorEastAsia" w:hint="eastAsia"/>
        </w:rPr>
        <w:t>』</w:t>
      </w:r>
      <w:r w:rsidR="003126DC" w:rsidRPr="009710D5">
        <w:rPr>
          <w:rFonts w:asciiTheme="minorEastAsia" w:hAnsiTheme="minorEastAsia" w:hint="eastAsia"/>
        </w:rPr>
        <w:t>を引き継ぎ、更に発展させ</w:t>
      </w:r>
      <w:r w:rsidR="0065070F" w:rsidRPr="009710D5">
        <w:rPr>
          <w:rFonts w:asciiTheme="minorEastAsia" w:hAnsiTheme="minorEastAsia" w:hint="eastAsia"/>
        </w:rPr>
        <w:t>た</w:t>
      </w:r>
      <w:r w:rsidR="003126DC" w:rsidRPr="009710D5">
        <w:rPr>
          <w:rFonts w:asciiTheme="minorEastAsia" w:hAnsiTheme="minorEastAsia" w:hint="eastAsia"/>
        </w:rPr>
        <w:t>大正区のまちづくりの基礎となる計画</w:t>
      </w:r>
      <w:r w:rsidR="0011533A" w:rsidRPr="009710D5">
        <w:rPr>
          <w:rFonts w:asciiTheme="minorEastAsia" w:hAnsiTheme="minorEastAsia" w:hint="eastAsia"/>
        </w:rPr>
        <w:t>であり、</w:t>
      </w:r>
      <w:r w:rsidR="009710D5">
        <w:rPr>
          <w:rFonts w:asciiTheme="minorEastAsia" w:hAnsiTheme="minorEastAsia" w:hint="eastAsia"/>
        </w:rPr>
        <w:t>年度ごと</w:t>
      </w:r>
      <w:r w:rsidR="00412FA0" w:rsidRPr="009710D5">
        <w:rPr>
          <w:rFonts w:asciiTheme="minorEastAsia" w:hAnsiTheme="minorEastAsia" w:hint="eastAsia"/>
        </w:rPr>
        <w:t>に作成する区運</w:t>
      </w:r>
      <w:r w:rsidR="00031164" w:rsidRPr="009710D5">
        <w:rPr>
          <w:rFonts w:asciiTheme="minorEastAsia" w:hAnsiTheme="minorEastAsia" w:hint="eastAsia"/>
        </w:rPr>
        <w:t>営方針並びに事業・業務</w:t>
      </w:r>
      <w:r w:rsidR="00142045" w:rsidRPr="009710D5">
        <w:rPr>
          <w:rFonts w:asciiTheme="minorEastAsia" w:hAnsiTheme="minorEastAsia" w:hint="eastAsia"/>
        </w:rPr>
        <w:t>計画書の目標設定の根拠</w:t>
      </w:r>
      <w:r w:rsidR="002135B6" w:rsidRPr="009710D5">
        <w:rPr>
          <w:rFonts w:asciiTheme="minorEastAsia" w:hAnsiTheme="minorEastAsia" w:hint="eastAsia"/>
        </w:rPr>
        <w:t>となる</w:t>
      </w:r>
      <w:r w:rsidR="00412FA0" w:rsidRPr="009710D5">
        <w:rPr>
          <w:rFonts w:asciiTheme="minorEastAsia" w:hAnsiTheme="minorEastAsia" w:hint="eastAsia"/>
        </w:rPr>
        <w:t>計画と位置付けています。</w:t>
      </w:r>
      <w:r w:rsidR="0065070F" w:rsidRPr="009710D5">
        <w:rPr>
          <w:rFonts w:asciiTheme="minorEastAsia" w:hAnsiTheme="minorEastAsia" w:hint="eastAsia"/>
        </w:rPr>
        <w:t>なお、</w:t>
      </w:r>
      <w:r w:rsidR="006D4F7D" w:rsidRPr="009710D5">
        <w:rPr>
          <w:rFonts w:asciiTheme="minorEastAsia" w:hAnsiTheme="minorEastAsia" w:hint="eastAsia"/>
        </w:rPr>
        <w:t>新たな計画期間については区長の任期や</w:t>
      </w:r>
      <w:r w:rsidR="00142045" w:rsidRPr="009710D5">
        <w:rPr>
          <w:rFonts w:asciiTheme="minorEastAsia" w:hAnsiTheme="minorEastAsia" w:hint="eastAsia"/>
        </w:rPr>
        <w:t>「</w:t>
      </w:r>
      <w:r w:rsidR="006D4F7D" w:rsidRPr="009710D5">
        <w:rPr>
          <w:rFonts w:asciiTheme="minorEastAsia" w:hAnsiTheme="minorEastAsia" w:hint="eastAsia"/>
        </w:rPr>
        <w:t>大阪</w:t>
      </w:r>
      <w:r w:rsidR="00142045" w:rsidRPr="009710D5">
        <w:rPr>
          <w:rFonts w:asciiTheme="minorEastAsia" w:hAnsiTheme="minorEastAsia" w:hint="eastAsia"/>
        </w:rPr>
        <w:t>・</w:t>
      </w:r>
      <w:r w:rsidR="006D4F7D" w:rsidRPr="009710D5">
        <w:rPr>
          <w:rFonts w:asciiTheme="minorEastAsia" w:hAnsiTheme="minorEastAsia" w:hint="eastAsia"/>
        </w:rPr>
        <w:t>関西万博</w:t>
      </w:r>
      <w:r w:rsidR="00142045" w:rsidRPr="009710D5">
        <w:rPr>
          <w:rFonts w:asciiTheme="minorEastAsia" w:hAnsiTheme="minorEastAsia" w:hint="eastAsia"/>
        </w:rPr>
        <w:t>」</w:t>
      </w:r>
      <w:r w:rsidR="006D4F7D" w:rsidRPr="009710D5">
        <w:rPr>
          <w:rFonts w:asciiTheme="minorEastAsia" w:hAnsiTheme="minorEastAsia" w:hint="eastAsia"/>
        </w:rPr>
        <w:t>の開催年を考慮し</w:t>
      </w:r>
      <w:r w:rsidR="0065070F" w:rsidRPr="009710D5">
        <w:rPr>
          <w:rFonts w:asciiTheme="minorEastAsia" w:hAnsiTheme="minorEastAsia" w:hint="eastAsia"/>
        </w:rPr>
        <w:t>、2023年度から2025年度までの３年間としています。</w:t>
      </w:r>
    </w:p>
    <w:p w14:paraId="3B1DCBCD" w14:textId="77777777" w:rsidR="00412FA0" w:rsidRPr="009710D5" w:rsidRDefault="00412FA0">
      <w:pPr>
        <w:rPr>
          <w:rFonts w:asciiTheme="minorEastAsia" w:hAnsiTheme="minorEastAsia"/>
        </w:rPr>
      </w:pPr>
    </w:p>
    <w:p w14:paraId="01204D6B" w14:textId="77777777" w:rsidR="00E2589A" w:rsidRPr="009710D5" w:rsidRDefault="00E2589A">
      <w:pPr>
        <w:rPr>
          <w:rFonts w:asciiTheme="minorEastAsia" w:hAnsiTheme="minorEastAsia"/>
        </w:rPr>
      </w:pPr>
    </w:p>
    <w:p w14:paraId="4F46C275" w14:textId="0155944D" w:rsidR="00E2589A" w:rsidRPr="00B43D3B" w:rsidRDefault="00AD010C" w:rsidP="00303F40">
      <w:pPr>
        <w:ind w:leftChars="-67" w:left="-141" w:firstLineChars="100" w:firstLine="210"/>
        <w:rPr>
          <w:rFonts w:asciiTheme="minorEastAsia" w:hAnsiTheme="minorEastAsia"/>
        </w:rPr>
      </w:pPr>
      <w:r w:rsidRPr="009710D5">
        <w:rPr>
          <w:rFonts w:asciiTheme="minorEastAsia" w:hAnsiTheme="minorEastAsia" w:hint="eastAsia"/>
        </w:rPr>
        <w:t>《</w:t>
      </w:r>
      <w:r w:rsidR="00412FA0" w:rsidRPr="009710D5">
        <w:rPr>
          <w:rFonts w:asciiTheme="minorEastAsia" w:hAnsiTheme="minorEastAsia" w:hint="eastAsia"/>
        </w:rPr>
        <w:t>計画のイメージ</w:t>
      </w:r>
      <w:r w:rsidRPr="009710D5">
        <w:rPr>
          <w:rFonts w:asciiTheme="minorEastAsia" w:hAnsiTheme="minorEastAsia" w:hint="eastAsia"/>
        </w:rPr>
        <w:t>》</w:t>
      </w:r>
    </w:p>
    <w:p w14:paraId="689EF25F" w14:textId="260D4A87" w:rsidR="00E2589A" w:rsidRPr="00B43D3B" w:rsidRDefault="00E2589A" w:rsidP="00E2589A">
      <w:pPr>
        <w:rPr>
          <w:rFonts w:asciiTheme="majorEastAsia" w:eastAsiaTheme="majorEastAsia" w:hAnsiTheme="majorEastAsia"/>
        </w:rPr>
      </w:pPr>
    </w:p>
    <w:p w14:paraId="34C51315" w14:textId="02C8AE95" w:rsidR="00E2589A" w:rsidRPr="00B43D3B" w:rsidRDefault="00E2589A" w:rsidP="00E2589A">
      <w:pPr>
        <w:rPr>
          <w:rFonts w:asciiTheme="majorEastAsia" w:eastAsiaTheme="majorEastAsia" w:hAnsiTheme="majorEastAsia"/>
        </w:rPr>
      </w:pPr>
    </w:p>
    <w:p w14:paraId="0779EE0A" w14:textId="7FED7274" w:rsidR="00E2589A" w:rsidRPr="00B43D3B" w:rsidRDefault="006947F0" w:rsidP="00E2589A">
      <w:pPr>
        <w:rPr>
          <w:rFonts w:asciiTheme="majorEastAsia" w:eastAsiaTheme="majorEastAsia" w:hAnsiTheme="majorEastAsia"/>
        </w:rPr>
      </w:pPr>
      <w:r w:rsidRPr="00B43D3B">
        <w:rPr>
          <w:rFonts w:asciiTheme="majorEastAsia" w:eastAsiaTheme="majorEastAsia" w:hAnsiTheme="majorEastAsia" w:hint="eastAsia"/>
          <w:noProof/>
        </w:rPr>
        <mc:AlternateContent>
          <mc:Choice Requires="wps">
            <w:drawing>
              <wp:anchor distT="0" distB="0" distL="114300" distR="114300" simplePos="0" relativeHeight="251646976" behindDoc="0" locked="0" layoutInCell="1" allowOverlap="1" wp14:anchorId="738FDA6A" wp14:editId="43539272">
                <wp:simplePos x="0" y="0"/>
                <wp:positionH relativeFrom="column">
                  <wp:posOffset>1781810</wp:posOffset>
                </wp:positionH>
                <wp:positionV relativeFrom="paragraph">
                  <wp:posOffset>1849120</wp:posOffset>
                </wp:positionV>
                <wp:extent cx="1971675" cy="42862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197167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15728" w14:textId="77777777" w:rsidR="00AC4BA7" w:rsidRPr="00412FA0" w:rsidRDefault="00AC4BA7" w:rsidP="00412FA0">
                            <w:pPr>
                              <w:jc w:val="center"/>
                              <w:rPr>
                                <w:sz w:val="24"/>
                                <w:szCs w:val="24"/>
                              </w:rPr>
                            </w:pPr>
                            <w:r>
                              <w:rPr>
                                <w:rFonts w:hint="eastAsia"/>
                                <w:sz w:val="24"/>
                                <w:szCs w:val="24"/>
                              </w:rPr>
                              <w:t>大正区運営方針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FDA6A" id="テキスト ボックス 10" o:spid="_x0000_s1030" type="#_x0000_t202" style="position:absolute;margin-left:140.3pt;margin-top:145.6pt;width:155.25pt;height:3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" fillcolor="white [3201]" strokeweight=".5pt">
                <v:textbox>
                  <w:txbxContent>
                    <w:p w14:paraId="13615728" w14:textId="77777777" w:rsidR="00AC4BA7" w:rsidRPr="00412FA0" w:rsidRDefault="00AC4BA7" w:rsidP="00412FA0">
                      <w:pPr>
                        <w:jc w:val="center"/>
                        <w:rPr>
                          <w:sz w:val="24"/>
                          <w:szCs w:val="24"/>
                        </w:rPr>
                      </w:pPr>
                      <w:r>
                        <w:rPr>
                          <w:rFonts w:hint="eastAsia"/>
                          <w:sz w:val="24"/>
                          <w:szCs w:val="24"/>
                        </w:rPr>
                        <w:t>大正区運営方針</w:t>
                      </w:r>
                    </w:p>
                  </w:txbxContent>
                </v:textbox>
              </v:shape>
            </w:pict>
          </mc:Fallback>
        </mc:AlternateContent>
      </w:r>
      <w:r w:rsidRPr="00B43D3B">
        <w:rPr>
          <w:rFonts w:asciiTheme="majorEastAsia" w:eastAsiaTheme="majorEastAsia" w:hAnsiTheme="majorEastAsia" w:hint="eastAsia"/>
          <w:noProof/>
        </w:rPr>
        <mc:AlternateContent>
          <mc:Choice Requires="wps">
            <w:drawing>
              <wp:anchor distT="0" distB="0" distL="114300" distR="114300" simplePos="0" relativeHeight="251620352" behindDoc="0" locked="0" layoutInCell="1" allowOverlap="1" wp14:anchorId="04C82A80" wp14:editId="7825F68D">
                <wp:simplePos x="0" y="0"/>
                <wp:positionH relativeFrom="column">
                  <wp:posOffset>1510665</wp:posOffset>
                </wp:positionH>
                <wp:positionV relativeFrom="paragraph">
                  <wp:posOffset>1025525</wp:posOffset>
                </wp:positionV>
                <wp:extent cx="2524125" cy="50482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2524125" cy="504825"/>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1313D" w14:textId="1B4841D8" w:rsidR="00AC4BA7" w:rsidRPr="00412FA0" w:rsidRDefault="00AC4BA7" w:rsidP="00412FA0">
                            <w:pPr>
                              <w:jc w:val="center"/>
                              <w:rPr>
                                <w:sz w:val="24"/>
                                <w:szCs w:val="24"/>
                              </w:rPr>
                            </w:pPr>
                            <w:r>
                              <w:rPr>
                                <w:rFonts w:hint="eastAsia"/>
                                <w:sz w:val="24"/>
                                <w:szCs w:val="24"/>
                              </w:rPr>
                              <w:t>大正区　将来ビジョン</w:t>
                            </w:r>
                            <w:r w:rsidRPr="006D4F73">
                              <w:rPr>
                                <w:rFonts w:asciiTheme="minorEastAsia" w:hAnsiTheme="minorEastAsia" w:hint="eastAsia"/>
                                <w:sz w:val="24"/>
                                <w:szCs w:val="24"/>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82A80" id="テキスト ボックス 3" o:spid="_x0000_s1031" type="#_x0000_t202" style="position:absolute;margin-left:118.95pt;margin-top:80.75pt;width:198.75pt;height:39.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" fillcolor="#92cddc [1944]" strokeweight=".5pt">
                <v:textbox>
                  <w:txbxContent>
                    <w:p w14:paraId="0991313D" w14:textId="1B4841D8" w:rsidR="00AC4BA7" w:rsidRPr="00412FA0" w:rsidRDefault="00AC4BA7" w:rsidP="00412FA0">
                      <w:pPr>
                        <w:jc w:val="center"/>
                        <w:rPr>
                          <w:sz w:val="24"/>
                          <w:szCs w:val="24"/>
                        </w:rPr>
                      </w:pPr>
                      <w:r>
                        <w:rPr>
                          <w:rFonts w:hint="eastAsia"/>
                          <w:sz w:val="24"/>
                          <w:szCs w:val="24"/>
                        </w:rPr>
                        <w:t>大正区　将来ビジョン</w:t>
                      </w:r>
                      <w:r w:rsidRPr="006D4F73">
                        <w:rPr>
                          <w:rFonts w:asciiTheme="minorEastAsia" w:hAnsiTheme="minorEastAsia" w:hint="eastAsia"/>
                          <w:sz w:val="24"/>
                          <w:szCs w:val="24"/>
                        </w:rPr>
                        <w:t>2025</w:t>
                      </w:r>
                    </w:p>
                  </w:txbxContent>
                </v:textbox>
              </v:shape>
            </w:pict>
          </mc:Fallback>
        </mc:AlternateContent>
      </w:r>
      <w:r w:rsidRPr="00B43D3B">
        <w:rPr>
          <w:rFonts w:asciiTheme="majorEastAsia" w:eastAsiaTheme="majorEastAsia" w:hAnsiTheme="majorEastAsia" w:hint="eastAsia"/>
          <w:noProof/>
        </w:rPr>
        <mc:AlternateContent>
          <mc:Choice Requires="wps">
            <w:drawing>
              <wp:anchor distT="0" distB="0" distL="114300" distR="114300" simplePos="0" relativeHeight="251618304" behindDoc="0" locked="0" layoutInCell="1" allowOverlap="1" wp14:anchorId="0C867FF5" wp14:editId="637088F0">
                <wp:simplePos x="0" y="0"/>
                <wp:positionH relativeFrom="column">
                  <wp:posOffset>1529715</wp:posOffset>
                </wp:positionH>
                <wp:positionV relativeFrom="paragraph">
                  <wp:posOffset>120650</wp:posOffset>
                </wp:positionV>
                <wp:extent cx="2524125" cy="504825"/>
                <wp:effectExtent l="0" t="0" r="28575" b="28575"/>
                <wp:wrapNone/>
                <wp:docPr id="2" name="テキスト ボックス 2"/>
                <wp:cNvGraphicFramePr/>
                <a:graphic xmlns:a="http://schemas.openxmlformats.org/drawingml/2006/main">
                  <a:graphicData uri="http://schemas.microsoft.com/office/word/2010/wordprocessingShape">
                    <wps:wsp>
                      <wps:cNvSpPr txBox="1"/>
                      <wps:spPr>
                        <a:xfrm>
                          <a:off x="0" y="0"/>
                          <a:ext cx="25241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758F85" w14:textId="67120285" w:rsidR="00AC4BA7" w:rsidRDefault="00AC4BA7" w:rsidP="00412FA0">
                            <w:pPr>
                              <w:jc w:val="center"/>
                              <w:rPr>
                                <w:sz w:val="24"/>
                                <w:szCs w:val="24"/>
                              </w:rPr>
                            </w:pPr>
                            <w:r w:rsidRPr="00412FA0">
                              <w:rPr>
                                <w:rFonts w:hint="eastAsia"/>
                                <w:sz w:val="24"/>
                                <w:szCs w:val="24"/>
                              </w:rPr>
                              <w:t>市政改革</w:t>
                            </w:r>
                            <w:r w:rsidRPr="00C37208">
                              <w:rPr>
                                <w:rFonts w:hint="eastAsia"/>
                                <w:sz w:val="24"/>
                                <w:szCs w:val="24"/>
                              </w:rPr>
                              <w:t>プラン</w:t>
                            </w:r>
                          </w:p>
                          <w:p w14:paraId="100647D2" w14:textId="627A1D3F" w:rsidR="00AC4BA7" w:rsidRDefault="00AC4BA7" w:rsidP="008B3098">
                            <w:pPr>
                              <w:jc w:val="center"/>
                              <w:rPr>
                                <w:sz w:val="24"/>
                                <w:szCs w:val="24"/>
                              </w:rPr>
                            </w:pPr>
                            <w:r>
                              <w:rPr>
                                <w:rFonts w:hint="eastAsia"/>
                                <w:sz w:val="24"/>
                                <w:szCs w:val="24"/>
                              </w:rPr>
                              <w:t>（</w:t>
                            </w:r>
                            <w:r w:rsidRPr="00412FA0">
                              <w:rPr>
                                <w:rFonts w:hint="eastAsia"/>
                                <w:sz w:val="24"/>
                                <w:szCs w:val="24"/>
                              </w:rPr>
                              <w:t>市政</w:t>
                            </w:r>
                            <w:r>
                              <w:rPr>
                                <w:rFonts w:hint="eastAsia"/>
                                <w:sz w:val="24"/>
                                <w:szCs w:val="24"/>
                              </w:rPr>
                              <w:t>運営の基本方針）</w:t>
                            </w:r>
                          </w:p>
                          <w:p w14:paraId="75174057" w14:textId="77777777" w:rsidR="00AC4BA7" w:rsidRPr="008B3098" w:rsidRDefault="00AC4BA7" w:rsidP="008B3098">
                            <w:pPr>
                              <w:jc w:val="center"/>
                              <w:rPr>
                                <w:sz w:val="24"/>
                                <w:szCs w:val="24"/>
                              </w:rPr>
                            </w:pPr>
                          </w:p>
                          <w:p w14:paraId="38F7A659" w14:textId="77777777" w:rsidR="00AC4BA7" w:rsidRPr="00412FA0" w:rsidRDefault="00AC4BA7" w:rsidP="00412FA0">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7FF5" id="_x0000_s1032" type="#_x0000_t202" style="position:absolute;margin-left:120.45pt;margin-top:9.5pt;width:198.75pt;height:39.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" fillcolor="white [3201]" strokeweight=".5pt">
                <v:textbox>
                  <w:txbxContent>
                    <w:p w14:paraId="73758F85" w14:textId="67120285" w:rsidR="00AC4BA7" w:rsidRDefault="00AC4BA7" w:rsidP="00412FA0">
                      <w:pPr>
                        <w:jc w:val="center"/>
                        <w:rPr>
                          <w:sz w:val="24"/>
                          <w:szCs w:val="24"/>
                        </w:rPr>
                      </w:pPr>
                      <w:r w:rsidRPr="00412FA0">
                        <w:rPr>
                          <w:rFonts w:hint="eastAsia"/>
                          <w:sz w:val="24"/>
                          <w:szCs w:val="24"/>
                        </w:rPr>
                        <w:t>市政改革</w:t>
                      </w:r>
                      <w:r w:rsidRPr="00C37208">
                        <w:rPr>
                          <w:rFonts w:hint="eastAsia"/>
                          <w:sz w:val="24"/>
                          <w:szCs w:val="24"/>
                        </w:rPr>
                        <w:t>プラン</w:t>
                      </w:r>
                    </w:p>
                    <w:p w14:paraId="100647D2" w14:textId="627A1D3F" w:rsidR="00AC4BA7" w:rsidRDefault="00AC4BA7" w:rsidP="008B3098">
                      <w:pPr>
                        <w:jc w:val="center"/>
                        <w:rPr>
                          <w:sz w:val="24"/>
                          <w:szCs w:val="24"/>
                        </w:rPr>
                      </w:pPr>
                      <w:r>
                        <w:rPr>
                          <w:rFonts w:hint="eastAsia"/>
                          <w:sz w:val="24"/>
                          <w:szCs w:val="24"/>
                        </w:rPr>
                        <w:t>（</w:t>
                      </w:r>
                      <w:r w:rsidRPr="00412FA0">
                        <w:rPr>
                          <w:rFonts w:hint="eastAsia"/>
                          <w:sz w:val="24"/>
                          <w:szCs w:val="24"/>
                        </w:rPr>
                        <w:t>市政</w:t>
                      </w:r>
                      <w:r>
                        <w:rPr>
                          <w:rFonts w:hint="eastAsia"/>
                          <w:sz w:val="24"/>
                          <w:szCs w:val="24"/>
                        </w:rPr>
                        <w:t>運営の基本方針）</w:t>
                      </w:r>
                    </w:p>
                    <w:p w14:paraId="75174057" w14:textId="77777777" w:rsidR="00AC4BA7" w:rsidRPr="008B3098" w:rsidRDefault="00AC4BA7" w:rsidP="008B3098">
                      <w:pPr>
                        <w:jc w:val="center"/>
                        <w:rPr>
                          <w:sz w:val="24"/>
                          <w:szCs w:val="24"/>
                        </w:rPr>
                      </w:pPr>
                    </w:p>
                    <w:p w14:paraId="38F7A659" w14:textId="77777777" w:rsidR="00AC4BA7" w:rsidRPr="00412FA0" w:rsidRDefault="00AC4BA7" w:rsidP="00412FA0">
                      <w:pPr>
                        <w:jc w:val="center"/>
                        <w:rPr>
                          <w:sz w:val="24"/>
                          <w:szCs w:val="24"/>
                        </w:rPr>
                      </w:pPr>
                    </w:p>
                  </w:txbxContent>
                </v:textbox>
              </v:shape>
            </w:pict>
          </mc:Fallback>
        </mc:AlternateContent>
      </w:r>
      <w:r w:rsidRPr="00B43D3B">
        <w:rPr>
          <w:rFonts w:asciiTheme="majorEastAsia" w:eastAsiaTheme="majorEastAsia" w:hAnsiTheme="majorEastAsia" w:hint="eastAsia"/>
          <w:noProof/>
        </w:rPr>
        <mc:AlternateContent>
          <mc:Choice Requires="wps">
            <w:drawing>
              <wp:anchor distT="0" distB="0" distL="114300" distR="114300" simplePos="0" relativeHeight="251642880" behindDoc="0" locked="0" layoutInCell="1" allowOverlap="1" wp14:anchorId="360973C7" wp14:editId="6F4259FE">
                <wp:simplePos x="0" y="0"/>
                <wp:positionH relativeFrom="column">
                  <wp:posOffset>1829435</wp:posOffset>
                </wp:positionH>
                <wp:positionV relativeFrom="paragraph">
                  <wp:posOffset>3363595</wp:posOffset>
                </wp:positionV>
                <wp:extent cx="1866900" cy="50482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18669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4D0AD" w14:textId="77777777" w:rsidR="00AC4BA7" w:rsidRPr="00073394" w:rsidRDefault="00AC4BA7" w:rsidP="00073394">
                            <w:pPr>
                              <w:jc w:val="center"/>
                              <w:rPr>
                                <w:sz w:val="24"/>
                                <w:szCs w:val="24"/>
                              </w:rPr>
                            </w:pPr>
                            <w:r>
                              <w:rPr>
                                <w:rFonts w:hint="eastAsia"/>
                                <w:sz w:val="24"/>
                                <w:szCs w:val="24"/>
                              </w:rPr>
                              <w:t>予算事業　概要説明資料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73C7" id="テキスト ボックス 19" o:spid="_x0000_s1033" type="#_x0000_t202" style="position:absolute;margin-left:144.05pt;margin-top:264.85pt;width:147pt;height:3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" fillcolor="white [3201]" strokeweight=".5pt">
                <v:textbox>
                  <w:txbxContent>
                    <w:p w14:paraId="6224D0AD" w14:textId="77777777" w:rsidR="00AC4BA7" w:rsidRPr="00073394" w:rsidRDefault="00AC4BA7" w:rsidP="00073394">
                      <w:pPr>
                        <w:jc w:val="center"/>
                        <w:rPr>
                          <w:sz w:val="24"/>
                          <w:szCs w:val="24"/>
                        </w:rPr>
                      </w:pPr>
                      <w:r>
                        <w:rPr>
                          <w:rFonts w:hint="eastAsia"/>
                          <w:sz w:val="24"/>
                          <w:szCs w:val="24"/>
                        </w:rPr>
                        <w:t>予算事業　概要説明資料</w:t>
                      </w:r>
                    </w:p>
                  </w:txbxContent>
                </v:textbox>
              </v:shape>
            </w:pict>
          </mc:Fallback>
        </mc:AlternateContent>
      </w:r>
      <w:r w:rsidRPr="00B43D3B">
        <w:rPr>
          <w:rFonts w:asciiTheme="majorEastAsia" w:eastAsiaTheme="majorEastAsia" w:hAnsiTheme="majorEastAsia" w:hint="eastAsia"/>
          <w:noProof/>
        </w:rPr>
        <mc:AlternateContent>
          <mc:Choice Requires="wps">
            <w:drawing>
              <wp:anchor distT="0" distB="0" distL="114300" distR="114300" simplePos="0" relativeHeight="251651072" behindDoc="0" locked="0" layoutInCell="1" allowOverlap="1" wp14:anchorId="16C45AFE" wp14:editId="5F835A4F">
                <wp:simplePos x="0" y="0"/>
                <wp:positionH relativeFrom="column">
                  <wp:posOffset>2772410</wp:posOffset>
                </wp:positionH>
                <wp:positionV relativeFrom="paragraph">
                  <wp:posOffset>642620</wp:posOffset>
                </wp:positionV>
                <wp:extent cx="9525" cy="371475"/>
                <wp:effectExtent l="0" t="0" r="28575" b="28575"/>
                <wp:wrapNone/>
                <wp:docPr id="13" name="直線コネクタ 13"/>
                <wp:cNvGraphicFramePr/>
                <a:graphic xmlns:a="http://schemas.openxmlformats.org/drawingml/2006/main">
                  <a:graphicData uri="http://schemas.microsoft.com/office/word/2010/wordprocessingShape">
                    <wps:wsp>
                      <wps:cNvCnPr/>
                      <wps:spPr>
                        <a:xfrm flipH="1">
                          <a:off x="0" y="0"/>
                          <a:ext cx="9525" cy="371475"/>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D9D7C9" id="直線コネクタ 13" o:spid="_x0000_s1026" style="position:absolute;left:0;text-align:lef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50.6pt" to="219.0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" strokecolor="windowText" strokeweight="2pt"/>
            </w:pict>
          </mc:Fallback>
        </mc:AlternateContent>
      </w:r>
      <w:r w:rsidRPr="00B43D3B">
        <w:rPr>
          <w:rFonts w:asciiTheme="majorEastAsia" w:eastAsiaTheme="majorEastAsia" w:hAnsiTheme="majorEastAsia" w:hint="eastAsia"/>
          <w:noProof/>
        </w:rPr>
        <mc:AlternateContent>
          <mc:Choice Requires="wps">
            <w:drawing>
              <wp:anchor distT="0" distB="0" distL="114300" distR="114300" simplePos="0" relativeHeight="251626496" behindDoc="0" locked="0" layoutInCell="1" allowOverlap="1" wp14:anchorId="33E39C97" wp14:editId="4D2C7E69">
                <wp:simplePos x="0" y="0"/>
                <wp:positionH relativeFrom="column">
                  <wp:posOffset>2762885</wp:posOffset>
                </wp:positionH>
                <wp:positionV relativeFrom="paragraph">
                  <wp:posOffset>1546860</wp:posOffset>
                </wp:positionV>
                <wp:extent cx="0" cy="295275"/>
                <wp:effectExtent l="0" t="0" r="19050" b="28575"/>
                <wp:wrapNone/>
                <wp:docPr id="7" name="直線コネクタ 7"/>
                <wp:cNvGraphicFramePr/>
                <a:graphic xmlns:a="http://schemas.openxmlformats.org/drawingml/2006/main">
                  <a:graphicData uri="http://schemas.microsoft.com/office/word/2010/wordprocessingShape">
                    <wps:wsp>
                      <wps:cNvCnPr/>
                      <wps:spPr>
                        <a:xfrm flipH="1">
                          <a:off x="0" y="0"/>
                          <a:ext cx="0" cy="2952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3278D02" id="直線コネクタ 7" o:spid="_x0000_s1026" style="position:absolute;left:0;text-align:lef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5pt,121.8pt" to="217.5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" strokecolor="black [3213]" strokeweight="2pt"/>
            </w:pict>
          </mc:Fallback>
        </mc:AlternateContent>
      </w:r>
      <w:r w:rsidRPr="00B43D3B">
        <w:rPr>
          <w:rFonts w:asciiTheme="majorEastAsia" w:eastAsiaTheme="majorEastAsia" w:hAnsiTheme="majorEastAsia" w:hint="eastAsia"/>
          <w:noProof/>
        </w:rPr>
        <mc:AlternateContent>
          <mc:Choice Requires="wps">
            <w:drawing>
              <wp:anchor distT="0" distB="0" distL="114300" distR="114300" simplePos="0" relativeHeight="251632640" behindDoc="0" locked="0" layoutInCell="1" allowOverlap="1" wp14:anchorId="5A0D39D9" wp14:editId="3EFA69B2">
                <wp:simplePos x="0" y="0"/>
                <wp:positionH relativeFrom="column">
                  <wp:posOffset>1781810</wp:posOffset>
                </wp:positionH>
                <wp:positionV relativeFrom="paragraph">
                  <wp:posOffset>2573020</wp:posOffset>
                </wp:positionV>
                <wp:extent cx="1971675" cy="4476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19716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427F08" w14:textId="77777777" w:rsidR="00AC4BA7" w:rsidRPr="00412FA0" w:rsidRDefault="00AC4BA7" w:rsidP="00412FA0">
                            <w:pPr>
                              <w:jc w:val="center"/>
                              <w:rPr>
                                <w:sz w:val="24"/>
                                <w:szCs w:val="24"/>
                              </w:rPr>
                            </w:pPr>
                            <w:r>
                              <w:rPr>
                                <w:rFonts w:hint="eastAsia"/>
                                <w:sz w:val="24"/>
                                <w:szCs w:val="24"/>
                              </w:rPr>
                              <w:t>事業・業務計画書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D39D9" id="テキスト ボックス 12" o:spid="_x0000_s1034" type="#_x0000_t202" style="position:absolute;margin-left:140.3pt;margin-top:202.6pt;width:155.25pt;height:3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" fillcolor="white [3201]" strokeweight=".5pt">
                <v:textbox>
                  <w:txbxContent>
                    <w:p w14:paraId="34427F08" w14:textId="77777777" w:rsidR="00AC4BA7" w:rsidRPr="00412FA0" w:rsidRDefault="00AC4BA7" w:rsidP="00412FA0">
                      <w:pPr>
                        <w:jc w:val="center"/>
                        <w:rPr>
                          <w:sz w:val="24"/>
                          <w:szCs w:val="24"/>
                        </w:rPr>
                      </w:pPr>
                      <w:r>
                        <w:rPr>
                          <w:rFonts w:hint="eastAsia"/>
                          <w:sz w:val="24"/>
                          <w:szCs w:val="24"/>
                        </w:rPr>
                        <w:t>事業・業務計画書</w:t>
                      </w:r>
                    </w:p>
                  </w:txbxContent>
                </v:textbox>
              </v:shape>
            </w:pict>
          </mc:Fallback>
        </mc:AlternateContent>
      </w:r>
      <w:r w:rsidRPr="00B43D3B">
        <w:rPr>
          <w:rFonts w:asciiTheme="majorEastAsia" w:eastAsiaTheme="majorEastAsia" w:hAnsiTheme="majorEastAsia" w:hint="eastAsia"/>
          <w:noProof/>
        </w:rPr>
        <mc:AlternateContent>
          <mc:Choice Requires="wps">
            <w:drawing>
              <wp:anchor distT="0" distB="0" distL="114300" distR="114300" simplePos="0" relativeHeight="251630592" behindDoc="0" locked="0" layoutInCell="1" allowOverlap="1" wp14:anchorId="54417A00" wp14:editId="27B5AC8E">
                <wp:simplePos x="0" y="0"/>
                <wp:positionH relativeFrom="column">
                  <wp:posOffset>2762885</wp:posOffset>
                </wp:positionH>
                <wp:positionV relativeFrom="paragraph">
                  <wp:posOffset>2277745</wp:posOffset>
                </wp:positionV>
                <wp:extent cx="0" cy="108585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0" cy="10858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1DEF8B7" id="直線コネクタ 11" o:spid="_x0000_s1026" style="position:absolute;left:0;text-align:lef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5pt,179.35pt" to="217.55pt,2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" strokecolor="black [3213]" strokeweight="2pt"/>
            </w:pict>
          </mc:Fallback>
        </mc:AlternateContent>
      </w:r>
    </w:p>
    <w:p w14:paraId="6BADAE34" w14:textId="44AC1FDD" w:rsidR="00E2589A" w:rsidRPr="00B43D3B" w:rsidRDefault="00E2589A" w:rsidP="00E2589A">
      <w:pPr>
        <w:rPr>
          <w:rFonts w:asciiTheme="majorEastAsia" w:eastAsiaTheme="majorEastAsia" w:hAnsiTheme="majorEastAsia"/>
        </w:rPr>
      </w:pPr>
    </w:p>
    <w:p w14:paraId="0100E00E" w14:textId="039C68C6" w:rsidR="00E2589A" w:rsidRPr="00B43D3B" w:rsidRDefault="00E2589A" w:rsidP="00E2589A">
      <w:pPr>
        <w:rPr>
          <w:rFonts w:asciiTheme="majorEastAsia" w:eastAsiaTheme="majorEastAsia" w:hAnsiTheme="majorEastAsia"/>
        </w:rPr>
      </w:pPr>
    </w:p>
    <w:p w14:paraId="19A02093" w14:textId="5A57B8E6" w:rsidR="00E2589A" w:rsidRPr="00B43D3B" w:rsidRDefault="00E2589A" w:rsidP="00E2589A">
      <w:pPr>
        <w:rPr>
          <w:rFonts w:asciiTheme="majorEastAsia" w:eastAsiaTheme="majorEastAsia" w:hAnsiTheme="majorEastAsia"/>
        </w:rPr>
      </w:pPr>
    </w:p>
    <w:p w14:paraId="2F0E76AE" w14:textId="23EDD938" w:rsidR="00E2589A" w:rsidRPr="00B43D3B" w:rsidRDefault="00E2589A" w:rsidP="00E2589A">
      <w:pPr>
        <w:rPr>
          <w:rFonts w:asciiTheme="majorEastAsia" w:eastAsiaTheme="majorEastAsia" w:hAnsiTheme="majorEastAsia"/>
        </w:rPr>
      </w:pPr>
    </w:p>
    <w:p w14:paraId="58EBB6EE" w14:textId="1BEADFE0" w:rsidR="00E2589A" w:rsidRPr="00B43D3B" w:rsidRDefault="00E2589A" w:rsidP="00E2589A">
      <w:pPr>
        <w:rPr>
          <w:rFonts w:asciiTheme="majorEastAsia" w:eastAsiaTheme="majorEastAsia" w:hAnsiTheme="majorEastAsia"/>
        </w:rPr>
      </w:pPr>
    </w:p>
    <w:p w14:paraId="65D5B61E" w14:textId="3799BA8C" w:rsidR="00E2589A" w:rsidRPr="00B43D3B" w:rsidRDefault="00E2589A" w:rsidP="00E2589A">
      <w:pPr>
        <w:rPr>
          <w:rFonts w:asciiTheme="majorEastAsia" w:eastAsiaTheme="majorEastAsia" w:hAnsiTheme="majorEastAsia"/>
        </w:rPr>
      </w:pPr>
    </w:p>
    <w:p w14:paraId="52B88366" w14:textId="1BA1C0DC" w:rsidR="00E2589A" w:rsidRPr="00B43D3B" w:rsidRDefault="00E2589A" w:rsidP="00E2589A">
      <w:pPr>
        <w:rPr>
          <w:rFonts w:asciiTheme="majorEastAsia" w:eastAsiaTheme="majorEastAsia" w:hAnsiTheme="majorEastAsia"/>
        </w:rPr>
      </w:pPr>
    </w:p>
    <w:p w14:paraId="0B95CC7B" w14:textId="3768605B" w:rsidR="00E2589A" w:rsidRPr="00B43D3B" w:rsidRDefault="00E2589A" w:rsidP="00E2589A">
      <w:pPr>
        <w:rPr>
          <w:rFonts w:asciiTheme="majorEastAsia" w:eastAsiaTheme="majorEastAsia" w:hAnsiTheme="majorEastAsia"/>
        </w:rPr>
      </w:pPr>
    </w:p>
    <w:p w14:paraId="0CD237CB" w14:textId="17C6C97C" w:rsidR="00E2589A" w:rsidRPr="00B43D3B" w:rsidRDefault="00E2589A" w:rsidP="00E2589A">
      <w:pPr>
        <w:rPr>
          <w:rFonts w:asciiTheme="majorEastAsia" w:eastAsiaTheme="majorEastAsia" w:hAnsiTheme="majorEastAsia"/>
        </w:rPr>
      </w:pPr>
    </w:p>
    <w:p w14:paraId="77B3278E" w14:textId="77777777" w:rsidR="00E2589A" w:rsidRPr="00B43D3B" w:rsidRDefault="00E2589A" w:rsidP="00E2589A">
      <w:pPr>
        <w:rPr>
          <w:rFonts w:asciiTheme="majorEastAsia" w:eastAsiaTheme="majorEastAsia" w:hAnsiTheme="majorEastAsia"/>
        </w:rPr>
      </w:pPr>
    </w:p>
    <w:p w14:paraId="2F01775C" w14:textId="77777777" w:rsidR="00E2589A" w:rsidRPr="00B43D3B" w:rsidRDefault="00E2589A" w:rsidP="00E2589A">
      <w:pPr>
        <w:rPr>
          <w:rFonts w:asciiTheme="majorEastAsia" w:eastAsiaTheme="majorEastAsia" w:hAnsiTheme="majorEastAsia"/>
        </w:rPr>
      </w:pPr>
    </w:p>
    <w:p w14:paraId="64056AE1" w14:textId="62B5B746" w:rsidR="004E631C" w:rsidRPr="00DF0BE3" w:rsidRDefault="004E631C" w:rsidP="00DF0BE3"/>
    <w:p w14:paraId="408F65EA" w14:textId="77777777" w:rsidR="00DC2002" w:rsidRPr="00B43D3B" w:rsidRDefault="00DC2002" w:rsidP="00E2589A">
      <w:pPr>
        <w:rPr>
          <w:rFonts w:asciiTheme="majorEastAsia" w:eastAsiaTheme="majorEastAsia" w:hAnsiTheme="majorEastAsia"/>
        </w:rPr>
      </w:pPr>
    </w:p>
    <w:p w14:paraId="58459D1F" w14:textId="77777777" w:rsidR="002C337A" w:rsidRPr="00B43D3B" w:rsidRDefault="002C337A">
      <w:pPr>
        <w:rPr>
          <w:rFonts w:asciiTheme="majorEastAsia" w:eastAsiaTheme="majorEastAsia" w:hAnsiTheme="majorEastAsia"/>
        </w:rPr>
      </w:pPr>
      <w:r w:rsidRPr="00B43D3B">
        <w:rPr>
          <w:rFonts w:asciiTheme="majorEastAsia" w:eastAsiaTheme="majorEastAsia" w:hAnsiTheme="majorEastAsia"/>
        </w:rPr>
        <w:br w:type="page"/>
      </w:r>
    </w:p>
    <w:p w14:paraId="5F1F2764" w14:textId="6501A086" w:rsidR="0001180C" w:rsidRPr="006D4F7D" w:rsidRDefault="00E2589A" w:rsidP="0037774E">
      <w:pPr>
        <w:pStyle w:val="1"/>
        <w:rPr>
          <w:rFonts w:asciiTheme="majorEastAsia" w:hAnsiTheme="majorEastAsia"/>
        </w:rPr>
      </w:pPr>
      <w:bookmarkStart w:id="10" w:name="_Toc118985349"/>
      <w:bookmarkStart w:id="11" w:name="_Toc124245152"/>
      <w:bookmarkStart w:id="12" w:name="_Toc130239218"/>
      <w:r w:rsidRPr="006D4F7D">
        <w:rPr>
          <w:rFonts w:asciiTheme="majorEastAsia" w:hAnsiTheme="majorEastAsia" w:hint="eastAsia"/>
        </w:rPr>
        <w:t>第２章</w:t>
      </w:r>
      <w:r w:rsidR="0037774E" w:rsidRPr="006D4F7D">
        <w:rPr>
          <w:rFonts w:asciiTheme="majorEastAsia" w:hAnsiTheme="majorEastAsia" w:hint="eastAsia"/>
        </w:rPr>
        <w:t xml:space="preserve">　区の概要</w:t>
      </w:r>
      <w:bookmarkEnd w:id="10"/>
      <w:bookmarkEnd w:id="11"/>
      <w:bookmarkEnd w:id="12"/>
    </w:p>
    <w:p w14:paraId="49372249" w14:textId="488C364F" w:rsidR="00E2589A" w:rsidRPr="005847FA" w:rsidRDefault="00A84C0A" w:rsidP="00303F40">
      <w:pPr>
        <w:pStyle w:val="2"/>
        <w:ind w:firstLineChars="100" w:firstLine="210"/>
        <w:rPr>
          <w:rFonts w:asciiTheme="minorEastAsia" w:eastAsiaTheme="minorEastAsia" w:hAnsiTheme="minorEastAsia"/>
        </w:rPr>
      </w:pPr>
      <w:bookmarkStart w:id="13" w:name="_Toc118985350"/>
      <w:bookmarkStart w:id="14" w:name="_Toc124245153"/>
      <w:bookmarkStart w:id="15" w:name="_Toc130239219"/>
      <w:r w:rsidRPr="006D4F7D">
        <w:rPr>
          <w:rFonts w:asciiTheme="majorEastAsia" w:hAnsiTheme="majorEastAsia"/>
          <w:noProof/>
        </w:rPr>
        <w:drawing>
          <wp:anchor distT="0" distB="0" distL="114300" distR="114300" simplePos="0" relativeHeight="251669504" behindDoc="1" locked="0" layoutInCell="1" allowOverlap="1" wp14:anchorId="094608CB" wp14:editId="7FA983B9">
            <wp:simplePos x="0" y="0"/>
            <wp:positionH relativeFrom="margin">
              <wp:posOffset>4034790</wp:posOffset>
            </wp:positionH>
            <wp:positionV relativeFrom="paragraph">
              <wp:posOffset>171450</wp:posOffset>
            </wp:positionV>
            <wp:extent cx="1351915" cy="1514475"/>
            <wp:effectExtent l="0" t="0" r="635" b="9525"/>
            <wp:wrapTight wrapText="bothSides">
              <wp:wrapPolygon edited="0">
                <wp:start x="0" y="0"/>
                <wp:lineTo x="0" y="21464"/>
                <wp:lineTo x="21306" y="21464"/>
                <wp:lineTo x="21306" y="0"/>
                <wp:lineTo x="0" y="0"/>
              </wp:wrapPolygon>
            </wp:wrapTight>
            <wp:docPr id="5" name="図 5" descr="https://www.city.osaka.lg.jp/taisho/cmsfiles/contents/0000000/440/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ty.osaka.lg.jp/taisho/cmsfiles/contents/0000000/440/map.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91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F40">
        <w:rPr>
          <w:rFonts w:asciiTheme="majorEastAsia" w:hAnsiTheme="majorEastAsia" w:hint="eastAsia"/>
        </w:rPr>
        <w:t xml:space="preserve">１　</w:t>
      </w:r>
      <w:r w:rsidR="00303F40" w:rsidRPr="006D4F7D">
        <w:rPr>
          <w:rFonts w:asciiTheme="majorEastAsia" w:hAnsiTheme="majorEastAsia" w:hint="eastAsia"/>
        </w:rPr>
        <w:t>区の概要</w:t>
      </w:r>
      <w:bookmarkEnd w:id="13"/>
      <w:bookmarkEnd w:id="14"/>
      <w:bookmarkEnd w:id="15"/>
    </w:p>
    <w:p w14:paraId="150A804B" w14:textId="7278BFD2" w:rsidR="007722C0" w:rsidRPr="009710D5" w:rsidRDefault="00E2589A" w:rsidP="00A84C0A">
      <w:pPr>
        <w:ind w:leftChars="100" w:left="210"/>
        <w:jc w:val="both"/>
        <w:rPr>
          <w:rFonts w:asciiTheme="minorEastAsia" w:hAnsiTheme="minorEastAsia"/>
        </w:rPr>
      </w:pPr>
      <w:r w:rsidRPr="005847FA">
        <w:rPr>
          <w:rFonts w:asciiTheme="minorEastAsia" w:hAnsiTheme="minorEastAsia" w:hint="eastAsia"/>
        </w:rPr>
        <w:t xml:space="preserve">　</w:t>
      </w:r>
      <w:r w:rsidR="007722C0" w:rsidRPr="009710D5">
        <w:rPr>
          <w:rFonts w:asciiTheme="minorEastAsia" w:hAnsiTheme="minorEastAsia" w:hint="eastAsia"/>
        </w:rPr>
        <w:t>大正区は大阪市の南西部に位置して、海と川に囲まれた臨海工業地帯として発展してきました。</w:t>
      </w:r>
    </w:p>
    <w:p w14:paraId="4EE86D80" w14:textId="77777777" w:rsidR="007722C0" w:rsidRPr="009710D5" w:rsidRDefault="007722C0" w:rsidP="00A84C0A">
      <w:pPr>
        <w:ind w:leftChars="100" w:left="210"/>
        <w:jc w:val="both"/>
        <w:rPr>
          <w:rFonts w:asciiTheme="minorEastAsia" w:hAnsiTheme="minorEastAsia"/>
        </w:rPr>
      </w:pPr>
      <w:r w:rsidRPr="009710D5">
        <w:rPr>
          <w:rFonts w:asciiTheme="minorEastAsia" w:hAnsiTheme="minorEastAsia" w:hint="eastAsia"/>
        </w:rPr>
        <w:t xml:space="preserve">　面積は9.43平方キロメートル、人口</w:t>
      </w:r>
      <w:r w:rsidRPr="009710D5">
        <w:rPr>
          <w:rFonts w:asciiTheme="minorEastAsia" w:hAnsiTheme="minorEastAsia"/>
        </w:rPr>
        <w:t>6</w:t>
      </w:r>
      <w:r w:rsidRPr="009710D5">
        <w:rPr>
          <w:rFonts w:asciiTheme="minorEastAsia" w:hAnsiTheme="minorEastAsia" w:hint="eastAsia"/>
        </w:rPr>
        <w:t>0</w:t>
      </w:r>
      <w:r w:rsidRPr="009710D5">
        <w:rPr>
          <w:rFonts w:asciiTheme="minorEastAsia" w:hAnsiTheme="minorEastAsia"/>
        </w:rPr>
        <w:t>,3</w:t>
      </w:r>
      <w:r w:rsidRPr="009710D5">
        <w:rPr>
          <w:rFonts w:asciiTheme="minorEastAsia" w:hAnsiTheme="minorEastAsia" w:hint="eastAsia"/>
        </w:rPr>
        <w:t>45人、2</w:t>
      </w:r>
      <w:r w:rsidRPr="009710D5">
        <w:rPr>
          <w:rFonts w:asciiTheme="minorEastAsia" w:hAnsiTheme="minorEastAsia"/>
        </w:rPr>
        <w:t>9,</w:t>
      </w:r>
      <w:r w:rsidRPr="009710D5">
        <w:rPr>
          <w:rFonts w:asciiTheme="minorEastAsia" w:hAnsiTheme="minorEastAsia" w:hint="eastAsia"/>
        </w:rPr>
        <w:t>807世帯　（令和４年10月1日現在　推計人口）で、明治3</w:t>
      </w:r>
      <w:r w:rsidRPr="009710D5">
        <w:rPr>
          <w:rFonts w:asciiTheme="minorEastAsia" w:hAnsiTheme="minorEastAsia"/>
        </w:rPr>
        <w:t>0</w:t>
      </w:r>
      <w:r w:rsidRPr="009710D5">
        <w:rPr>
          <w:rFonts w:asciiTheme="minorEastAsia" w:hAnsiTheme="minorEastAsia" w:hint="eastAsia"/>
        </w:rPr>
        <w:t>年に市域に編入され、西区、港区を経て、昭和７年1</w:t>
      </w:r>
      <w:r w:rsidRPr="009710D5">
        <w:rPr>
          <w:rFonts w:asciiTheme="minorEastAsia" w:hAnsiTheme="minorEastAsia"/>
        </w:rPr>
        <w:t>0</w:t>
      </w:r>
      <w:r w:rsidRPr="009710D5">
        <w:rPr>
          <w:rFonts w:asciiTheme="minorEastAsia" w:hAnsiTheme="minorEastAsia" w:hint="eastAsia"/>
        </w:rPr>
        <w:t>月１日に大正区が発足しました。</w:t>
      </w:r>
    </w:p>
    <w:p w14:paraId="45BDA071" w14:textId="77777777" w:rsidR="007722C0" w:rsidRPr="009710D5" w:rsidRDefault="007722C0" w:rsidP="00A84C0A">
      <w:pPr>
        <w:ind w:leftChars="100" w:left="210"/>
        <w:jc w:val="both"/>
        <w:rPr>
          <w:rFonts w:asciiTheme="minorEastAsia" w:hAnsiTheme="minorEastAsia"/>
        </w:rPr>
      </w:pPr>
      <w:r w:rsidRPr="009710D5">
        <w:rPr>
          <w:rFonts w:asciiTheme="minorEastAsia" w:hAnsiTheme="minorEastAsia" w:hint="eastAsia"/>
        </w:rPr>
        <w:t xml:space="preserve">　区名は、区の北端にある「大正橋」にちなんでいます。</w:t>
      </w:r>
    </w:p>
    <w:p w14:paraId="16C0D9D5" w14:textId="77777777" w:rsidR="007722C0" w:rsidRPr="009710D5" w:rsidRDefault="007722C0" w:rsidP="00A84C0A">
      <w:pPr>
        <w:ind w:leftChars="100" w:left="210"/>
        <w:jc w:val="both"/>
        <w:rPr>
          <w:rFonts w:asciiTheme="minorEastAsia" w:hAnsiTheme="minorEastAsia"/>
        </w:rPr>
      </w:pPr>
      <w:r w:rsidRPr="009710D5">
        <w:rPr>
          <w:rFonts w:asciiTheme="minorEastAsia" w:hAnsiTheme="minorEastAsia" w:hint="eastAsia"/>
        </w:rPr>
        <w:t xml:space="preserve">　区の中心部には、区のシンボルである標高33メートルの「昭和山」を中心とした千島公園（11ヘクタール）があります。公園内は令和</w:t>
      </w:r>
      <w:r w:rsidRPr="009710D5">
        <w:rPr>
          <w:rFonts w:asciiTheme="minorEastAsia" w:hAnsiTheme="minorEastAsia"/>
        </w:rPr>
        <w:t>３</w:t>
      </w:r>
      <w:r w:rsidRPr="009710D5">
        <w:rPr>
          <w:rFonts w:asciiTheme="minorEastAsia" w:hAnsiTheme="minorEastAsia" w:hint="eastAsia"/>
        </w:rPr>
        <w:t>年</w:t>
      </w:r>
      <w:r w:rsidRPr="009710D5">
        <w:rPr>
          <w:rFonts w:asciiTheme="minorEastAsia" w:hAnsiTheme="minorEastAsia"/>
        </w:rPr>
        <w:t>にリニューアルされた</w:t>
      </w:r>
      <w:r w:rsidRPr="009710D5">
        <w:rPr>
          <w:rFonts w:asciiTheme="minorEastAsia" w:hAnsiTheme="minorEastAsia" w:hint="eastAsia"/>
        </w:rPr>
        <w:t>千島公園イベント広場「くさっパひろっパ」や自然豊かな憩いの場「昭和山はなのみち」等</w:t>
      </w:r>
      <w:r w:rsidRPr="009710D5">
        <w:rPr>
          <w:rFonts w:asciiTheme="minorEastAsia" w:hAnsiTheme="minorEastAsia"/>
        </w:rPr>
        <w:t>、</w:t>
      </w:r>
      <w:r w:rsidRPr="009710D5">
        <w:rPr>
          <w:rFonts w:asciiTheme="minorEastAsia" w:hAnsiTheme="minorEastAsia" w:hint="eastAsia"/>
        </w:rPr>
        <w:t>多くの花と緑に囲まれ、春には区の花である「つつじ」をはじめ、たくさんの草花が公園一帯に咲き誇ります。</w:t>
      </w:r>
    </w:p>
    <w:p w14:paraId="7F717E7E" w14:textId="77777777" w:rsidR="007722C0" w:rsidRPr="009710D5" w:rsidRDefault="007722C0" w:rsidP="00A84C0A">
      <w:pPr>
        <w:ind w:leftChars="100" w:left="210"/>
        <w:jc w:val="both"/>
        <w:rPr>
          <w:rFonts w:asciiTheme="minorEastAsia" w:hAnsiTheme="minorEastAsia"/>
        </w:rPr>
      </w:pPr>
      <w:r w:rsidRPr="009710D5">
        <w:rPr>
          <w:rFonts w:asciiTheme="minorEastAsia" w:hAnsiTheme="minorEastAsia" w:hint="eastAsia"/>
        </w:rPr>
        <w:t xml:space="preserve">　昭和山のふもとには、区総合庁舎、図書館併設のコミュニティセンター、体育館、多目的グラウンド等の公共施設が配置されています。</w:t>
      </w:r>
    </w:p>
    <w:p w14:paraId="400E97DE" w14:textId="77777777" w:rsidR="007722C0" w:rsidRPr="009710D5" w:rsidRDefault="007722C0" w:rsidP="00A84C0A">
      <w:pPr>
        <w:ind w:leftChars="100" w:left="420" w:hangingChars="100" w:hanging="210"/>
        <w:jc w:val="both"/>
        <w:rPr>
          <w:rFonts w:asciiTheme="minorEastAsia" w:hAnsiTheme="minorEastAsia"/>
        </w:rPr>
      </w:pPr>
      <w:r w:rsidRPr="009710D5">
        <w:rPr>
          <w:rFonts w:asciiTheme="minorEastAsia" w:hAnsiTheme="minorEastAsia" w:hint="eastAsia"/>
        </w:rPr>
        <w:t xml:space="preserve">　交通網は、区の北側にJR環状線と</w:t>
      </w:r>
      <w:r w:rsidRPr="009710D5">
        <w:rPr>
          <w:rFonts w:asciiTheme="minorEastAsia" w:hAnsiTheme="minorEastAsia"/>
        </w:rPr>
        <w:t>Osaka Metro</w:t>
      </w:r>
      <w:r w:rsidRPr="009710D5">
        <w:rPr>
          <w:rFonts w:asciiTheme="minorEastAsia" w:hAnsiTheme="minorEastAsia" w:hint="eastAsia"/>
        </w:rPr>
        <w:t>長堀鶴見緑地線「大正駅」がありま</w:t>
      </w:r>
    </w:p>
    <w:p w14:paraId="0AE4EF4D" w14:textId="02A18BFD" w:rsidR="007722C0" w:rsidRPr="009710D5" w:rsidRDefault="007722C0" w:rsidP="00A84C0A">
      <w:pPr>
        <w:ind w:leftChars="100" w:left="210"/>
        <w:jc w:val="both"/>
        <w:rPr>
          <w:rFonts w:asciiTheme="minorEastAsia" w:hAnsiTheme="minorEastAsia"/>
        </w:rPr>
      </w:pPr>
      <w:r w:rsidRPr="009710D5">
        <w:rPr>
          <w:rFonts w:asciiTheme="minorEastAsia" w:hAnsiTheme="minorEastAsia" w:hint="eastAsia"/>
        </w:rPr>
        <w:t>す。また、区内移動及び近隣への移動に関しては、大阪シティバスが路線</w:t>
      </w:r>
      <w:r w:rsidR="00AD010C" w:rsidRPr="009710D5">
        <w:rPr>
          <w:rFonts w:asciiTheme="minorEastAsia" w:hAnsiTheme="minorEastAsia" w:hint="eastAsia"/>
        </w:rPr>
        <w:t>・</w:t>
      </w:r>
      <w:r w:rsidRPr="009710D5">
        <w:rPr>
          <w:rFonts w:asciiTheme="minorEastAsia" w:hAnsiTheme="minorEastAsia" w:hint="eastAsia"/>
        </w:rPr>
        <w:t>本数ともに充実しており、市内唯一の急行バス路線も</w:t>
      </w:r>
      <w:r w:rsidR="00AD010C" w:rsidRPr="009710D5">
        <w:rPr>
          <w:rFonts w:asciiTheme="minorEastAsia" w:hAnsiTheme="minorEastAsia" w:hint="eastAsia"/>
        </w:rPr>
        <w:t>運行するなど</w:t>
      </w:r>
      <w:r w:rsidRPr="009710D5">
        <w:rPr>
          <w:rFonts w:asciiTheme="minorEastAsia" w:hAnsiTheme="minorEastAsia" w:hint="eastAsia"/>
        </w:rPr>
        <w:t>、区民の足として</w:t>
      </w:r>
      <w:r w:rsidR="00AD010C" w:rsidRPr="009710D5">
        <w:rPr>
          <w:rFonts w:asciiTheme="minorEastAsia" w:hAnsiTheme="minorEastAsia" w:hint="eastAsia"/>
        </w:rPr>
        <w:t>機能して</w:t>
      </w:r>
      <w:r w:rsidRPr="009710D5">
        <w:rPr>
          <w:rFonts w:asciiTheme="minorEastAsia" w:hAnsiTheme="minorEastAsia" w:hint="eastAsia"/>
        </w:rPr>
        <w:t>います。</w:t>
      </w:r>
    </w:p>
    <w:p w14:paraId="0BBD13AD" w14:textId="0BF89A0D" w:rsidR="007722C0" w:rsidRPr="005847FA" w:rsidRDefault="007722C0" w:rsidP="00A84C0A">
      <w:pPr>
        <w:ind w:leftChars="100" w:left="210"/>
        <w:jc w:val="both"/>
        <w:rPr>
          <w:rFonts w:asciiTheme="minorEastAsia" w:hAnsiTheme="minorEastAsia"/>
        </w:rPr>
      </w:pPr>
      <w:r w:rsidRPr="009710D5">
        <w:rPr>
          <w:rFonts w:asciiTheme="minorEastAsia" w:hAnsiTheme="minorEastAsia" w:hint="eastAsia"/>
        </w:rPr>
        <w:t xml:space="preserve">　隣接区との連絡橋として「千本松大橋」「新木津川大橋」、「なみはや大橋」さらには区内連絡橋として大正内港に「千歳橋」が架かり、スムーズな交通の循環が図られています。また、令和４年に</w:t>
      </w:r>
      <w:r w:rsidR="005B7C82" w:rsidRPr="009710D5">
        <w:rPr>
          <w:rFonts w:asciiTheme="minorEastAsia" w:hAnsiTheme="minorEastAsia" w:hint="eastAsia"/>
        </w:rPr>
        <w:t>「</w:t>
      </w:r>
      <w:r w:rsidRPr="009710D5">
        <w:rPr>
          <w:rFonts w:asciiTheme="minorEastAsia" w:hAnsiTheme="minorEastAsia" w:hint="eastAsia"/>
        </w:rPr>
        <w:t>ふね遺産</w:t>
      </w:r>
      <w:r w:rsidR="005B7C82" w:rsidRPr="009710D5">
        <w:rPr>
          <w:rFonts w:asciiTheme="minorEastAsia" w:hAnsiTheme="minorEastAsia" w:hint="eastAsia"/>
        </w:rPr>
        <w:t>」</w:t>
      </w:r>
      <w:r w:rsidRPr="009710D5">
        <w:rPr>
          <w:rFonts w:asciiTheme="minorEastAsia" w:hAnsiTheme="minorEastAsia" w:hint="eastAsia"/>
        </w:rPr>
        <w:t>として認定された市内８か所の渡船のうち、７か所が当区に</w:t>
      </w:r>
      <w:r w:rsidR="005B7C82" w:rsidRPr="009710D5">
        <w:rPr>
          <w:rFonts w:asciiTheme="minorEastAsia" w:hAnsiTheme="minorEastAsia" w:hint="eastAsia"/>
        </w:rPr>
        <w:t>現存しており、これらは</w:t>
      </w:r>
      <w:r w:rsidRPr="009710D5">
        <w:rPr>
          <w:rFonts w:asciiTheme="minorEastAsia" w:hAnsiTheme="minorEastAsia" w:hint="eastAsia"/>
        </w:rPr>
        <w:t>「動く橋」として</w:t>
      </w:r>
      <w:r w:rsidR="000D0ED6" w:rsidRPr="009710D5">
        <w:rPr>
          <w:rFonts w:asciiTheme="minorEastAsia" w:hAnsiTheme="minorEastAsia" w:hint="eastAsia"/>
        </w:rPr>
        <w:t>運航</w:t>
      </w:r>
      <w:r w:rsidRPr="009710D5">
        <w:rPr>
          <w:rFonts w:asciiTheme="minorEastAsia" w:hAnsiTheme="minorEastAsia" w:hint="eastAsia"/>
        </w:rPr>
        <w:t>され、区民に愛され、親しまれています。</w:t>
      </w:r>
    </w:p>
    <w:p w14:paraId="6C54E457" w14:textId="32BD59F2" w:rsidR="00E2589A" w:rsidRDefault="00E2589A" w:rsidP="007722C0">
      <w:pPr>
        <w:rPr>
          <w:rFonts w:asciiTheme="majorEastAsia" w:eastAsiaTheme="majorEastAsia" w:hAnsiTheme="majorEastAsia"/>
        </w:rPr>
      </w:pPr>
    </w:p>
    <w:p w14:paraId="25306126" w14:textId="72EB8708" w:rsidR="007722C0" w:rsidRDefault="007722C0" w:rsidP="007722C0">
      <w:pPr>
        <w:rPr>
          <w:rFonts w:asciiTheme="majorEastAsia" w:eastAsiaTheme="majorEastAsia" w:hAnsiTheme="majorEastAsia"/>
        </w:rPr>
      </w:pPr>
    </w:p>
    <w:p w14:paraId="50A8230F" w14:textId="7B21AF6E" w:rsidR="007722C0" w:rsidRDefault="007722C0" w:rsidP="007722C0">
      <w:pPr>
        <w:rPr>
          <w:rFonts w:asciiTheme="majorEastAsia" w:eastAsiaTheme="majorEastAsia" w:hAnsiTheme="majorEastAsia"/>
        </w:rPr>
      </w:pPr>
    </w:p>
    <w:p w14:paraId="565411B6" w14:textId="6CA0F974" w:rsidR="007722C0" w:rsidRDefault="007722C0" w:rsidP="007722C0">
      <w:pPr>
        <w:rPr>
          <w:rFonts w:asciiTheme="majorEastAsia" w:eastAsiaTheme="majorEastAsia" w:hAnsiTheme="majorEastAsia"/>
        </w:rPr>
      </w:pPr>
    </w:p>
    <w:p w14:paraId="768ED3F8" w14:textId="270B4AFC" w:rsidR="007722C0" w:rsidRDefault="007722C0" w:rsidP="007722C0">
      <w:pPr>
        <w:rPr>
          <w:rFonts w:asciiTheme="majorEastAsia" w:eastAsiaTheme="majorEastAsia" w:hAnsiTheme="majorEastAsia"/>
        </w:rPr>
      </w:pPr>
    </w:p>
    <w:p w14:paraId="774874AB" w14:textId="60D9C502" w:rsidR="007722C0" w:rsidRDefault="007722C0" w:rsidP="007722C0">
      <w:pPr>
        <w:rPr>
          <w:rFonts w:asciiTheme="majorEastAsia" w:eastAsiaTheme="majorEastAsia" w:hAnsiTheme="majorEastAsia"/>
        </w:rPr>
      </w:pPr>
    </w:p>
    <w:p w14:paraId="1D67BD0A" w14:textId="62DFA54C" w:rsidR="007722C0" w:rsidRDefault="007722C0" w:rsidP="007722C0">
      <w:pPr>
        <w:rPr>
          <w:rFonts w:asciiTheme="majorEastAsia" w:eastAsiaTheme="majorEastAsia" w:hAnsiTheme="majorEastAsia"/>
        </w:rPr>
      </w:pPr>
    </w:p>
    <w:p w14:paraId="38D53F9C" w14:textId="3E21F62B" w:rsidR="007722C0" w:rsidRDefault="007722C0" w:rsidP="007722C0">
      <w:pPr>
        <w:rPr>
          <w:rFonts w:asciiTheme="majorEastAsia" w:eastAsiaTheme="majorEastAsia" w:hAnsiTheme="majorEastAsia"/>
        </w:rPr>
      </w:pPr>
    </w:p>
    <w:p w14:paraId="37ED926C" w14:textId="020EE5DA" w:rsidR="007722C0" w:rsidRDefault="007722C0" w:rsidP="007722C0">
      <w:pPr>
        <w:rPr>
          <w:rFonts w:asciiTheme="majorEastAsia" w:eastAsiaTheme="majorEastAsia" w:hAnsiTheme="majorEastAsia"/>
        </w:rPr>
      </w:pPr>
    </w:p>
    <w:p w14:paraId="109482F0" w14:textId="1982EA54" w:rsidR="007722C0" w:rsidRDefault="007722C0" w:rsidP="007722C0">
      <w:pPr>
        <w:rPr>
          <w:rFonts w:asciiTheme="majorEastAsia" w:eastAsiaTheme="majorEastAsia" w:hAnsiTheme="majorEastAsia"/>
        </w:rPr>
      </w:pPr>
    </w:p>
    <w:p w14:paraId="4E6469F6" w14:textId="4CD88CC8" w:rsidR="007722C0" w:rsidRDefault="007722C0" w:rsidP="007722C0">
      <w:pPr>
        <w:rPr>
          <w:rFonts w:asciiTheme="majorEastAsia" w:eastAsiaTheme="majorEastAsia" w:hAnsiTheme="majorEastAsia"/>
        </w:rPr>
      </w:pPr>
    </w:p>
    <w:p w14:paraId="2A9DA31C" w14:textId="01474EE5" w:rsidR="007722C0" w:rsidRDefault="007722C0" w:rsidP="007722C0">
      <w:pPr>
        <w:rPr>
          <w:rFonts w:asciiTheme="majorEastAsia" w:eastAsiaTheme="majorEastAsia" w:hAnsiTheme="majorEastAsia"/>
        </w:rPr>
      </w:pPr>
    </w:p>
    <w:p w14:paraId="27AA5713" w14:textId="645C5A7A" w:rsidR="007722C0" w:rsidRDefault="007722C0" w:rsidP="007722C0">
      <w:pPr>
        <w:rPr>
          <w:rFonts w:asciiTheme="majorEastAsia" w:eastAsiaTheme="majorEastAsia" w:hAnsiTheme="majorEastAsia"/>
        </w:rPr>
      </w:pPr>
    </w:p>
    <w:p w14:paraId="4607E791" w14:textId="104B0537" w:rsidR="007722C0" w:rsidRDefault="007722C0" w:rsidP="007722C0">
      <w:pPr>
        <w:rPr>
          <w:rFonts w:asciiTheme="majorEastAsia" w:eastAsiaTheme="majorEastAsia" w:hAnsiTheme="majorEastAsia"/>
        </w:rPr>
      </w:pPr>
    </w:p>
    <w:p w14:paraId="2913C6BB" w14:textId="77777777" w:rsidR="007722C0" w:rsidRPr="007722C0" w:rsidRDefault="007722C0" w:rsidP="007722C0">
      <w:pPr>
        <w:rPr>
          <w:rFonts w:asciiTheme="majorEastAsia" w:eastAsiaTheme="majorEastAsia" w:hAnsiTheme="majorEastAsia"/>
        </w:rPr>
      </w:pPr>
    </w:p>
    <w:p w14:paraId="42A693D0" w14:textId="04D5C79A" w:rsidR="002F2D35" w:rsidRPr="00303F40" w:rsidRDefault="00E67458" w:rsidP="00F84868">
      <w:pPr>
        <w:pStyle w:val="2"/>
        <w:ind w:firstLineChars="100" w:firstLine="210"/>
      </w:pPr>
      <w:bookmarkStart w:id="16" w:name="_Toc118985351"/>
      <w:bookmarkStart w:id="17" w:name="_Toc124245154"/>
      <w:bookmarkStart w:id="18" w:name="_Toc130239220"/>
      <w:r w:rsidRPr="00303F40">
        <w:rPr>
          <w:rFonts w:hint="eastAsia"/>
        </w:rPr>
        <w:t xml:space="preserve">２　</w:t>
      </w:r>
      <w:r w:rsidR="00AB72E2" w:rsidRPr="00303F40">
        <w:rPr>
          <w:rFonts w:hint="eastAsia"/>
        </w:rPr>
        <w:t>区の</w:t>
      </w:r>
      <w:r w:rsidRPr="00303F40">
        <w:rPr>
          <w:rFonts w:hint="eastAsia"/>
        </w:rPr>
        <w:t>人口に関する</w:t>
      </w:r>
      <w:r w:rsidR="00AB72E2" w:rsidRPr="00303F40">
        <w:rPr>
          <w:rFonts w:hint="eastAsia"/>
        </w:rPr>
        <w:t>統計データ</w:t>
      </w:r>
      <w:bookmarkEnd w:id="16"/>
      <w:bookmarkEnd w:id="17"/>
      <w:bookmarkEnd w:id="18"/>
    </w:p>
    <w:p w14:paraId="4EE972D2" w14:textId="0BD5742B" w:rsidR="00E67458" w:rsidRPr="005847FA" w:rsidRDefault="00E67458" w:rsidP="00E2589A">
      <w:pPr>
        <w:rPr>
          <w:rFonts w:asciiTheme="majorEastAsia" w:eastAsiaTheme="majorEastAsia" w:hAnsiTheme="majorEastAsia"/>
        </w:rPr>
      </w:pPr>
      <w:r w:rsidRPr="008D23F7">
        <w:rPr>
          <w:rFonts w:asciiTheme="majorEastAsia" w:eastAsiaTheme="majorEastAsia" w:hAnsiTheme="majorEastAsia"/>
          <w:noProof/>
        </w:rPr>
        <mc:AlternateContent>
          <mc:Choice Requires="wps">
            <w:drawing>
              <wp:anchor distT="45720" distB="45720" distL="114300" distR="114300" simplePos="0" relativeHeight="251753472" behindDoc="1" locked="0" layoutInCell="1" allowOverlap="1" wp14:anchorId="6C82AE80" wp14:editId="252F3CA1">
                <wp:simplePos x="0" y="0"/>
                <wp:positionH relativeFrom="margin">
                  <wp:posOffset>4301490</wp:posOffset>
                </wp:positionH>
                <wp:positionV relativeFrom="paragraph">
                  <wp:posOffset>78740</wp:posOffset>
                </wp:positionV>
                <wp:extent cx="1247775" cy="1404620"/>
                <wp:effectExtent l="0" t="0" r="9525" b="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3F52A085" w14:textId="61DB4E23" w:rsidR="00AC4BA7" w:rsidRPr="00F84868" w:rsidRDefault="00AC4BA7">
                            <w:pPr>
                              <w:rPr>
                                <w:rFonts w:asciiTheme="minorEastAsia" w:hAnsiTheme="minorEastAsia"/>
                                <w:sz w:val="18"/>
                                <w:szCs w:val="18"/>
                              </w:rPr>
                            </w:pPr>
                            <w:r w:rsidRPr="00F84868">
                              <w:rPr>
                                <w:rFonts w:asciiTheme="minorEastAsia" w:hAnsiTheme="minorEastAsia" w:hint="eastAsia"/>
                                <w:sz w:val="18"/>
                                <w:szCs w:val="18"/>
                              </w:rPr>
                              <w:t>各年</w:t>
                            </w:r>
                            <w:r w:rsidRPr="00F84868">
                              <w:rPr>
                                <w:rFonts w:asciiTheme="minorEastAsia" w:hAnsiTheme="minorEastAsia"/>
                                <w:sz w:val="18"/>
                                <w:szCs w:val="18"/>
                              </w:rPr>
                              <w:t>10</w:t>
                            </w:r>
                            <w:r w:rsidRPr="00F84868">
                              <w:rPr>
                                <w:rFonts w:asciiTheme="minorEastAsia" w:hAnsiTheme="minorEastAsia" w:hint="eastAsia"/>
                                <w:sz w:val="18"/>
                                <w:szCs w:val="18"/>
                              </w:rPr>
                              <w:t>月推計人口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82AE80" id="_x0000_s1035" type="#_x0000_t202" style="position:absolute;margin-left:338.7pt;margin-top:6.2pt;width:98.25pt;height:110.6pt;z-index:-251563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" stroked="f">
                <v:textbox style="mso-fit-shape-to-text:t">
                  <w:txbxContent>
                    <w:p w14:paraId="3F52A085" w14:textId="61DB4E23" w:rsidR="00AC4BA7" w:rsidRPr="00F84868" w:rsidRDefault="00AC4BA7">
                      <w:pPr>
                        <w:rPr>
                          <w:rFonts w:asciiTheme="minorEastAsia" w:hAnsiTheme="minorEastAsia"/>
                          <w:sz w:val="18"/>
                          <w:szCs w:val="18"/>
                        </w:rPr>
                      </w:pPr>
                      <w:r w:rsidRPr="00F84868">
                        <w:rPr>
                          <w:rFonts w:asciiTheme="minorEastAsia" w:hAnsiTheme="minorEastAsia" w:hint="eastAsia"/>
                          <w:sz w:val="18"/>
                          <w:szCs w:val="18"/>
                        </w:rPr>
                        <w:t>各年</w:t>
                      </w:r>
                      <w:r w:rsidRPr="00F84868">
                        <w:rPr>
                          <w:rFonts w:asciiTheme="minorEastAsia" w:hAnsiTheme="minorEastAsia"/>
                          <w:sz w:val="18"/>
                          <w:szCs w:val="18"/>
                        </w:rPr>
                        <w:t>10</w:t>
                      </w:r>
                      <w:r w:rsidRPr="00F84868">
                        <w:rPr>
                          <w:rFonts w:asciiTheme="minorEastAsia" w:hAnsiTheme="minorEastAsia" w:hint="eastAsia"/>
                          <w:sz w:val="18"/>
                          <w:szCs w:val="18"/>
                        </w:rPr>
                        <w:t>月推計人口</w:t>
                      </w:r>
                    </w:p>
                  </w:txbxContent>
                </v:textbox>
                <w10:wrap anchorx="margin"/>
              </v:shape>
            </w:pict>
          </mc:Fallback>
        </mc:AlternateContent>
      </w:r>
    </w:p>
    <w:p w14:paraId="0FC8D006" w14:textId="4C2B3EF7" w:rsidR="00AB72E2" w:rsidRPr="00216A9E" w:rsidRDefault="00216A9E" w:rsidP="00E2589A">
      <w:pPr>
        <w:rPr>
          <w:rFonts w:asciiTheme="majorEastAsia" w:eastAsiaTheme="majorEastAsia" w:hAnsiTheme="majorEastAsia"/>
        </w:rPr>
      </w:pPr>
      <w:r>
        <w:rPr>
          <w:noProof/>
        </w:rPr>
        <w:drawing>
          <wp:inline distT="0" distB="0" distL="0" distR="0" wp14:anchorId="69739900" wp14:editId="49E6E713">
            <wp:extent cx="5400040" cy="2559881"/>
            <wp:effectExtent l="0" t="0" r="10160" b="12065"/>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351DE3" w14:textId="147FABFA" w:rsidR="00EA43F4" w:rsidRPr="006D4F7D" w:rsidRDefault="00EA43F4" w:rsidP="00E67458">
      <w:pPr>
        <w:ind w:firstLineChars="100" w:firstLine="210"/>
        <w:rPr>
          <w:rFonts w:asciiTheme="minorEastAsia" w:hAnsiTheme="minorEastAsia"/>
          <w:sz w:val="16"/>
          <w:szCs w:val="16"/>
        </w:rPr>
      </w:pPr>
      <w:r w:rsidRPr="008D23F7">
        <w:rPr>
          <w:rFonts w:asciiTheme="majorEastAsia" w:eastAsiaTheme="majorEastAsia" w:hAnsiTheme="majorEastAsia"/>
          <w:noProof/>
        </w:rPr>
        <mc:AlternateContent>
          <mc:Choice Requires="wps">
            <w:drawing>
              <wp:anchor distT="45720" distB="45720" distL="114300" distR="114300" simplePos="0" relativeHeight="251755520" behindDoc="1" locked="0" layoutInCell="1" allowOverlap="1" wp14:anchorId="6B0AA91E" wp14:editId="4914E10D">
                <wp:simplePos x="0" y="0"/>
                <wp:positionH relativeFrom="margin">
                  <wp:posOffset>4276725</wp:posOffset>
                </wp:positionH>
                <wp:positionV relativeFrom="paragraph">
                  <wp:posOffset>54610</wp:posOffset>
                </wp:positionV>
                <wp:extent cx="1247775" cy="1404620"/>
                <wp:effectExtent l="0" t="0" r="9525"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noFill/>
                          <a:miter lim="800000"/>
                          <a:headEnd/>
                          <a:tailEnd/>
                        </a:ln>
                      </wps:spPr>
                      <wps:txbx>
                        <w:txbxContent>
                          <w:p w14:paraId="7A7D2629" w14:textId="77777777" w:rsidR="00AC4BA7" w:rsidRPr="009C3A30" w:rsidRDefault="00AC4BA7" w:rsidP="00EA43F4">
                            <w:pPr>
                              <w:rPr>
                                <w:rFonts w:asciiTheme="minorEastAsia" w:hAnsiTheme="minorEastAsia"/>
                                <w:color w:val="000000" w:themeColor="text1"/>
                                <w:sz w:val="18"/>
                                <w:szCs w:val="18"/>
                              </w:rPr>
                            </w:pPr>
                            <w:r w:rsidRPr="009C3A30">
                              <w:rPr>
                                <w:rFonts w:asciiTheme="minorEastAsia" w:hAnsiTheme="minorEastAsia" w:hint="eastAsia"/>
                                <w:color w:val="000000" w:themeColor="text1"/>
                                <w:sz w:val="18"/>
                                <w:szCs w:val="18"/>
                              </w:rPr>
                              <w:t>各年</w:t>
                            </w:r>
                            <w:r w:rsidRPr="009C3A30">
                              <w:rPr>
                                <w:rFonts w:asciiTheme="minorEastAsia" w:hAnsiTheme="minorEastAsia"/>
                                <w:color w:val="000000" w:themeColor="text1"/>
                                <w:sz w:val="18"/>
                                <w:szCs w:val="18"/>
                              </w:rPr>
                              <w:t>10月推計人口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AA91E" id="_x0000_s1036" type="#_x0000_t202" style="position:absolute;left:0;text-align:left;margin-left:336.75pt;margin-top:4.3pt;width:98.25pt;height:110.6pt;z-index:-251560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" stroked="f">
                <v:textbox style="mso-fit-shape-to-text:t">
                  <w:txbxContent>
                    <w:p w14:paraId="7A7D2629" w14:textId="77777777" w:rsidR="00AC4BA7" w:rsidRPr="009C3A30" w:rsidRDefault="00AC4BA7" w:rsidP="00EA43F4">
                      <w:pPr>
                        <w:rPr>
                          <w:rFonts w:asciiTheme="minorEastAsia" w:hAnsiTheme="minorEastAsia"/>
                          <w:color w:val="000000" w:themeColor="text1"/>
                          <w:sz w:val="18"/>
                          <w:szCs w:val="18"/>
                        </w:rPr>
                      </w:pPr>
                      <w:r w:rsidRPr="009C3A30">
                        <w:rPr>
                          <w:rFonts w:asciiTheme="minorEastAsia" w:hAnsiTheme="minorEastAsia" w:hint="eastAsia"/>
                          <w:color w:val="000000" w:themeColor="text1"/>
                          <w:sz w:val="18"/>
                          <w:szCs w:val="18"/>
                        </w:rPr>
                        <w:t>各年</w:t>
                      </w:r>
                      <w:r w:rsidRPr="009C3A30">
                        <w:rPr>
                          <w:rFonts w:asciiTheme="minorEastAsia" w:hAnsiTheme="minorEastAsia"/>
                          <w:color w:val="000000" w:themeColor="text1"/>
                          <w:sz w:val="18"/>
                          <w:szCs w:val="18"/>
                        </w:rPr>
                        <w:t>10月推計人口</w:t>
                      </w:r>
                    </w:p>
                  </w:txbxContent>
                </v:textbox>
                <w10:wrap anchorx="margin"/>
              </v:shape>
            </w:pict>
          </mc:Fallback>
        </mc:AlternateContent>
      </w:r>
    </w:p>
    <w:p w14:paraId="1DA13201" w14:textId="2560A485" w:rsidR="00BA73D1" w:rsidRPr="005847FA" w:rsidRDefault="00C544F6" w:rsidP="00E2589A">
      <w:pPr>
        <w:rPr>
          <w:rFonts w:asciiTheme="majorEastAsia" w:eastAsiaTheme="majorEastAsia" w:hAnsiTheme="majorEastAsia"/>
        </w:rPr>
      </w:pPr>
      <w:r>
        <w:rPr>
          <w:noProof/>
        </w:rPr>
        <w:drawing>
          <wp:inline distT="0" distB="0" distL="0" distR="0" wp14:anchorId="488E4107" wp14:editId="1D81F64B">
            <wp:extent cx="5400675" cy="3305175"/>
            <wp:effectExtent l="0" t="0" r="9525" b="952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6A3C94" w14:textId="5416F15F" w:rsidR="00E67458" w:rsidRPr="009710D5" w:rsidRDefault="00E67458" w:rsidP="00A84C0A">
      <w:pPr>
        <w:ind w:leftChars="100" w:left="210" w:firstLineChars="100" w:firstLine="210"/>
        <w:jc w:val="both"/>
        <w:rPr>
          <w:rFonts w:asciiTheme="minorEastAsia" w:hAnsiTheme="minorEastAsia"/>
          <w:szCs w:val="21"/>
        </w:rPr>
      </w:pPr>
      <w:r w:rsidRPr="009710D5">
        <w:rPr>
          <w:rFonts w:asciiTheme="minorEastAsia" w:hAnsiTheme="minorEastAsia" w:hint="eastAsia"/>
          <w:szCs w:val="21"/>
        </w:rPr>
        <w:t>区内の人口減少に歯止めがかからず、大阪市の</w:t>
      </w:r>
      <w:r w:rsidRPr="009710D5">
        <w:rPr>
          <w:rFonts w:asciiTheme="minorEastAsia" w:hAnsiTheme="minorEastAsia"/>
          <w:szCs w:val="21"/>
        </w:rPr>
        <w:t>24区の中で最も人口の少ない区となっています。</w:t>
      </w:r>
      <w:r w:rsidRPr="009710D5">
        <w:rPr>
          <w:rFonts w:asciiTheme="minorEastAsia" w:hAnsiTheme="minorEastAsia" w:hint="eastAsia"/>
          <w:szCs w:val="21"/>
        </w:rPr>
        <w:t>自然動態</w:t>
      </w:r>
      <w:r w:rsidR="005025B5" w:rsidRPr="009710D5">
        <w:rPr>
          <w:rFonts w:asciiTheme="minorEastAsia" w:hAnsiTheme="minorEastAsia" w:hint="eastAsia"/>
          <w:szCs w:val="21"/>
        </w:rPr>
        <w:t>、</w:t>
      </w:r>
      <w:r w:rsidRPr="009710D5">
        <w:rPr>
          <w:rFonts w:asciiTheme="minorEastAsia" w:hAnsiTheme="minorEastAsia" w:hint="eastAsia"/>
          <w:szCs w:val="21"/>
        </w:rPr>
        <w:t>社会動態ともに</w:t>
      </w:r>
      <w:r w:rsidR="00A13620" w:rsidRPr="009710D5">
        <w:rPr>
          <w:rFonts w:asciiTheme="minorEastAsia" w:hAnsiTheme="minorEastAsia" w:hint="eastAsia"/>
          <w:szCs w:val="21"/>
        </w:rPr>
        <w:t>ここ数年は</w:t>
      </w:r>
      <w:r w:rsidRPr="009710D5">
        <w:rPr>
          <w:rFonts w:asciiTheme="minorEastAsia" w:hAnsiTheme="minorEastAsia" w:hint="eastAsia"/>
          <w:szCs w:val="21"/>
        </w:rPr>
        <w:t>減少</w:t>
      </w:r>
      <w:r w:rsidR="005B7C82" w:rsidRPr="009710D5">
        <w:rPr>
          <w:rFonts w:asciiTheme="minorEastAsia" w:hAnsiTheme="minorEastAsia" w:hint="eastAsia"/>
          <w:szCs w:val="21"/>
        </w:rPr>
        <w:t>基調であり</w:t>
      </w:r>
      <w:r w:rsidRPr="009710D5">
        <w:rPr>
          <w:rFonts w:asciiTheme="minorEastAsia" w:hAnsiTheme="minorEastAsia" w:hint="eastAsia"/>
          <w:szCs w:val="21"/>
        </w:rPr>
        <w:t>、特に高齢化率の上昇に伴う自然動態の減少が顕著になって</w:t>
      </w:r>
      <w:r w:rsidR="005025B5" w:rsidRPr="009710D5">
        <w:rPr>
          <w:rFonts w:asciiTheme="minorEastAsia" w:hAnsiTheme="minorEastAsia" w:hint="eastAsia"/>
          <w:szCs w:val="21"/>
        </w:rPr>
        <w:t>い</w:t>
      </w:r>
      <w:r w:rsidRPr="009710D5">
        <w:rPr>
          <w:rFonts w:asciiTheme="minorEastAsia" w:hAnsiTheme="minorEastAsia" w:hint="eastAsia"/>
          <w:szCs w:val="21"/>
        </w:rPr>
        <w:t>ます。社会動態については、マンション開発等が行われた結果、平成</w:t>
      </w:r>
      <w:r w:rsidRPr="009710D5">
        <w:rPr>
          <w:rFonts w:asciiTheme="minorEastAsia" w:hAnsiTheme="minorEastAsia"/>
          <w:szCs w:val="21"/>
        </w:rPr>
        <w:t>29年</w:t>
      </w:r>
      <w:r w:rsidR="00AD010C" w:rsidRPr="009710D5">
        <w:rPr>
          <w:rFonts w:asciiTheme="minorEastAsia" w:hAnsiTheme="minorEastAsia" w:hint="eastAsia"/>
          <w:szCs w:val="21"/>
        </w:rPr>
        <w:t>まで</w:t>
      </w:r>
      <w:r w:rsidRPr="009710D5">
        <w:rPr>
          <w:rFonts w:asciiTheme="minorEastAsia" w:hAnsiTheme="minorEastAsia"/>
          <w:szCs w:val="21"/>
        </w:rPr>
        <w:t>増加に転じ</w:t>
      </w:r>
      <w:r w:rsidR="00AD010C" w:rsidRPr="009710D5">
        <w:rPr>
          <w:rFonts w:asciiTheme="minorEastAsia" w:hAnsiTheme="minorEastAsia" w:hint="eastAsia"/>
          <w:szCs w:val="21"/>
        </w:rPr>
        <w:t>てい</w:t>
      </w:r>
      <w:r w:rsidRPr="009710D5">
        <w:rPr>
          <w:rFonts w:asciiTheme="minorEastAsia" w:hAnsiTheme="minorEastAsia"/>
          <w:szCs w:val="21"/>
        </w:rPr>
        <w:t>たものの、平成30年以降は再び減少</w:t>
      </w:r>
      <w:r w:rsidR="005025B5" w:rsidRPr="009710D5">
        <w:rPr>
          <w:rFonts w:asciiTheme="minorEastAsia" w:hAnsiTheme="minorEastAsia" w:hint="eastAsia"/>
          <w:szCs w:val="21"/>
        </w:rPr>
        <w:t>基調にあります</w:t>
      </w:r>
      <w:r w:rsidRPr="009710D5">
        <w:rPr>
          <w:rFonts w:asciiTheme="minorEastAsia" w:hAnsiTheme="minorEastAsia"/>
          <w:szCs w:val="21"/>
        </w:rPr>
        <w:t>。</w:t>
      </w:r>
    </w:p>
    <w:p w14:paraId="19A2B663" w14:textId="0F36B0FE" w:rsidR="00E67458" w:rsidRPr="009710D5" w:rsidRDefault="00E67458" w:rsidP="00A84C0A">
      <w:pPr>
        <w:ind w:leftChars="100" w:left="210" w:firstLineChars="100" w:firstLine="210"/>
        <w:jc w:val="both"/>
        <w:rPr>
          <w:rFonts w:asciiTheme="minorEastAsia" w:hAnsiTheme="minorEastAsia"/>
          <w:szCs w:val="21"/>
        </w:rPr>
      </w:pPr>
      <w:r w:rsidRPr="009710D5">
        <w:rPr>
          <w:rFonts w:asciiTheme="minorEastAsia" w:hAnsiTheme="minorEastAsia" w:hint="eastAsia"/>
          <w:szCs w:val="21"/>
        </w:rPr>
        <w:t>今後は大阪市全体の人口も減少していくことが予想されていることから</w:t>
      </w:r>
      <w:r w:rsidR="005025B5" w:rsidRPr="009710D5">
        <w:rPr>
          <w:rFonts w:asciiTheme="minorEastAsia" w:hAnsiTheme="minorEastAsia" w:hint="eastAsia"/>
          <w:szCs w:val="21"/>
        </w:rPr>
        <w:t>、</w:t>
      </w:r>
      <w:r w:rsidRPr="009710D5">
        <w:rPr>
          <w:rFonts w:asciiTheme="minorEastAsia" w:hAnsiTheme="minorEastAsia" w:hint="eastAsia"/>
          <w:szCs w:val="21"/>
        </w:rPr>
        <w:t>大正区においても大幅な人口増は見込めません。</w:t>
      </w:r>
    </w:p>
    <w:p w14:paraId="66E372A4" w14:textId="2C37D8E8" w:rsidR="006D25FB" w:rsidRDefault="00E67458" w:rsidP="006D25FB">
      <w:pPr>
        <w:ind w:leftChars="100" w:left="210" w:firstLineChars="100" w:firstLine="210"/>
        <w:jc w:val="both"/>
        <w:rPr>
          <w:rFonts w:asciiTheme="minorEastAsia" w:hAnsiTheme="minorEastAsia"/>
          <w:szCs w:val="21"/>
        </w:rPr>
      </w:pPr>
      <w:r w:rsidRPr="009710D5">
        <w:rPr>
          <w:rFonts w:asciiTheme="minorEastAsia" w:hAnsiTheme="minorEastAsia" w:hint="eastAsia"/>
          <w:szCs w:val="21"/>
        </w:rPr>
        <w:t>そう</w:t>
      </w:r>
      <w:r w:rsidR="005025B5" w:rsidRPr="009710D5">
        <w:rPr>
          <w:rFonts w:asciiTheme="minorEastAsia" w:hAnsiTheme="minorEastAsia" w:hint="eastAsia"/>
          <w:szCs w:val="21"/>
        </w:rPr>
        <w:t>した</w:t>
      </w:r>
      <w:r w:rsidRPr="009710D5">
        <w:rPr>
          <w:rFonts w:asciiTheme="minorEastAsia" w:hAnsiTheme="minorEastAsia" w:hint="eastAsia"/>
          <w:szCs w:val="21"/>
        </w:rPr>
        <w:t>社会状況の</w:t>
      </w:r>
      <w:r w:rsidR="00AE504F" w:rsidRPr="009710D5">
        <w:rPr>
          <w:rFonts w:asciiTheme="minorEastAsia" w:hAnsiTheme="minorEastAsia" w:hint="eastAsia"/>
          <w:szCs w:val="21"/>
        </w:rPr>
        <w:t>中</w:t>
      </w:r>
      <w:r w:rsidR="005025B5" w:rsidRPr="009710D5">
        <w:rPr>
          <w:rFonts w:asciiTheme="minorEastAsia" w:hAnsiTheme="minorEastAsia" w:hint="eastAsia"/>
          <w:szCs w:val="21"/>
        </w:rPr>
        <w:t>で</w:t>
      </w:r>
      <w:r w:rsidRPr="009710D5">
        <w:rPr>
          <w:rFonts w:asciiTheme="minorEastAsia" w:hAnsiTheme="minorEastAsia" w:hint="eastAsia"/>
          <w:szCs w:val="21"/>
        </w:rPr>
        <w:t>、大正区が持続可能な</w:t>
      </w:r>
      <w:r w:rsidR="005025B5" w:rsidRPr="009710D5">
        <w:rPr>
          <w:rFonts w:asciiTheme="minorEastAsia" w:hAnsiTheme="minorEastAsia" w:hint="eastAsia"/>
          <w:szCs w:val="21"/>
        </w:rPr>
        <w:t>都市</w:t>
      </w:r>
      <w:r w:rsidRPr="009710D5">
        <w:rPr>
          <w:rFonts w:asciiTheme="minorEastAsia" w:hAnsiTheme="minorEastAsia" w:hint="eastAsia"/>
          <w:szCs w:val="21"/>
        </w:rPr>
        <w:t>となるよう、まち</w:t>
      </w:r>
      <w:r w:rsidR="005025B5" w:rsidRPr="009710D5">
        <w:rPr>
          <w:rFonts w:asciiTheme="minorEastAsia" w:hAnsiTheme="minorEastAsia" w:hint="eastAsia"/>
          <w:szCs w:val="21"/>
        </w:rPr>
        <w:t>を</w:t>
      </w:r>
      <w:r w:rsidRPr="009710D5">
        <w:rPr>
          <w:rFonts w:asciiTheme="minorEastAsia" w:hAnsiTheme="minorEastAsia" w:hint="eastAsia"/>
          <w:szCs w:val="21"/>
        </w:rPr>
        <w:t>リノベーション</w:t>
      </w:r>
      <w:r w:rsidR="005025B5" w:rsidRPr="009710D5">
        <w:rPr>
          <w:rFonts w:asciiTheme="minorEastAsia" w:hAnsiTheme="minorEastAsia" w:hint="eastAsia"/>
          <w:szCs w:val="21"/>
        </w:rPr>
        <w:t>していくことが必要です</w:t>
      </w:r>
      <w:r w:rsidRPr="009710D5">
        <w:rPr>
          <w:rFonts w:asciiTheme="minorEastAsia" w:hAnsiTheme="minorEastAsia" w:hint="eastAsia"/>
          <w:szCs w:val="21"/>
        </w:rPr>
        <w:t>。</w:t>
      </w:r>
    </w:p>
    <w:p w14:paraId="0156F438" w14:textId="2E486450" w:rsidR="006D25FB" w:rsidRDefault="00185729" w:rsidP="006D25FB">
      <w:pPr>
        <w:jc w:val="both"/>
        <w:rPr>
          <w:rFonts w:asciiTheme="minorEastAsia" w:hAnsiTheme="minorEastAsia"/>
          <w:szCs w:val="21"/>
        </w:rPr>
      </w:pPr>
      <w:r>
        <w:rPr>
          <w:noProof/>
        </w:rPr>
        <w:drawing>
          <wp:anchor distT="0" distB="0" distL="114300" distR="114300" simplePos="0" relativeHeight="251614204" behindDoc="1" locked="0" layoutInCell="1" allowOverlap="1" wp14:anchorId="686D3593" wp14:editId="7FA5C9C6">
            <wp:simplePos x="0" y="0"/>
            <wp:positionH relativeFrom="margin">
              <wp:posOffset>43815</wp:posOffset>
            </wp:positionH>
            <wp:positionV relativeFrom="paragraph">
              <wp:posOffset>126365</wp:posOffset>
            </wp:positionV>
            <wp:extent cx="5295900" cy="2314575"/>
            <wp:effectExtent l="0" t="0" r="0" b="9525"/>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D25FB" w:rsidRPr="008D23F7">
        <w:rPr>
          <w:rFonts w:asciiTheme="majorEastAsia" w:eastAsiaTheme="majorEastAsia" w:hAnsiTheme="majorEastAsia"/>
          <w:noProof/>
        </w:rPr>
        <mc:AlternateContent>
          <mc:Choice Requires="wps">
            <w:drawing>
              <wp:anchor distT="45720" distB="45720" distL="114300" distR="114300" simplePos="0" relativeHeight="251613179" behindDoc="1" locked="0" layoutInCell="1" allowOverlap="1" wp14:anchorId="6D3360FF" wp14:editId="163AA2FA">
                <wp:simplePos x="0" y="0"/>
                <wp:positionH relativeFrom="margin">
                  <wp:posOffset>4072891</wp:posOffset>
                </wp:positionH>
                <wp:positionV relativeFrom="paragraph">
                  <wp:posOffset>-168910</wp:posOffset>
                </wp:positionV>
                <wp:extent cx="1352550" cy="140462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FF"/>
                        </a:solidFill>
                        <a:ln w="9525">
                          <a:noFill/>
                          <a:miter lim="800000"/>
                          <a:headEnd/>
                          <a:tailEnd/>
                        </a:ln>
                      </wps:spPr>
                      <wps:txbx>
                        <w:txbxContent>
                          <w:p w14:paraId="3CA2E7B4" w14:textId="5EE8546A" w:rsidR="00AC4BA7" w:rsidRPr="00E67458" w:rsidRDefault="00AC4BA7" w:rsidP="006D25FB">
                            <w:pPr>
                              <w:rPr>
                                <w:rFonts w:asciiTheme="minorEastAsia" w:hAnsiTheme="minorEastAsia"/>
                                <w:sz w:val="18"/>
                                <w:szCs w:val="18"/>
                              </w:rPr>
                            </w:pPr>
                            <w:r w:rsidRPr="00E67458">
                              <w:rPr>
                                <w:rFonts w:asciiTheme="minorEastAsia" w:hAnsiTheme="minorEastAsia" w:hint="eastAsia"/>
                                <w:sz w:val="18"/>
                                <w:szCs w:val="18"/>
                              </w:rPr>
                              <w:t>各年</w:t>
                            </w:r>
                            <w:r>
                              <w:rPr>
                                <w:rFonts w:asciiTheme="minorEastAsia" w:hAnsiTheme="minorEastAsia" w:hint="eastAsia"/>
                                <w:sz w:val="18"/>
                                <w:szCs w:val="18"/>
                              </w:rPr>
                              <w:t>９</w:t>
                            </w:r>
                            <w:r w:rsidRPr="00E67458">
                              <w:rPr>
                                <w:rFonts w:asciiTheme="minorEastAsia" w:hAnsiTheme="minorEastAsia"/>
                                <w:sz w:val="18"/>
                                <w:szCs w:val="18"/>
                              </w:rPr>
                              <w:t>月</w:t>
                            </w:r>
                            <w:r>
                              <w:rPr>
                                <w:rFonts w:asciiTheme="minorEastAsia" w:hAnsiTheme="minorEastAsia" w:hint="eastAsia"/>
                                <w:sz w:val="18"/>
                                <w:szCs w:val="18"/>
                              </w:rPr>
                              <w:t>末外国人</w:t>
                            </w:r>
                            <w:r w:rsidRPr="00E67458">
                              <w:rPr>
                                <w:rFonts w:asciiTheme="minorEastAsia" w:hAnsiTheme="minorEastAsia"/>
                                <w:sz w:val="18"/>
                                <w:szCs w:val="18"/>
                              </w:rPr>
                              <w:t>人口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360FF" id="_x0000_s1037" type="#_x0000_t202" style="position:absolute;left:0;text-align:left;margin-left:320.7pt;margin-top:-13.3pt;width:106.5pt;height:110.6pt;z-index:-25170330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" stroked="f">
                <v:textbox style="mso-fit-shape-to-text:t">
                  <w:txbxContent>
                    <w:p w14:paraId="3CA2E7B4" w14:textId="5EE8546A" w:rsidR="00AC4BA7" w:rsidRPr="00E67458" w:rsidRDefault="00AC4BA7" w:rsidP="006D25FB">
                      <w:pPr>
                        <w:rPr>
                          <w:rFonts w:asciiTheme="minorEastAsia" w:hAnsiTheme="minorEastAsia"/>
                          <w:sz w:val="18"/>
                          <w:szCs w:val="18"/>
                        </w:rPr>
                      </w:pPr>
                      <w:r w:rsidRPr="00E67458">
                        <w:rPr>
                          <w:rFonts w:asciiTheme="minorEastAsia" w:hAnsiTheme="minorEastAsia" w:hint="eastAsia"/>
                          <w:sz w:val="18"/>
                          <w:szCs w:val="18"/>
                        </w:rPr>
                        <w:t>各年</w:t>
                      </w:r>
                      <w:r>
                        <w:rPr>
                          <w:rFonts w:asciiTheme="minorEastAsia" w:hAnsiTheme="minorEastAsia" w:hint="eastAsia"/>
                          <w:sz w:val="18"/>
                          <w:szCs w:val="18"/>
                        </w:rPr>
                        <w:t>９</w:t>
                      </w:r>
                      <w:r w:rsidRPr="00E67458">
                        <w:rPr>
                          <w:rFonts w:asciiTheme="minorEastAsia" w:hAnsiTheme="minorEastAsia"/>
                          <w:sz w:val="18"/>
                          <w:szCs w:val="18"/>
                        </w:rPr>
                        <w:t>月</w:t>
                      </w:r>
                      <w:r>
                        <w:rPr>
                          <w:rFonts w:asciiTheme="minorEastAsia" w:hAnsiTheme="minorEastAsia" w:hint="eastAsia"/>
                          <w:sz w:val="18"/>
                          <w:szCs w:val="18"/>
                        </w:rPr>
                        <w:t>末外国人</w:t>
                      </w:r>
                      <w:r w:rsidRPr="00E67458">
                        <w:rPr>
                          <w:rFonts w:asciiTheme="minorEastAsia" w:hAnsiTheme="minorEastAsia"/>
                          <w:sz w:val="18"/>
                          <w:szCs w:val="18"/>
                        </w:rPr>
                        <w:t>人口</w:t>
                      </w:r>
                    </w:p>
                  </w:txbxContent>
                </v:textbox>
                <w10:wrap anchorx="margin"/>
              </v:shape>
            </w:pict>
          </mc:Fallback>
        </mc:AlternateContent>
      </w:r>
    </w:p>
    <w:p w14:paraId="1B53CE62" w14:textId="40A34304" w:rsidR="006D25FB" w:rsidRDefault="006D25FB" w:rsidP="006D25FB">
      <w:pPr>
        <w:jc w:val="both"/>
        <w:rPr>
          <w:rFonts w:asciiTheme="minorEastAsia" w:hAnsiTheme="minorEastAsia"/>
          <w:szCs w:val="21"/>
        </w:rPr>
      </w:pPr>
    </w:p>
    <w:p w14:paraId="3EEF1FB2" w14:textId="23B799FA" w:rsidR="006D25FB" w:rsidRDefault="006D25FB" w:rsidP="006D25FB">
      <w:pPr>
        <w:jc w:val="both"/>
        <w:rPr>
          <w:rFonts w:asciiTheme="minorEastAsia" w:hAnsiTheme="minorEastAsia"/>
          <w:szCs w:val="21"/>
        </w:rPr>
      </w:pPr>
    </w:p>
    <w:p w14:paraId="559AC7E9" w14:textId="38D46482" w:rsidR="006D25FB" w:rsidRDefault="006D25FB" w:rsidP="006D25FB">
      <w:pPr>
        <w:jc w:val="both"/>
        <w:rPr>
          <w:rFonts w:asciiTheme="minorEastAsia" w:hAnsiTheme="minorEastAsia"/>
          <w:szCs w:val="21"/>
        </w:rPr>
      </w:pPr>
    </w:p>
    <w:p w14:paraId="4720A5C5" w14:textId="7F433476" w:rsidR="006D25FB" w:rsidRDefault="006D25FB" w:rsidP="006D25FB">
      <w:pPr>
        <w:jc w:val="both"/>
        <w:rPr>
          <w:rFonts w:asciiTheme="minorEastAsia" w:hAnsiTheme="minorEastAsia"/>
          <w:szCs w:val="21"/>
        </w:rPr>
      </w:pPr>
    </w:p>
    <w:p w14:paraId="50409864" w14:textId="72484623" w:rsidR="006D25FB" w:rsidRDefault="006D25FB" w:rsidP="006D25FB">
      <w:pPr>
        <w:jc w:val="both"/>
        <w:rPr>
          <w:rFonts w:asciiTheme="minorEastAsia" w:hAnsiTheme="minorEastAsia"/>
          <w:szCs w:val="21"/>
        </w:rPr>
      </w:pPr>
    </w:p>
    <w:p w14:paraId="59B797A3" w14:textId="479D950F" w:rsidR="006D25FB" w:rsidRDefault="006D25FB" w:rsidP="006D25FB">
      <w:pPr>
        <w:jc w:val="both"/>
        <w:rPr>
          <w:rFonts w:asciiTheme="minorEastAsia" w:hAnsiTheme="minorEastAsia"/>
          <w:szCs w:val="21"/>
        </w:rPr>
      </w:pPr>
    </w:p>
    <w:p w14:paraId="036C3379" w14:textId="77777777" w:rsidR="006D25FB" w:rsidRPr="0092137F" w:rsidRDefault="006D25FB" w:rsidP="006D25FB">
      <w:pPr>
        <w:jc w:val="both"/>
        <w:rPr>
          <w:rFonts w:asciiTheme="minorEastAsia" w:hAnsiTheme="minorEastAsia"/>
          <w:szCs w:val="21"/>
        </w:rPr>
      </w:pPr>
    </w:p>
    <w:p w14:paraId="6CB007F2" w14:textId="02B13EA5" w:rsidR="00EE56A0" w:rsidRPr="005847FA" w:rsidRDefault="00EE3C3D" w:rsidP="00E2589A">
      <w:pPr>
        <w:rPr>
          <w:rFonts w:asciiTheme="majorEastAsia" w:eastAsiaTheme="majorEastAsia" w:hAnsiTheme="majorEastAsia"/>
          <w:sz w:val="16"/>
          <w:szCs w:val="16"/>
        </w:rPr>
      </w:pPr>
      <w:r w:rsidRPr="005847FA">
        <w:rPr>
          <w:rFonts w:asciiTheme="majorEastAsia" w:eastAsiaTheme="majorEastAsia" w:hAnsiTheme="majorEastAsia" w:hint="eastAsia"/>
          <w:sz w:val="16"/>
          <w:szCs w:val="16"/>
        </w:rPr>
        <w:t xml:space="preserve">　　　　</w:t>
      </w:r>
    </w:p>
    <w:p w14:paraId="382DB6B1" w14:textId="1F40DF59" w:rsidR="00EE3C3D" w:rsidRDefault="00EE3C3D" w:rsidP="007826AE">
      <w:pPr>
        <w:jc w:val="center"/>
        <w:rPr>
          <w:rFonts w:asciiTheme="majorEastAsia" w:eastAsiaTheme="majorEastAsia" w:hAnsiTheme="majorEastAsia"/>
          <w:sz w:val="16"/>
          <w:szCs w:val="16"/>
        </w:rPr>
      </w:pPr>
    </w:p>
    <w:p w14:paraId="4E015EF8" w14:textId="77777777" w:rsidR="003343BF" w:rsidRDefault="003343BF" w:rsidP="003343BF">
      <w:pPr>
        <w:jc w:val="both"/>
        <w:rPr>
          <w:rFonts w:asciiTheme="minorEastAsia" w:hAnsiTheme="minorEastAsia"/>
        </w:rPr>
      </w:pPr>
      <w:r w:rsidRPr="006D4F7D">
        <w:rPr>
          <w:rFonts w:asciiTheme="minorEastAsia" w:hAnsiTheme="minorEastAsia" w:hint="eastAsia"/>
        </w:rPr>
        <w:t xml:space="preserve">　</w:t>
      </w:r>
    </w:p>
    <w:p w14:paraId="5E3B2B9D" w14:textId="4AA07A0C" w:rsidR="003343BF" w:rsidRDefault="003343BF" w:rsidP="00F858BA">
      <w:pPr>
        <w:ind w:firstLineChars="100" w:firstLine="210"/>
        <w:jc w:val="both"/>
        <w:rPr>
          <w:rFonts w:asciiTheme="minorEastAsia" w:hAnsiTheme="minorEastAsia"/>
        </w:rPr>
      </w:pPr>
      <w:r w:rsidRPr="009710D5">
        <w:rPr>
          <w:rFonts w:asciiTheme="minorEastAsia" w:hAnsiTheme="minorEastAsia" w:hint="eastAsia"/>
        </w:rPr>
        <w:t>区の推計人口の</w:t>
      </w:r>
      <w:r w:rsidRPr="009710D5">
        <w:rPr>
          <w:rFonts w:asciiTheme="minorEastAsia" w:hAnsiTheme="minorEastAsia"/>
        </w:rPr>
        <w:t>減少に</w:t>
      </w:r>
      <w:r w:rsidRPr="009710D5">
        <w:rPr>
          <w:rFonts w:asciiTheme="minorEastAsia" w:hAnsiTheme="minorEastAsia" w:hint="eastAsia"/>
        </w:rPr>
        <w:t>反して外国人人口は平成</w:t>
      </w:r>
      <w:r w:rsidR="00731D2B" w:rsidRPr="009710D5">
        <w:rPr>
          <w:rFonts w:asciiTheme="minorEastAsia" w:hAnsiTheme="minorEastAsia" w:hint="eastAsia"/>
        </w:rPr>
        <w:t>27</w:t>
      </w:r>
      <w:r w:rsidRPr="009710D5">
        <w:rPr>
          <w:rFonts w:asciiTheme="minorEastAsia" w:hAnsiTheme="minorEastAsia" w:hint="eastAsia"/>
        </w:rPr>
        <w:t>年以降増加し続けています。</w:t>
      </w:r>
      <w:r w:rsidR="00CF66AF" w:rsidRPr="009710D5">
        <w:rPr>
          <w:rFonts w:asciiTheme="minorEastAsia" w:hAnsiTheme="minorEastAsia" w:hint="eastAsia"/>
        </w:rPr>
        <w:t>ポスト</w:t>
      </w:r>
      <w:r w:rsidR="005025B5" w:rsidRPr="009710D5">
        <w:rPr>
          <w:rFonts w:asciiTheme="minorEastAsia" w:hAnsiTheme="minorEastAsia" w:hint="eastAsia"/>
        </w:rPr>
        <w:t>・</w:t>
      </w:r>
      <w:r w:rsidR="00CF66AF" w:rsidRPr="009710D5">
        <w:rPr>
          <w:rFonts w:asciiTheme="minorEastAsia" w:hAnsiTheme="minorEastAsia" w:hint="eastAsia"/>
        </w:rPr>
        <w:t>コロナにおいて、</w:t>
      </w:r>
      <w:r w:rsidR="00BF0A30" w:rsidRPr="009710D5">
        <w:rPr>
          <w:rFonts w:asciiTheme="minorEastAsia" w:hAnsiTheme="minorEastAsia" w:hint="eastAsia"/>
        </w:rPr>
        <w:t>大阪市では</w:t>
      </w:r>
      <w:r w:rsidRPr="009710D5">
        <w:rPr>
          <w:rFonts w:asciiTheme="minorEastAsia" w:hAnsiTheme="minorEastAsia" w:hint="eastAsia"/>
        </w:rPr>
        <w:t>今後</w:t>
      </w:r>
      <w:r w:rsidR="00731D2B" w:rsidRPr="009710D5">
        <w:rPr>
          <w:rFonts w:asciiTheme="minorEastAsia" w:hAnsiTheme="minorEastAsia" w:hint="eastAsia"/>
        </w:rPr>
        <w:t>も</w:t>
      </w:r>
      <w:r w:rsidRPr="009710D5">
        <w:rPr>
          <w:rFonts w:asciiTheme="minorEastAsia" w:hAnsiTheme="minorEastAsia" w:hint="eastAsia"/>
        </w:rPr>
        <w:t>高度人材や技能実習生等の流入が見込まれるとともに、2025年</w:t>
      </w:r>
      <w:r w:rsidR="00CF66AF" w:rsidRPr="009710D5">
        <w:rPr>
          <w:rFonts w:asciiTheme="minorEastAsia" w:hAnsiTheme="minorEastAsia" w:hint="eastAsia"/>
        </w:rPr>
        <w:t>の</w:t>
      </w:r>
      <w:r w:rsidRPr="009710D5">
        <w:rPr>
          <w:rFonts w:asciiTheme="minorEastAsia" w:hAnsiTheme="minorEastAsia" w:hint="eastAsia"/>
        </w:rPr>
        <w:t>「大阪・関西万博」</w:t>
      </w:r>
      <w:r w:rsidR="00CF66AF" w:rsidRPr="009710D5">
        <w:rPr>
          <w:rFonts w:asciiTheme="minorEastAsia" w:hAnsiTheme="minorEastAsia" w:hint="eastAsia"/>
        </w:rPr>
        <w:t>を契機に</w:t>
      </w:r>
      <w:r w:rsidRPr="009710D5">
        <w:rPr>
          <w:rFonts w:asciiTheme="minorEastAsia" w:hAnsiTheme="minorEastAsia" w:hint="eastAsia"/>
        </w:rPr>
        <w:t>さらなる増加</w:t>
      </w:r>
      <w:r w:rsidR="00F858BA" w:rsidRPr="009710D5">
        <w:rPr>
          <w:rFonts w:asciiTheme="minorEastAsia" w:hAnsiTheme="minorEastAsia" w:hint="eastAsia"/>
        </w:rPr>
        <w:t>が</w:t>
      </w:r>
      <w:r w:rsidRPr="009710D5">
        <w:rPr>
          <w:rFonts w:asciiTheme="minorEastAsia" w:hAnsiTheme="minorEastAsia" w:hint="eastAsia"/>
        </w:rPr>
        <w:t>想定</w:t>
      </w:r>
      <w:r w:rsidR="00F858BA" w:rsidRPr="009710D5">
        <w:rPr>
          <w:rFonts w:asciiTheme="minorEastAsia" w:hAnsiTheme="minorEastAsia" w:hint="eastAsia"/>
        </w:rPr>
        <w:t>され</w:t>
      </w:r>
      <w:r w:rsidR="00CF66AF" w:rsidRPr="009710D5">
        <w:rPr>
          <w:rFonts w:asciiTheme="minorEastAsia" w:hAnsiTheme="minorEastAsia" w:hint="eastAsia"/>
        </w:rPr>
        <w:t>、</w:t>
      </w:r>
      <w:r w:rsidR="00BF0A30" w:rsidRPr="009710D5">
        <w:rPr>
          <w:rFonts w:asciiTheme="minorEastAsia" w:hAnsiTheme="minorEastAsia" w:hint="eastAsia"/>
        </w:rPr>
        <w:t>大正区においてもその影</w:t>
      </w:r>
      <w:r w:rsidR="00BF0A30">
        <w:rPr>
          <w:rFonts w:asciiTheme="minorEastAsia" w:hAnsiTheme="minorEastAsia" w:hint="eastAsia"/>
        </w:rPr>
        <w:t>響があるものと考えられます。</w:t>
      </w:r>
    </w:p>
    <w:p w14:paraId="231F82AD" w14:textId="77777777" w:rsidR="00C440EF" w:rsidRDefault="003343BF" w:rsidP="003343BF">
      <w:pPr>
        <w:ind w:firstLineChars="100" w:firstLine="210"/>
        <w:jc w:val="both"/>
        <w:rPr>
          <w:rFonts w:asciiTheme="minorEastAsia" w:hAnsiTheme="minorEastAsia"/>
        </w:rPr>
      </w:pPr>
      <w:r>
        <w:rPr>
          <w:rFonts w:asciiTheme="minorEastAsia" w:hAnsiTheme="minorEastAsia" w:hint="eastAsia"/>
        </w:rPr>
        <w:t>少子高齢化、人口減少の時代において社会の活力を維持していくため、外国人住民を含むすべての人々が、最大限にその能力を発揮できるよう、国籍や出身地</w:t>
      </w:r>
      <w:r>
        <w:rPr>
          <w:rFonts w:asciiTheme="minorEastAsia" w:hAnsiTheme="minorEastAsia"/>
        </w:rPr>
        <w:t>、文化</w:t>
      </w:r>
      <w:r>
        <w:rPr>
          <w:rFonts w:asciiTheme="minorEastAsia" w:hAnsiTheme="minorEastAsia" w:hint="eastAsia"/>
        </w:rPr>
        <w:t>の違いに関わらず、一人ひとりがそれぞれの違いを認め合う多様性に富んだ社会</w:t>
      </w:r>
      <w:r>
        <w:rPr>
          <w:rFonts w:asciiTheme="minorEastAsia" w:hAnsiTheme="minorEastAsia"/>
        </w:rPr>
        <w:t>を</w:t>
      </w:r>
      <w:r>
        <w:rPr>
          <w:rFonts w:asciiTheme="minorEastAsia" w:hAnsiTheme="minorEastAsia" w:hint="eastAsia"/>
        </w:rPr>
        <w:t>築いて</w:t>
      </w:r>
      <w:r>
        <w:rPr>
          <w:rFonts w:asciiTheme="minorEastAsia" w:hAnsiTheme="minorEastAsia"/>
        </w:rPr>
        <w:t>いく必要があります</w:t>
      </w:r>
      <w:r>
        <w:rPr>
          <w:rFonts w:asciiTheme="minorEastAsia" w:hAnsiTheme="minorEastAsia" w:hint="eastAsia"/>
        </w:rPr>
        <w:t>。</w:t>
      </w:r>
    </w:p>
    <w:p w14:paraId="1F050FC3" w14:textId="6BA2E6A9" w:rsidR="003343BF" w:rsidRPr="00B132CC" w:rsidRDefault="003343BF" w:rsidP="003343BF">
      <w:pPr>
        <w:ind w:firstLineChars="100" w:firstLine="210"/>
        <w:jc w:val="both"/>
        <w:rPr>
          <w:rFonts w:asciiTheme="minorEastAsia" w:hAnsiTheme="minorEastAsia"/>
        </w:rPr>
      </w:pPr>
    </w:p>
    <w:p w14:paraId="547861B6" w14:textId="3B2D0320" w:rsidR="006D25FB" w:rsidRDefault="006D25FB" w:rsidP="007826AE">
      <w:pPr>
        <w:jc w:val="center"/>
        <w:rPr>
          <w:rFonts w:asciiTheme="majorEastAsia" w:eastAsiaTheme="majorEastAsia" w:hAnsiTheme="majorEastAsia"/>
          <w:sz w:val="16"/>
          <w:szCs w:val="16"/>
        </w:rPr>
      </w:pPr>
      <w:r>
        <w:rPr>
          <w:noProof/>
        </w:rPr>
        <w:drawing>
          <wp:inline distT="0" distB="0" distL="0" distR="0" wp14:anchorId="2F237E5D" wp14:editId="0809ADD1">
            <wp:extent cx="5400040" cy="2847640"/>
            <wp:effectExtent l="0" t="0" r="10160" b="1016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780631" w14:textId="6515B0B1" w:rsidR="00E67458" w:rsidRPr="009710D5" w:rsidRDefault="007826AE" w:rsidP="00A84C0A">
      <w:pPr>
        <w:jc w:val="both"/>
        <w:rPr>
          <w:rFonts w:asciiTheme="minorEastAsia" w:hAnsiTheme="minorEastAsia"/>
          <w:szCs w:val="21"/>
        </w:rPr>
      </w:pPr>
      <w:r w:rsidRPr="006D4F7D">
        <w:rPr>
          <w:rFonts w:asciiTheme="minorEastAsia" w:hAnsiTheme="minorEastAsia" w:hint="eastAsia"/>
        </w:rPr>
        <w:t xml:space="preserve">　</w:t>
      </w:r>
      <w:r w:rsidR="00C71254" w:rsidRPr="009710D5">
        <w:rPr>
          <w:rFonts w:asciiTheme="minorEastAsia" w:hAnsiTheme="minorEastAsia" w:hint="eastAsia"/>
          <w:szCs w:val="21"/>
        </w:rPr>
        <w:t>大阪市の中で２番目に</w:t>
      </w:r>
      <w:r w:rsidR="00107F38" w:rsidRPr="009710D5">
        <w:rPr>
          <w:rFonts w:asciiTheme="minorEastAsia" w:hAnsiTheme="minorEastAsia" w:hint="eastAsia"/>
          <w:szCs w:val="21"/>
        </w:rPr>
        <w:t>高い高齢化率であり、大阪市平均よりも</w:t>
      </w:r>
      <w:r w:rsidR="00EE56A0" w:rsidRPr="009710D5">
        <w:rPr>
          <w:rFonts w:asciiTheme="minorEastAsia" w:hAnsiTheme="minorEastAsia" w:hint="eastAsia"/>
          <w:szCs w:val="21"/>
        </w:rPr>
        <w:t>大幅に高</w:t>
      </w:r>
      <w:r w:rsidR="005025B5" w:rsidRPr="009710D5">
        <w:rPr>
          <w:rFonts w:asciiTheme="minorEastAsia" w:hAnsiTheme="minorEastAsia" w:hint="eastAsia"/>
          <w:szCs w:val="21"/>
        </w:rPr>
        <w:t>くなって</w:t>
      </w:r>
      <w:r w:rsidR="00EE56A0" w:rsidRPr="009710D5">
        <w:rPr>
          <w:rFonts w:asciiTheme="minorEastAsia" w:hAnsiTheme="minorEastAsia" w:hint="eastAsia"/>
          <w:szCs w:val="21"/>
        </w:rPr>
        <w:t>います。</w:t>
      </w:r>
      <w:r w:rsidR="00E67458" w:rsidRPr="009710D5">
        <w:rPr>
          <w:rFonts w:asciiTheme="minorEastAsia" w:hAnsiTheme="minorEastAsia" w:hint="eastAsia"/>
          <w:szCs w:val="21"/>
        </w:rPr>
        <w:t>大正区の高齢化率については今後さらに</w:t>
      </w:r>
      <w:r w:rsidR="005025B5" w:rsidRPr="009710D5">
        <w:rPr>
          <w:rFonts w:asciiTheme="minorEastAsia" w:hAnsiTheme="minorEastAsia" w:hint="eastAsia"/>
          <w:szCs w:val="21"/>
        </w:rPr>
        <w:t>高まり</w:t>
      </w:r>
      <w:r w:rsidR="00E67458" w:rsidRPr="009710D5">
        <w:rPr>
          <w:rFonts w:asciiTheme="minorEastAsia" w:hAnsiTheme="minorEastAsia" w:hint="eastAsia"/>
          <w:szCs w:val="21"/>
        </w:rPr>
        <w:t>、令和27年には40％を上回る見込みです。</w:t>
      </w:r>
    </w:p>
    <w:p w14:paraId="74A9EFB9" w14:textId="1EDA7944" w:rsidR="004445AB" w:rsidRPr="00185729" w:rsidRDefault="00E67458" w:rsidP="00185729">
      <w:pPr>
        <w:ind w:firstLineChars="100" w:firstLine="210"/>
        <w:jc w:val="both"/>
        <w:rPr>
          <w:rFonts w:asciiTheme="minorEastAsia" w:hAnsiTheme="minorEastAsia"/>
          <w:szCs w:val="21"/>
        </w:rPr>
      </w:pPr>
      <w:r w:rsidRPr="009710D5">
        <w:rPr>
          <w:rFonts w:asciiTheme="minorEastAsia" w:hAnsiTheme="minorEastAsia" w:hint="eastAsia"/>
          <w:szCs w:val="21"/>
        </w:rPr>
        <w:t>このような状況の中、少子高齢化の進行や社会経済状況の変化、地域におけるつながりの希薄化等を背景に、社会的孤立の広がり、市民生活における福祉課題の「複雑化・多様化・深刻化」が進んでおり、支援が必要でありながら適切</w:t>
      </w:r>
      <w:r w:rsidR="00A13620" w:rsidRPr="009710D5">
        <w:rPr>
          <w:rFonts w:asciiTheme="minorEastAsia" w:hAnsiTheme="minorEastAsia" w:hint="eastAsia"/>
          <w:szCs w:val="21"/>
        </w:rPr>
        <w:t>な</w:t>
      </w:r>
      <w:r w:rsidRPr="009710D5">
        <w:rPr>
          <w:rFonts w:asciiTheme="minorEastAsia" w:hAnsiTheme="minorEastAsia" w:hint="eastAsia"/>
          <w:szCs w:val="21"/>
        </w:rPr>
        <w:t>支援につながっていない人をいかに把握し支えるかが課題となっています。</w:t>
      </w:r>
    </w:p>
    <w:p w14:paraId="6310593D" w14:textId="748E1F29" w:rsidR="0087039F" w:rsidRPr="006D4F7D" w:rsidRDefault="0087039F" w:rsidP="00A84C0A">
      <w:pPr>
        <w:pStyle w:val="1"/>
        <w:jc w:val="both"/>
        <w:rPr>
          <w:rFonts w:asciiTheme="majorEastAsia" w:hAnsiTheme="majorEastAsia"/>
        </w:rPr>
      </w:pPr>
      <w:bookmarkStart w:id="19" w:name="_Toc118985352"/>
      <w:bookmarkStart w:id="20" w:name="_Toc124245155"/>
      <w:bookmarkStart w:id="21" w:name="_Toc130239221"/>
      <w:r w:rsidRPr="006D4F7D">
        <w:rPr>
          <w:rFonts w:asciiTheme="majorEastAsia" w:hAnsiTheme="majorEastAsia" w:hint="eastAsia"/>
        </w:rPr>
        <w:t xml:space="preserve">第３章　</w:t>
      </w:r>
      <w:r w:rsidR="00BF467B">
        <w:rPr>
          <w:rFonts w:asciiTheme="majorEastAsia" w:hAnsiTheme="majorEastAsia" w:hint="eastAsia"/>
        </w:rPr>
        <w:t>計画</w:t>
      </w:r>
      <w:r w:rsidRPr="006D4F7D">
        <w:rPr>
          <w:rFonts w:asciiTheme="majorEastAsia" w:hAnsiTheme="majorEastAsia" w:hint="eastAsia"/>
        </w:rPr>
        <w:t>策定の基本的方向性</w:t>
      </w:r>
      <w:bookmarkEnd w:id="19"/>
      <w:bookmarkEnd w:id="20"/>
      <w:bookmarkEnd w:id="21"/>
    </w:p>
    <w:p w14:paraId="053C771E" w14:textId="435D658F" w:rsidR="00362CA2" w:rsidRPr="006D4F7D" w:rsidRDefault="00A767EE" w:rsidP="00A84C0A">
      <w:pPr>
        <w:pStyle w:val="2"/>
        <w:ind w:firstLineChars="100" w:firstLine="210"/>
        <w:jc w:val="both"/>
        <w:rPr>
          <w:rFonts w:asciiTheme="majorEastAsia" w:hAnsiTheme="majorEastAsia"/>
        </w:rPr>
      </w:pPr>
      <w:bookmarkStart w:id="22" w:name="_Toc118985353"/>
      <w:bookmarkStart w:id="23" w:name="_Toc124245156"/>
      <w:bookmarkStart w:id="24" w:name="_Toc130239222"/>
      <w:r>
        <w:rPr>
          <w:rFonts w:asciiTheme="majorEastAsia" w:hAnsiTheme="majorEastAsia" w:hint="eastAsia"/>
        </w:rPr>
        <w:t xml:space="preserve">１　</w:t>
      </w:r>
      <w:r w:rsidR="00BF467B">
        <w:rPr>
          <w:rFonts w:asciiTheme="majorEastAsia" w:hAnsiTheme="majorEastAsia" w:hint="eastAsia"/>
        </w:rPr>
        <w:t>時代・現状認識</w:t>
      </w:r>
      <w:bookmarkEnd w:id="22"/>
      <w:bookmarkEnd w:id="23"/>
      <w:bookmarkEnd w:id="24"/>
    </w:p>
    <w:p w14:paraId="51B6CBD1" w14:textId="2E76D98F" w:rsidR="006C33AF" w:rsidRPr="009710D5" w:rsidRDefault="006C33AF" w:rsidP="00A84C0A">
      <w:pPr>
        <w:ind w:leftChars="100" w:left="210" w:firstLineChars="100" w:firstLine="210"/>
        <w:jc w:val="both"/>
        <w:rPr>
          <w:color w:val="000000" w:themeColor="text1"/>
        </w:rPr>
      </w:pPr>
      <w:r w:rsidRPr="009710D5">
        <w:rPr>
          <w:rFonts w:hint="eastAsia"/>
          <w:color w:val="000000" w:themeColor="text1"/>
        </w:rPr>
        <w:t>我が国経済においては、現在</w:t>
      </w:r>
      <w:r w:rsidR="00A94835" w:rsidRPr="009710D5">
        <w:rPr>
          <w:rFonts w:hint="eastAsia"/>
          <w:color w:val="000000" w:themeColor="text1"/>
        </w:rPr>
        <w:t>、</w:t>
      </w:r>
      <w:r w:rsidRPr="009710D5">
        <w:rPr>
          <w:rFonts w:hint="eastAsia"/>
          <w:color w:val="000000" w:themeColor="text1"/>
        </w:rPr>
        <w:t>新型コロナウイルス感染症や世界的な物価高騰、エネルギー</w:t>
      </w:r>
      <w:r w:rsidR="00A94835" w:rsidRPr="009710D5">
        <w:rPr>
          <w:rFonts w:hint="eastAsia"/>
          <w:color w:val="000000" w:themeColor="text1"/>
        </w:rPr>
        <w:t>確保・供給に係るリスクなど、</w:t>
      </w:r>
      <w:r w:rsidRPr="009710D5">
        <w:rPr>
          <w:rFonts w:hint="eastAsia"/>
          <w:color w:val="000000" w:themeColor="text1"/>
        </w:rPr>
        <w:t>様々な課題に直面しています。</w:t>
      </w:r>
      <w:r w:rsidR="00A94835" w:rsidRPr="009710D5">
        <w:rPr>
          <w:rFonts w:hint="eastAsia"/>
          <w:color w:val="000000" w:themeColor="text1"/>
        </w:rPr>
        <w:t>また、</w:t>
      </w:r>
      <w:r w:rsidRPr="009710D5">
        <w:rPr>
          <w:rFonts w:hint="eastAsia"/>
          <w:color w:val="000000" w:themeColor="text1"/>
        </w:rPr>
        <w:t>我が国の人的資源を</w:t>
      </w:r>
      <w:r w:rsidR="00353D9E" w:rsidRPr="009710D5">
        <w:rPr>
          <w:rFonts w:hint="eastAsia"/>
          <w:color w:val="000000" w:themeColor="text1"/>
        </w:rPr>
        <w:t>見</w:t>
      </w:r>
      <w:r w:rsidRPr="009710D5">
        <w:rPr>
          <w:rFonts w:hint="eastAsia"/>
          <w:color w:val="000000" w:themeColor="text1"/>
        </w:rPr>
        <w:t>ると、少子化や急速な高齢化の加速によ</w:t>
      </w:r>
      <w:r w:rsidR="00A94835" w:rsidRPr="009710D5">
        <w:rPr>
          <w:rFonts w:hint="eastAsia"/>
          <w:color w:val="000000" w:themeColor="text1"/>
        </w:rPr>
        <w:t>り</w:t>
      </w:r>
      <w:r w:rsidRPr="009710D5">
        <w:rPr>
          <w:rFonts w:hint="eastAsia"/>
          <w:color w:val="000000" w:themeColor="text1"/>
        </w:rPr>
        <w:t>生産年齢人口が減り続けており、女性や高齢者等の一層の労働参加が求められています。</w:t>
      </w:r>
    </w:p>
    <w:p w14:paraId="6CB5E059" w14:textId="17C82935" w:rsidR="006C33AF" w:rsidRPr="009710D5" w:rsidRDefault="006C33AF" w:rsidP="00A84C0A">
      <w:pPr>
        <w:ind w:leftChars="100" w:left="210" w:firstLineChars="100" w:firstLine="210"/>
        <w:jc w:val="both"/>
        <w:rPr>
          <w:color w:val="000000" w:themeColor="text1"/>
        </w:rPr>
      </w:pPr>
      <w:r w:rsidRPr="009710D5">
        <w:rPr>
          <w:rFonts w:hint="eastAsia"/>
          <w:color w:val="000000" w:themeColor="text1"/>
        </w:rPr>
        <w:t>こうした背景のもと、地方行政においては、財政の効率化、民間の発想・活力の活用、高齢者、障がい者、女性の社会参画をスピード感をもって進めていかねばなりません。</w:t>
      </w:r>
    </w:p>
    <w:p w14:paraId="186CA4DB" w14:textId="7DBA13F9" w:rsidR="006C33AF" w:rsidRPr="009710D5" w:rsidRDefault="006C33AF" w:rsidP="00A84C0A">
      <w:pPr>
        <w:ind w:leftChars="100" w:left="210" w:firstLineChars="100" w:firstLine="210"/>
        <w:jc w:val="both"/>
        <w:rPr>
          <w:color w:val="000000" w:themeColor="text1"/>
        </w:rPr>
      </w:pPr>
      <w:r w:rsidRPr="009710D5">
        <w:rPr>
          <w:rFonts w:hint="eastAsia"/>
          <w:color w:val="000000" w:themeColor="text1"/>
        </w:rPr>
        <w:t>我が国はこれまで阪神・淡路大震災、東日本大震災をはじめ幾つもの大災害</w:t>
      </w:r>
      <w:r w:rsidR="00A94835" w:rsidRPr="009710D5">
        <w:rPr>
          <w:rFonts w:hint="eastAsia"/>
          <w:color w:val="000000" w:themeColor="text1"/>
        </w:rPr>
        <w:t>に見舞われて</w:t>
      </w:r>
      <w:r w:rsidRPr="009710D5">
        <w:rPr>
          <w:rFonts w:hint="eastAsia"/>
          <w:color w:val="000000" w:themeColor="text1"/>
        </w:rPr>
        <w:t>きました。それらの経験から</w:t>
      </w:r>
      <w:r w:rsidR="00A94835" w:rsidRPr="009710D5">
        <w:rPr>
          <w:rFonts w:hint="eastAsia"/>
          <w:color w:val="000000" w:themeColor="text1"/>
        </w:rPr>
        <w:t>、</w:t>
      </w:r>
      <w:r w:rsidRPr="009710D5">
        <w:rPr>
          <w:rFonts w:hint="eastAsia"/>
          <w:color w:val="000000" w:themeColor="text1"/>
        </w:rPr>
        <w:t>行政による「公助」だけで命を救うこと</w:t>
      </w:r>
      <w:r w:rsidR="00A94835" w:rsidRPr="009710D5">
        <w:rPr>
          <w:rFonts w:hint="eastAsia"/>
          <w:color w:val="000000" w:themeColor="text1"/>
        </w:rPr>
        <w:t>は</w:t>
      </w:r>
      <w:r w:rsidRPr="009710D5">
        <w:rPr>
          <w:rFonts w:hint="eastAsia"/>
          <w:color w:val="000000" w:themeColor="text1"/>
        </w:rPr>
        <w:t>困難であり、自分自身の命を守る「自助」、お互いを助け合う「共助」が重要であることが再認識されました。</w:t>
      </w:r>
    </w:p>
    <w:p w14:paraId="3FA468B6" w14:textId="620649DE" w:rsidR="00362CA2" w:rsidRDefault="006C33AF" w:rsidP="00144CB4">
      <w:pPr>
        <w:ind w:leftChars="100" w:left="210" w:firstLineChars="100" w:firstLine="210"/>
        <w:jc w:val="both"/>
        <w:rPr>
          <w:rFonts w:asciiTheme="minorEastAsia" w:hAnsiTheme="minorEastAsia"/>
        </w:rPr>
      </w:pPr>
      <w:r w:rsidRPr="009710D5">
        <w:rPr>
          <w:rFonts w:hint="eastAsia"/>
          <w:color w:val="000000" w:themeColor="text1"/>
        </w:rPr>
        <w:t>近年</w:t>
      </w:r>
      <w:r w:rsidR="00A94835" w:rsidRPr="009710D5">
        <w:rPr>
          <w:rFonts w:hint="eastAsia"/>
          <w:color w:val="000000" w:themeColor="text1"/>
        </w:rPr>
        <w:t>、</w:t>
      </w:r>
      <w:r w:rsidRPr="009710D5">
        <w:rPr>
          <w:rFonts w:hint="eastAsia"/>
          <w:color w:val="000000" w:themeColor="text1"/>
        </w:rPr>
        <w:t>南海トラフ</w:t>
      </w:r>
      <w:r w:rsidR="00BA321A" w:rsidRPr="009710D5">
        <w:rPr>
          <w:rFonts w:hint="eastAsia"/>
          <w:color w:val="000000" w:themeColor="text1"/>
        </w:rPr>
        <w:t>巨</w:t>
      </w:r>
      <w:r w:rsidRPr="009710D5">
        <w:rPr>
          <w:rFonts w:hint="eastAsia"/>
          <w:color w:val="000000" w:themeColor="text1"/>
        </w:rPr>
        <w:t>大地震</w:t>
      </w:r>
      <w:r w:rsidR="00A94835" w:rsidRPr="009710D5">
        <w:rPr>
          <w:rFonts w:hint="eastAsia"/>
          <w:color w:val="000000" w:themeColor="text1"/>
        </w:rPr>
        <w:t>の</w:t>
      </w:r>
      <w:r w:rsidRPr="009710D5">
        <w:rPr>
          <w:rFonts w:hint="eastAsia"/>
          <w:color w:val="000000" w:themeColor="text1"/>
        </w:rPr>
        <w:t>発生の可能性も高まっており、「公助」から「自助・共助」へのシフトを進めていくことが急務となっています。</w:t>
      </w:r>
    </w:p>
    <w:p w14:paraId="1494F4F7" w14:textId="264CADFB" w:rsidR="00BF467B" w:rsidRDefault="00144CB4" w:rsidP="00A84C0A">
      <w:pPr>
        <w:jc w:val="both"/>
        <w:rPr>
          <w:rFonts w:asciiTheme="minorEastAsia" w:hAnsiTheme="minorEastAsia"/>
        </w:rPr>
      </w:pPr>
      <w:r>
        <w:rPr>
          <w:rFonts w:asciiTheme="minorEastAsia" w:hAnsiTheme="minorEastAsia"/>
          <w:noProof/>
        </w:rPr>
        <mc:AlternateContent>
          <mc:Choice Requires="wps">
            <w:drawing>
              <wp:anchor distT="0" distB="0" distL="114300" distR="114300" simplePos="0" relativeHeight="251731968" behindDoc="0" locked="0" layoutInCell="1" allowOverlap="1" wp14:anchorId="493B75C8" wp14:editId="0A86E568">
                <wp:simplePos x="0" y="0"/>
                <wp:positionH relativeFrom="margin">
                  <wp:align>left</wp:align>
                </wp:positionH>
                <wp:positionV relativeFrom="paragraph">
                  <wp:posOffset>40640</wp:posOffset>
                </wp:positionV>
                <wp:extent cx="5429250" cy="1914525"/>
                <wp:effectExtent l="0" t="0" r="19050" b="28575"/>
                <wp:wrapNone/>
                <wp:docPr id="23" name="角丸四角形 23"/>
                <wp:cNvGraphicFramePr/>
                <a:graphic xmlns:a="http://schemas.openxmlformats.org/drawingml/2006/main">
                  <a:graphicData uri="http://schemas.microsoft.com/office/word/2010/wordprocessingShape">
                    <wps:wsp>
                      <wps:cNvSpPr/>
                      <wps:spPr>
                        <a:xfrm>
                          <a:off x="0" y="0"/>
                          <a:ext cx="5429250" cy="1914525"/>
                        </a:xfrm>
                        <a:prstGeom prst="roundRect">
                          <a:avLst>
                            <a:gd name="adj" fmla="val 583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50F85" w14:textId="77777777" w:rsidR="00AC4BA7" w:rsidRPr="006D4F7D" w:rsidRDefault="00AC4BA7" w:rsidP="00BF467B">
                            <w:pPr>
                              <w:rPr>
                                <w:rFonts w:asciiTheme="minorEastAsia" w:hAnsiTheme="minorEastAsia"/>
                                <w:color w:val="000000" w:themeColor="text1"/>
                              </w:rPr>
                            </w:pPr>
                            <w:r w:rsidRPr="006D4F7D">
                              <w:rPr>
                                <w:rFonts w:asciiTheme="minorEastAsia" w:hAnsiTheme="minorEastAsia" w:hint="eastAsia"/>
                                <w:color w:val="000000" w:themeColor="text1"/>
                              </w:rPr>
                              <w:t>用語</w:t>
                            </w:r>
                            <w:r w:rsidRPr="006D4F7D">
                              <w:rPr>
                                <w:rFonts w:asciiTheme="minorEastAsia" w:hAnsiTheme="minorEastAsia"/>
                                <w:color w:val="000000" w:themeColor="text1"/>
                              </w:rPr>
                              <w:t>解説</w:t>
                            </w:r>
                          </w:p>
                          <w:p w14:paraId="5BC14D36" w14:textId="77777777" w:rsidR="00AC4BA7" w:rsidRPr="003211EF" w:rsidRDefault="00AC4BA7" w:rsidP="00BF467B">
                            <w:pPr>
                              <w:spacing w:line="160" w:lineRule="exact"/>
                              <w:rPr>
                                <w:rFonts w:asciiTheme="majorEastAsia" w:eastAsiaTheme="majorEastAsia" w:hAnsiTheme="majorEastAsia"/>
                                <w:b/>
                                <w:color w:val="000000" w:themeColor="text1"/>
                              </w:rPr>
                            </w:pPr>
                          </w:p>
                          <w:p w14:paraId="21BC000A" w14:textId="77777777" w:rsidR="00AC4BA7" w:rsidRPr="006D4F7D" w:rsidRDefault="00AC4BA7" w:rsidP="00144CB4">
                            <w:pPr>
                              <w:spacing w:line="280" w:lineRule="exact"/>
                              <w:jc w:val="both"/>
                              <w:rPr>
                                <w:rFonts w:asciiTheme="minorEastAsia" w:hAnsiTheme="minorEastAsia"/>
                                <w:color w:val="000000" w:themeColor="text1"/>
                                <w:szCs w:val="21"/>
                              </w:rPr>
                            </w:pPr>
                            <w:r>
                              <w:rPr>
                                <w:rFonts w:asciiTheme="minorEastAsia" w:hAnsiTheme="minorEastAsia" w:hint="eastAsia"/>
                                <w:color w:val="000000" w:themeColor="text1"/>
                                <w:szCs w:val="21"/>
                              </w:rPr>
                              <w:t>・</w:t>
                            </w:r>
                            <w:r w:rsidRPr="006D4F7D">
                              <w:rPr>
                                <w:rFonts w:asciiTheme="minorEastAsia" w:hAnsiTheme="minorEastAsia" w:hint="eastAsia"/>
                                <w:color w:val="000000" w:themeColor="text1"/>
                                <w:szCs w:val="21"/>
                              </w:rPr>
                              <w:t>「公助」とは</w:t>
                            </w:r>
                          </w:p>
                          <w:p w14:paraId="445A36EE" w14:textId="10667F76" w:rsidR="00AC4BA7" w:rsidRPr="006D4F7D" w:rsidRDefault="00AC4BA7" w:rsidP="00144CB4">
                            <w:pPr>
                              <w:pStyle w:val="ab"/>
                              <w:spacing w:line="280" w:lineRule="exact"/>
                              <w:ind w:firstLineChars="100" w:firstLine="210"/>
                              <w:jc w:val="both"/>
                              <w:rPr>
                                <w:color w:val="000000" w:themeColor="text1"/>
                                <w:sz w:val="21"/>
                                <w:szCs w:val="21"/>
                              </w:rPr>
                            </w:pPr>
                            <w:r w:rsidRPr="006D4F7D">
                              <w:rPr>
                                <w:rFonts w:hint="eastAsia"/>
                                <w:color w:val="000000" w:themeColor="text1"/>
                                <w:sz w:val="21"/>
                                <w:szCs w:val="21"/>
                              </w:rPr>
                              <w:t>区役所</w:t>
                            </w:r>
                            <w:r w:rsidRPr="006D4F7D">
                              <w:rPr>
                                <w:color w:val="000000" w:themeColor="text1"/>
                                <w:sz w:val="21"/>
                                <w:szCs w:val="21"/>
                              </w:rPr>
                              <w:t>や消防、警察といった公的機関による救助活動や支援物資の提供など、公的支援のこと</w:t>
                            </w:r>
                            <w:r>
                              <w:rPr>
                                <w:rFonts w:hint="eastAsia"/>
                                <w:color w:val="000000" w:themeColor="text1"/>
                                <w:sz w:val="21"/>
                                <w:szCs w:val="21"/>
                              </w:rPr>
                              <w:t>。</w:t>
                            </w:r>
                          </w:p>
                          <w:p w14:paraId="53FA243F" w14:textId="77777777" w:rsidR="00AC4BA7" w:rsidRPr="006D4F7D" w:rsidRDefault="00AC4BA7" w:rsidP="00144CB4">
                            <w:pPr>
                              <w:spacing w:line="280" w:lineRule="exact"/>
                              <w:jc w:val="both"/>
                              <w:rPr>
                                <w:rStyle w:val="ac"/>
                                <w:rFonts w:asciiTheme="minorEastAsia" w:hAnsiTheme="minorEastAsia"/>
                                <w:color w:val="000000" w:themeColor="text1"/>
                                <w:kern w:val="2"/>
                                <w:sz w:val="21"/>
                                <w:szCs w:val="21"/>
                              </w:rPr>
                            </w:pPr>
                            <w:r>
                              <w:rPr>
                                <w:rFonts w:asciiTheme="minorEastAsia" w:hAnsiTheme="minorEastAsia" w:hint="eastAsia"/>
                                <w:color w:val="000000" w:themeColor="text1"/>
                                <w:szCs w:val="21"/>
                              </w:rPr>
                              <w:t>・</w:t>
                            </w:r>
                            <w:r w:rsidRPr="006D4F7D">
                              <w:rPr>
                                <w:rFonts w:asciiTheme="minorEastAsia" w:hAnsiTheme="minorEastAsia" w:hint="eastAsia"/>
                                <w:color w:val="000000" w:themeColor="text1"/>
                                <w:szCs w:val="21"/>
                              </w:rPr>
                              <w:t>「自助」</w:t>
                            </w:r>
                            <w:r w:rsidRPr="006D4F7D">
                              <w:rPr>
                                <w:rStyle w:val="ac"/>
                                <w:rFonts w:hint="eastAsia"/>
                                <w:color w:val="000000" w:themeColor="text1"/>
                                <w:sz w:val="21"/>
                                <w:szCs w:val="21"/>
                              </w:rPr>
                              <w:t>とは</w:t>
                            </w:r>
                          </w:p>
                          <w:p w14:paraId="3E4D7248" w14:textId="4703EA14" w:rsidR="00AC4BA7" w:rsidRPr="006D4F7D" w:rsidRDefault="00AC4BA7" w:rsidP="00144CB4">
                            <w:pPr>
                              <w:spacing w:line="280" w:lineRule="exact"/>
                              <w:ind w:firstLineChars="100" w:firstLine="210"/>
                              <w:jc w:val="both"/>
                              <w:rPr>
                                <w:rFonts w:asciiTheme="minorEastAsia" w:hAnsiTheme="minorEastAsia"/>
                                <w:color w:val="000000" w:themeColor="text1"/>
                                <w:szCs w:val="21"/>
                              </w:rPr>
                            </w:pPr>
                            <w:r w:rsidRPr="006D4F7D">
                              <w:rPr>
                                <w:rStyle w:val="ac"/>
                                <w:color w:val="000000" w:themeColor="text1"/>
                                <w:sz w:val="21"/>
                                <w:szCs w:val="21"/>
                              </w:rPr>
                              <w:t>家庭で日頃から災害に備えたり、災害時には事前に避難したりするなど、自分自身を守ること</w:t>
                            </w:r>
                            <w:r>
                              <w:rPr>
                                <w:rStyle w:val="ac"/>
                                <w:rFonts w:hint="eastAsia"/>
                                <w:color w:val="000000" w:themeColor="text1"/>
                                <w:sz w:val="21"/>
                                <w:szCs w:val="21"/>
                              </w:rPr>
                              <w:t>。</w:t>
                            </w:r>
                          </w:p>
                          <w:p w14:paraId="3C26157D" w14:textId="77777777" w:rsidR="00AC4BA7" w:rsidRPr="006D4F7D" w:rsidRDefault="00AC4BA7" w:rsidP="00144CB4">
                            <w:pPr>
                              <w:pStyle w:val="ab"/>
                              <w:spacing w:line="280" w:lineRule="exact"/>
                              <w:jc w:val="both"/>
                              <w:rPr>
                                <w:rFonts w:asciiTheme="minorEastAsia" w:hAnsiTheme="minorEastAsia"/>
                                <w:color w:val="000000" w:themeColor="text1"/>
                                <w:sz w:val="21"/>
                                <w:szCs w:val="21"/>
                              </w:rPr>
                            </w:pPr>
                            <w:r>
                              <w:rPr>
                                <w:rFonts w:hint="eastAsia"/>
                                <w:color w:val="000000" w:themeColor="text1"/>
                                <w:sz w:val="21"/>
                                <w:szCs w:val="21"/>
                              </w:rPr>
                              <w:t>・</w:t>
                            </w:r>
                            <w:r w:rsidRPr="006D4F7D">
                              <w:rPr>
                                <w:rFonts w:hint="eastAsia"/>
                                <w:color w:val="000000" w:themeColor="text1"/>
                                <w:sz w:val="21"/>
                                <w:szCs w:val="21"/>
                              </w:rPr>
                              <w:t>「共助」とは</w:t>
                            </w:r>
                          </w:p>
                          <w:p w14:paraId="1C133461" w14:textId="1DE46C8B" w:rsidR="00AC4BA7" w:rsidRPr="006D4F7D" w:rsidRDefault="00AC4BA7" w:rsidP="00144CB4">
                            <w:pPr>
                              <w:pStyle w:val="ab"/>
                              <w:spacing w:line="280" w:lineRule="exact"/>
                              <w:ind w:firstLineChars="100" w:firstLine="210"/>
                              <w:jc w:val="both"/>
                              <w:rPr>
                                <w:rFonts w:asciiTheme="minorEastAsia" w:hAnsiTheme="minorEastAsia"/>
                                <w:color w:val="000000" w:themeColor="text1"/>
                                <w:sz w:val="21"/>
                                <w:szCs w:val="21"/>
                              </w:rPr>
                            </w:pPr>
                            <w:r w:rsidRPr="006D4F7D">
                              <w:rPr>
                                <w:color w:val="000000" w:themeColor="text1"/>
                                <w:sz w:val="21"/>
                                <w:szCs w:val="21"/>
                              </w:rPr>
                              <w:t>地域やコミュニティといった周囲の人たちが協力して助け合うこと</w:t>
                            </w:r>
                            <w:r>
                              <w:rPr>
                                <w:rFonts w:hint="eastAsia"/>
                                <w:color w:val="000000" w:themeColor="text1"/>
                                <w:sz w:val="21"/>
                                <w:szCs w:val="21"/>
                              </w:rPr>
                              <w:t>。</w:t>
                            </w:r>
                          </w:p>
                          <w:p w14:paraId="27CD2A28" w14:textId="77777777" w:rsidR="00AC4BA7" w:rsidRPr="00821CF2" w:rsidRDefault="00AC4BA7" w:rsidP="00BF467B">
                            <w:pPr>
                              <w:jc w:val="center"/>
                            </w:pPr>
                          </w:p>
                          <w:p w14:paraId="40C2DA69" w14:textId="77777777" w:rsidR="00AC4BA7" w:rsidRDefault="00AC4B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B75C8" id="角丸四角形 23" o:spid="_x0000_s1038" style="position:absolute;left:0;text-align:left;margin-left:0;margin-top:3.2pt;width:427.5pt;height:150.7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8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" filled="f" strokecolor="black [3213]" strokeweight="1pt">
                <v:textbox>
                  <w:txbxContent>
                    <w:p w14:paraId="6FD50F85" w14:textId="77777777" w:rsidR="00AC4BA7" w:rsidRPr="006D4F7D" w:rsidRDefault="00AC4BA7" w:rsidP="00BF467B">
                      <w:pPr>
                        <w:rPr>
                          <w:rFonts w:asciiTheme="minorEastAsia" w:hAnsiTheme="minorEastAsia"/>
                          <w:color w:val="000000" w:themeColor="text1"/>
                        </w:rPr>
                      </w:pPr>
                      <w:r w:rsidRPr="006D4F7D">
                        <w:rPr>
                          <w:rFonts w:asciiTheme="minorEastAsia" w:hAnsiTheme="minorEastAsia" w:hint="eastAsia"/>
                          <w:color w:val="000000" w:themeColor="text1"/>
                        </w:rPr>
                        <w:t>用語</w:t>
                      </w:r>
                      <w:r w:rsidRPr="006D4F7D">
                        <w:rPr>
                          <w:rFonts w:asciiTheme="minorEastAsia" w:hAnsiTheme="minorEastAsia"/>
                          <w:color w:val="000000" w:themeColor="text1"/>
                        </w:rPr>
                        <w:t>解説</w:t>
                      </w:r>
                    </w:p>
                    <w:p w14:paraId="5BC14D36" w14:textId="77777777" w:rsidR="00AC4BA7" w:rsidRPr="003211EF" w:rsidRDefault="00AC4BA7" w:rsidP="00BF467B">
                      <w:pPr>
                        <w:spacing w:line="160" w:lineRule="exact"/>
                        <w:rPr>
                          <w:rFonts w:asciiTheme="majorEastAsia" w:eastAsiaTheme="majorEastAsia" w:hAnsiTheme="majorEastAsia"/>
                          <w:b/>
                          <w:color w:val="000000" w:themeColor="text1"/>
                        </w:rPr>
                      </w:pPr>
                    </w:p>
                    <w:p w14:paraId="21BC000A" w14:textId="77777777" w:rsidR="00AC4BA7" w:rsidRPr="006D4F7D" w:rsidRDefault="00AC4BA7" w:rsidP="00144CB4">
                      <w:pPr>
                        <w:spacing w:line="280" w:lineRule="exact"/>
                        <w:jc w:val="both"/>
                        <w:rPr>
                          <w:rFonts w:asciiTheme="minorEastAsia" w:hAnsiTheme="minorEastAsia"/>
                          <w:color w:val="000000" w:themeColor="text1"/>
                          <w:szCs w:val="21"/>
                        </w:rPr>
                      </w:pPr>
                      <w:r>
                        <w:rPr>
                          <w:rFonts w:asciiTheme="minorEastAsia" w:hAnsiTheme="minorEastAsia" w:hint="eastAsia"/>
                          <w:color w:val="000000" w:themeColor="text1"/>
                          <w:szCs w:val="21"/>
                        </w:rPr>
                        <w:t>・</w:t>
                      </w:r>
                      <w:r w:rsidRPr="006D4F7D">
                        <w:rPr>
                          <w:rFonts w:asciiTheme="minorEastAsia" w:hAnsiTheme="minorEastAsia" w:hint="eastAsia"/>
                          <w:color w:val="000000" w:themeColor="text1"/>
                          <w:szCs w:val="21"/>
                        </w:rPr>
                        <w:t>「公助」とは</w:t>
                      </w:r>
                    </w:p>
                    <w:p w14:paraId="445A36EE" w14:textId="10667F76" w:rsidR="00AC4BA7" w:rsidRPr="006D4F7D" w:rsidRDefault="00AC4BA7" w:rsidP="00144CB4">
                      <w:pPr>
                        <w:pStyle w:val="ab"/>
                        <w:spacing w:line="280" w:lineRule="exact"/>
                        <w:ind w:firstLineChars="100" w:firstLine="210"/>
                        <w:jc w:val="both"/>
                        <w:rPr>
                          <w:color w:val="000000" w:themeColor="text1"/>
                          <w:sz w:val="21"/>
                          <w:szCs w:val="21"/>
                        </w:rPr>
                      </w:pPr>
                      <w:r w:rsidRPr="006D4F7D">
                        <w:rPr>
                          <w:rFonts w:hint="eastAsia"/>
                          <w:color w:val="000000" w:themeColor="text1"/>
                          <w:sz w:val="21"/>
                          <w:szCs w:val="21"/>
                        </w:rPr>
                        <w:t>区役所</w:t>
                      </w:r>
                      <w:r w:rsidRPr="006D4F7D">
                        <w:rPr>
                          <w:color w:val="000000" w:themeColor="text1"/>
                          <w:sz w:val="21"/>
                          <w:szCs w:val="21"/>
                        </w:rPr>
                        <w:t>や消防、警察といった公的機関による救助活動や支援物資の提供など、公的支援のこと</w:t>
                      </w:r>
                      <w:r>
                        <w:rPr>
                          <w:rFonts w:hint="eastAsia"/>
                          <w:color w:val="000000" w:themeColor="text1"/>
                          <w:sz w:val="21"/>
                          <w:szCs w:val="21"/>
                        </w:rPr>
                        <w:t>。</w:t>
                      </w:r>
                    </w:p>
                    <w:p w14:paraId="53FA243F" w14:textId="77777777" w:rsidR="00AC4BA7" w:rsidRPr="006D4F7D" w:rsidRDefault="00AC4BA7" w:rsidP="00144CB4">
                      <w:pPr>
                        <w:spacing w:line="280" w:lineRule="exact"/>
                        <w:jc w:val="both"/>
                        <w:rPr>
                          <w:rStyle w:val="ac"/>
                          <w:rFonts w:asciiTheme="minorEastAsia" w:hAnsiTheme="minorEastAsia"/>
                          <w:color w:val="000000" w:themeColor="text1"/>
                          <w:kern w:val="2"/>
                          <w:sz w:val="21"/>
                          <w:szCs w:val="21"/>
                        </w:rPr>
                      </w:pPr>
                      <w:r>
                        <w:rPr>
                          <w:rFonts w:asciiTheme="minorEastAsia" w:hAnsiTheme="minorEastAsia" w:hint="eastAsia"/>
                          <w:color w:val="000000" w:themeColor="text1"/>
                          <w:szCs w:val="21"/>
                        </w:rPr>
                        <w:t>・</w:t>
                      </w:r>
                      <w:r w:rsidRPr="006D4F7D">
                        <w:rPr>
                          <w:rFonts w:asciiTheme="minorEastAsia" w:hAnsiTheme="minorEastAsia" w:hint="eastAsia"/>
                          <w:color w:val="000000" w:themeColor="text1"/>
                          <w:szCs w:val="21"/>
                        </w:rPr>
                        <w:t>「自助」</w:t>
                      </w:r>
                      <w:r w:rsidRPr="006D4F7D">
                        <w:rPr>
                          <w:rStyle w:val="ac"/>
                          <w:rFonts w:hint="eastAsia"/>
                          <w:color w:val="000000" w:themeColor="text1"/>
                          <w:sz w:val="21"/>
                          <w:szCs w:val="21"/>
                        </w:rPr>
                        <w:t>とは</w:t>
                      </w:r>
                    </w:p>
                    <w:p w14:paraId="3E4D7248" w14:textId="4703EA14" w:rsidR="00AC4BA7" w:rsidRPr="006D4F7D" w:rsidRDefault="00AC4BA7" w:rsidP="00144CB4">
                      <w:pPr>
                        <w:spacing w:line="280" w:lineRule="exact"/>
                        <w:ind w:firstLineChars="100" w:firstLine="210"/>
                        <w:jc w:val="both"/>
                        <w:rPr>
                          <w:rFonts w:asciiTheme="minorEastAsia" w:hAnsiTheme="minorEastAsia"/>
                          <w:color w:val="000000" w:themeColor="text1"/>
                          <w:szCs w:val="21"/>
                        </w:rPr>
                      </w:pPr>
                      <w:r w:rsidRPr="006D4F7D">
                        <w:rPr>
                          <w:rStyle w:val="ac"/>
                          <w:color w:val="000000" w:themeColor="text1"/>
                          <w:sz w:val="21"/>
                          <w:szCs w:val="21"/>
                        </w:rPr>
                        <w:t>家庭で日頃から災害に備えたり、災害時には事前に避難したりするなど、自分自身を守ること</w:t>
                      </w:r>
                      <w:r>
                        <w:rPr>
                          <w:rStyle w:val="ac"/>
                          <w:rFonts w:hint="eastAsia"/>
                          <w:color w:val="000000" w:themeColor="text1"/>
                          <w:sz w:val="21"/>
                          <w:szCs w:val="21"/>
                        </w:rPr>
                        <w:t>。</w:t>
                      </w:r>
                    </w:p>
                    <w:p w14:paraId="3C26157D" w14:textId="77777777" w:rsidR="00AC4BA7" w:rsidRPr="006D4F7D" w:rsidRDefault="00AC4BA7" w:rsidP="00144CB4">
                      <w:pPr>
                        <w:pStyle w:val="ab"/>
                        <w:spacing w:line="280" w:lineRule="exact"/>
                        <w:jc w:val="both"/>
                        <w:rPr>
                          <w:rFonts w:asciiTheme="minorEastAsia" w:hAnsiTheme="minorEastAsia"/>
                          <w:color w:val="000000" w:themeColor="text1"/>
                          <w:sz w:val="21"/>
                          <w:szCs w:val="21"/>
                        </w:rPr>
                      </w:pPr>
                      <w:r>
                        <w:rPr>
                          <w:rFonts w:hint="eastAsia"/>
                          <w:color w:val="000000" w:themeColor="text1"/>
                          <w:sz w:val="21"/>
                          <w:szCs w:val="21"/>
                        </w:rPr>
                        <w:t>・</w:t>
                      </w:r>
                      <w:r w:rsidRPr="006D4F7D">
                        <w:rPr>
                          <w:rFonts w:hint="eastAsia"/>
                          <w:color w:val="000000" w:themeColor="text1"/>
                          <w:sz w:val="21"/>
                          <w:szCs w:val="21"/>
                        </w:rPr>
                        <w:t>「共助」とは</w:t>
                      </w:r>
                    </w:p>
                    <w:p w14:paraId="1C133461" w14:textId="1DE46C8B" w:rsidR="00AC4BA7" w:rsidRPr="006D4F7D" w:rsidRDefault="00AC4BA7" w:rsidP="00144CB4">
                      <w:pPr>
                        <w:pStyle w:val="ab"/>
                        <w:spacing w:line="280" w:lineRule="exact"/>
                        <w:ind w:firstLineChars="100" w:firstLine="210"/>
                        <w:jc w:val="both"/>
                        <w:rPr>
                          <w:rFonts w:asciiTheme="minorEastAsia" w:hAnsiTheme="minorEastAsia"/>
                          <w:color w:val="000000" w:themeColor="text1"/>
                          <w:sz w:val="21"/>
                          <w:szCs w:val="21"/>
                        </w:rPr>
                      </w:pPr>
                      <w:r w:rsidRPr="006D4F7D">
                        <w:rPr>
                          <w:color w:val="000000" w:themeColor="text1"/>
                          <w:sz w:val="21"/>
                          <w:szCs w:val="21"/>
                        </w:rPr>
                        <w:t>地域やコミュニティといった周囲の人たちが協力して助け合うこと</w:t>
                      </w:r>
                      <w:r>
                        <w:rPr>
                          <w:rFonts w:hint="eastAsia"/>
                          <w:color w:val="000000" w:themeColor="text1"/>
                          <w:sz w:val="21"/>
                          <w:szCs w:val="21"/>
                        </w:rPr>
                        <w:t>。</w:t>
                      </w:r>
                    </w:p>
                    <w:p w14:paraId="27CD2A28" w14:textId="77777777" w:rsidR="00AC4BA7" w:rsidRPr="00821CF2" w:rsidRDefault="00AC4BA7" w:rsidP="00BF467B">
                      <w:pPr>
                        <w:jc w:val="center"/>
                      </w:pPr>
                    </w:p>
                    <w:p w14:paraId="40C2DA69" w14:textId="77777777" w:rsidR="00AC4BA7" w:rsidRDefault="00AC4BA7"/>
                  </w:txbxContent>
                </v:textbox>
                <w10:wrap anchorx="margin"/>
              </v:roundrect>
            </w:pict>
          </mc:Fallback>
        </mc:AlternateContent>
      </w:r>
    </w:p>
    <w:p w14:paraId="4462F8D9" w14:textId="70F28BD2" w:rsidR="00BF467B" w:rsidRDefault="00144CB4" w:rsidP="00A84C0A">
      <w:pPr>
        <w:jc w:val="both"/>
        <w:rPr>
          <w:rFonts w:asciiTheme="minorEastAsia" w:hAnsiTheme="minorEastAsia"/>
        </w:rPr>
      </w:pPr>
      <w:r>
        <w:rPr>
          <w:rFonts w:asciiTheme="minorEastAsia" w:hAnsiTheme="minorEastAsia"/>
          <w:b/>
          <w:noProof/>
        </w:rPr>
        <mc:AlternateContent>
          <mc:Choice Requires="wps">
            <w:drawing>
              <wp:anchor distT="0" distB="0" distL="114300" distR="114300" simplePos="0" relativeHeight="251732992" behindDoc="0" locked="0" layoutInCell="1" allowOverlap="1" wp14:anchorId="047FA599" wp14:editId="741B7143">
                <wp:simplePos x="0" y="0"/>
                <wp:positionH relativeFrom="column">
                  <wp:posOffset>1905</wp:posOffset>
                </wp:positionH>
                <wp:positionV relativeFrom="paragraph">
                  <wp:posOffset>120650</wp:posOffset>
                </wp:positionV>
                <wp:extent cx="5410200" cy="9525"/>
                <wp:effectExtent l="0" t="0" r="19050" b="28575"/>
                <wp:wrapNone/>
                <wp:docPr id="41" name="直線コネクタ 41"/>
                <wp:cNvGraphicFramePr/>
                <a:graphic xmlns:a="http://schemas.openxmlformats.org/drawingml/2006/main">
                  <a:graphicData uri="http://schemas.microsoft.com/office/word/2010/wordprocessingShape">
                    <wps:wsp>
                      <wps:cNvCnPr/>
                      <wps:spPr>
                        <a:xfrm flipV="1">
                          <a:off x="0" y="0"/>
                          <a:ext cx="5410200" cy="9525"/>
                        </a:xfrm>
                        <a:prstGeom prst="line">
                          <a:avLst/>
                        </a:prstGeom>
                        <a:ln w="127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4708C" id="直線コネクタ 41" o:spid="_x0000_s1026" style="position:absolute;left:0;text-align:lef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9.5pt" to="426.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" strokecolor="black [3213]" strokeweight="1pt">
                <v:stroke linestyle="thinThin"/>
              </v:line>
            </w:pict>
          </mc:Fallback>
        </mc:AlternateContent>
      </w:r>
    </w:p>
    <w:p w14:paraId="3EC1FC00" w14:textId="4C0F8F89" w:rsidR="00BF467B" w:rsidRDefault="00BF467B" w:rsidP="00A84C0A">
      <w:pPr>
        <w:jc w:val="both"/>
        <w:rPr>
          <w:rFonts w:asciiTheme="minorEastAsia" w:hAnsiTheme="minorEastAsia"/>
        </w:rPr>
      </w:pPr>
    </w:p>
    <w:p w14:paraId="1A72D5BB" w14:textId="2A8B563F" w:rsidR="00BF467B" w:rsidRDefault="00BF467B" w:rsidP="00A84C0A">
      <w:pPr>
        <w:jc w:val="both"/>
        <w:rPr>
          <w:rFonts w:asciiTheme="minorEastAsia" w:hAnsiTheme="minorEastAsia"/>
        </w:rPr>
      </w:pPr>
    </w:p>
    <w:p w14:paraId="72DBCB7B" w14:textId="6CA83A7D" w:rsidR="00BF467B" w:rsidRDefault="00BF467B" w:rsidP="00A84C0A">
      <w:pPr>
        <w:jc w:val="both"/>
        <w:rPr>
          <w:rFonts w:asciiTheme="minorEastAsia" w:hAnsiTheme="minorEastAsia"/>
        </w:rPr>
      </w:pPr>
    </w:p>
    <w:p w14:paraId="0CD8BCAF" w14:textId="39596C96" w:rsidR="00BF467B" w:rsidRDefault="00BF467B" w:rsidP="00A84C0A">
      <w:pPr>
        <w:jc w:val="both"/>
        <w:rPr>
          <w:rFonts w:asciiTheme="minorEastAsia" w:hAnsiTheme="minorEastAsia"/>
        </w:rPr>
      </w:pPr>
    </w:p>
    <w:p w14:paraId="36A781F2" w14:textId="4B82011F" w:rsidR="00BF467B" w:rsidRDefault="00BF467B" w:rsidP="00A84C0A">
      <w:pPr>
        <w:jc w:val="both"/>
        <w:rPr>
          <w:rFonts w:asciiTheme="minorEastAsia" w:hAnsiTheme="minorEastAsia"/>
        </w:rPr>
      </w:pPr>
    </w:p>
    <w:p w14:paraId="5571CF96" w14:textId="031BBEAB" w:rsidR="00BF467B" w:rsidRDefault="00BF467B" w:rsidP="00A84C0A">
      <w:pPr>
        <w:jc w:val="both"/>
        <w:rPr>
          <w:rFonts w:asciiTheme="minorEastAsia" w:hAnsiTheme="minorEastAsia"/>
        </w:rPr>
      </w:pPr>
    </w:p>
    <w:p w14:paraId="5A6E4AFC" w14:textId="1AFD55EA" w:rsidR="00BF467B" w:rsidRDefault="00BF467B" w:rsidP="00A84C0A">
      <w:pPr>
        <w:jc w:val="both"/>
        <w:rPr>
          <w:rFonts w:asciiTheme="minorEastAsia" w:hAnsiTheme="minorEastAsia"/>
        </w:rPr>
      </w:pPr>
    </w:p>
    <w:p w14:paraId="03D5AACF" w14:textId="09C966E2" w:rsidR="00BF467B" w:rsidRDefault="00BF467B" w:rsidP="00A84C0A">
      <w:pPr>
        <w:jc w:val="both"/>
        <w:rPr>
          <w:rFonts w:asciiTheme="minorEastAsia" w:hAnsiTheme="minorEastAsia"/>
        </w:rPr>
      </w:pPr>
    </w:p>
    <w:p w14:paraId="2151E4E3" w14:textId="171F7794" w:rsidR="00362CA2" w:rsidRPr="006D4F7D" w:rsidRDefault="00A767EE" w:rsidP="00A84C0A">
      <w:pPr>
        <w:pStyle w:val="2"/>
        <w:ind w:firstLineChars="100" w:firstLine="210"/>
        <w:jc w:val="both"/>
        <w:rPr>
          <w:rFonts w:asciiTheme="majorEastAsia" w:hAnsiTheme="majorEastAsia"/>
        </w:rPr>
      </w:pPr>
      <w:bookmarkStart w:id="25" w:name="_Toc118985354"/>
      <w:bookmarkStart w:id="26" w:name="_Toc124245157"/>
      <w:bookmarkStart w:id="27" w:name="_Toc130239223"/>
      <w:r>
        <w:rPr>
          <w:rFonts w:asciiTheme="majorEastAsia" w:hAnsiTheme="majorEastAsia" w:hint="eastAsia"/>
        </w:rPr>
        <w:t xml:space="preserve">２　</w:t>
      </w:r>
      <w:r w:rsidR="00721CA7">
        <w:rPr>
          <w:rFonts w:asciiTheme="majorEastAsia" w:hAnsiTheme="majorEastAsia" w:hint="eastAsia"/>
        </w:rPr>
        <w:t>区政の基本理念</w:t>
      </w:r>
      <w:bookmarkEnd w:id="25"/>
      <w:bookmarkEnd w:id="26"/>
      <w:bookmarkEnd w:id="27"/>
    </w:p>
    <w:p w14:paraId="154C3521" w14:textId="2D3B30C7" w:rsidR="00E67458" w:rsidRPr="005C290A" w:rsidRDefault="00721CA7" w:rsidP="00A84C0A">
      <w:pPr>
        <w:pStyle w:val="2"/>
        <w:jc w:val="both"/>
        <w:rPr>
          <w:rFonts w:asciiTheme="majorEastAsia" w:hAnsiTheme="majorEastAsia"/>
          <w:color w:val="000000" w:themeColor="text1"/>
        </w:rPr>
      </w:pPr>
      <w:r w:rsidRPr="005C290A">
        <w:rPr>
          <w:rFonts w:asciiTheme="minorEastAsia" w:hAnsiTheme="minorEastAsia" w:hint="eastAsia"/>
          <w:color w:val="000000" w:themeColor="text1"/>
        </w:rPr>
        <w:t xml:space="preserve">　</w:t>
      </w:r>
      <w:bookmarkStart w:id="28" w:name="_Toc118712172"/>
      <w:bookmarkStart w:id="29" w:name="_Toc118985355"/>
      <w:bookmarkStart w:id="30" w:name="_Toc124245158"/>
      <w:bookmarkStart w:id="31" w:name="_Toc130239224"/>
      <w:r w:rsidRPr="005C290A">
        <w:rPr>
          <w:rFonts w:asciiTheme="majorEastAsia" w:hAnsiTheme="majorEastAsia" w:hint="eastAsia"/>
          <w:color w:val="000000" w:themeColor="text1"/>
        </w:rPr>
        <w:t>（１）めざすべき将来像</w:t>
      </w:r>
      <w:bookmarkEnd w:id="28"/>
      <w:bookmarkEnd w:id="29"/>
      <w:bookmarkEnd w:id="30"/>
      <w:bookmarkEnd w:id="31"/>
    </w:p>
    <w:p w14:paraId="279EF933" w14:textId="323F7D4D" w:rsidR="00E67458" w:rsidRPr="005C290A" w:rsidRDefault="00E67458" w:rsidP="00A84C0A">
      <w:pPr>
        <w:ind w:leftChars="133" w:left="279" w:firstLineChars="100" w:firstLine="210"/>
        <w:jc w:val="both"/>
        <w:rPr>
          <w:rFonts w:asciiTheme="minorEastAsia" w:hAnsiTheme="minorEastAsia"/>
          <w:color w:val="000000" w:themeColor="text1"/>
          <w:shd w:val="clear" w:color="auto" w:fill="FFFFFF"/>
        </w:rPr>
      </w:pPr>
      <w:r w:rsidRPr="005C290A">
        <w:rPr>
          <w:rFonts w:asciiTheme="minorEastAsia" w:hAnsiTheme="minorEastAsia" w:hint="eastAsia"/>
          <w:color w:val="000000" w:themeColor="text1"/>
          <w:shd w:val="clear" w:color="auto" w:fill="FFFFFF"/>
        </w:rPr>
        <w:t>人や</w:t>
      </w:r>
      <w:r w:rsidRPr="005C290A">
        <w:rPr>
          <w:rFonts w:asciiTheme="minorEastAsia" w:hAnsiTheme="minorEastAsia"/>
          <w:color w:val="000000" w:themeColor="text1"/>
          <w:shd w:val="clear" w:color="auto" w:fill="FFFFFF"/>
        </w:rPr>
        <w:t>文化</w:t>
      </w:r>
      <w:r w:rsidRPr="005C290A">
        <w:rPr>
          <w:rFonts w:asciiTheme="minorEastAsia" w:hAnsiTheme="minorEastAsia" w:hint="eastAsia"/>
          <w:color w:val="000000" w:themeColor="text1"/>
          <w:shd w:val="clear" w:color="auto" w:fill="FFFFFF"/>
        </w:rPr>
        <w:t>が</w:t>
      </w:r>
      <w:r w:rsidRPr="005C290A">
        <w:rPr>
          <w:rFonts w:asciiTheme="minorEastAsia" w:hAnsiTheme="minorEastAsia"/>
          <w:color w:val="000000" w:themeColor="text1"/>
          <w:shd w:val="clear" w:color="auto" w:fill="FFFFFF"/>
        </w:rPr>
        <w:t>多様性に富</w:t>
      </w:r>
      <w:r w:rsidRPr="005C290A">
        <w:rPr>
          <w:rFonts w:asciiTheme="minorEastAsia" w:hAnsiTheme="minorEastAsia" w:hint="eastAsia"/>
          <w:color w:val="000000" w:themeColor="text1"/>
          <w:shd w:val="clear" w:color="auto" w:fill="FFFFFF"/>
        </w:rPr>
        <w:t>み、</w:t>
      </w:r>
      <w:r w:rsidRPr="005C290A">
        <w:rPr>
          <w:rFonts w:asciiTheme="minorEastAsia" w:hAnsiTheme="minorEastAsia"/>
          <w:color w:val="000000" w:themeColor="text1"/>
          <w:shd w:val="clear" w:color="auto" w:fill="FFFFFF"/>
        </w:rPr>
        <w:t>幅広い世</w:t>
      </w:r>
      <w:r w:rsidRPr="005C290A">
        <w:rPr>
          <w:rFonts w:asciiTheme="minorEastAsia" w:hAnsiTheme="minorEastAsia" w:hint="eastAsia"/>
          <w:color w:val="000000" w:themeColor="text1"/>
          <w:shd w:val="clear" w:color="auto" w:fill="FFFFFF"/>
        </w:rPr>
        <w:t>代</w:t>
      </w:r>
      <w:r w:rsidRPr="005C290A">
        <w:rPr>
          <w:rFonts w:asciiTheme="minorEastAsia" w:hAnsiTheme="minorEastAsia"/>
          <w:color w:val="000000" w:themeColor="text1"/>
          <w:shd w:val="clear" w:color="auto" w:fill="FFFFFF"/>
        </w:rPr>
        <w:t>が</w:t>
      </w:r>
      <w:r w:rsidRPr="005C290A">
        <w:rPr>
          <w:rFonts w:asciiTheme="minorEastAsia" w:hAnsiTheme="minorEastAsia" w:hint="eastAsia"/>
          <w:color w:val="000000" w:themeColor="text1"/>
          <w:shd w:val="clear" w:color="auto" w:fill="FFFFFF"/>
        </w:rPr>
        <w:t>支え合い</w:t>
      </w:r>
      <w:r w:rsidRPr="005C290A">
        <w:rPr>
          <w:rFonts w:asciiTheme="minorEastAsia" w:hAnsiTheme="minorEastAsia"/>
          <w:color w:val="000000" w:themeColor="text1"/>
          <w:shd w:val="clear" w:color="auto" w:fill="FFFFFF"/>
        </w:rPr>
        <w:t>ながら</w:t>
      </w:r>
      <w:r w:rsidRPr="005C290A">
        <w:rPr>
          <w:rFonts w:asciiTheme="minorEastAsia" w:hAnsiTheme="minorEastAsia" w:hint="eastAsia"/>
          <w:color w:val="000000" w:themeColor="text1"/>
          <w:shd w:val="clear" w:color="auto" w:fill="FFFFFF"/>
        </w:rPr>
        <w:t>共に</w:t>
      </w:r>
      <w:r w:rsidRPr="005C290A">
        <w:rPr>
          <w:rFonts w:asciiTheme="minorEastAsia" w:hAnsiTheme="minorEastAsia"/>
          <w:color w:val="000000" w:themeColor="text1"/>
          <w:shd w:val="clear" w:color="auto" w:fill="FFFFFF"/>
        </w:rPr>
        <w:t>生きる「</w:t>
      </w:r>
      <w:r w:rsidRPr="005C290A">
        <w:rPr>
          <w:rFonts w:asciiTheme="minorEastAsia" w:hAnsiTheme="minorEastAsia" w:hint="eastAsia"/>
          <w:color w:val="000000" w:themeColor="text1"/>
          <w:shd w:val="clear" w:color="auto" w:fill="FFFFFF"/>
        </w:rPr>
        <w:t>ホッと</w:t>
      </w:r>
      <w:r w:rsidRPr="005C290A">
        <w:rPr>
          <w:rFonts w:asciiTheme="minorEastAsia" w:hAnsiTheme="minorEastAsia"/>
          <w:color w:val="000000" w:themeColor="text1"/>
          <w:shd w:val="clear" w:color="auto" w:fill="FFFFFF"/>
        </w:rPr>
        <w:t>なまち大正」</w:t>
      </w:r>
      <w:r w:rsidRPr="005C290A">
        <w:rPr>
          <w:rFonts w:asciiTheme="minorEastAsia" w:hAnsiTheme="minorEastAsia" w:hint="eastAsia"/>
          <w:color w:val="000000" w:themeColor="text1"/>
          <w:shd w:val="clear" w:color="auto" w:fill="FFFFFF"/>
        </w:rPr>
        <w:t>。安全</w:t>
      </w:r>
      <w:r w:rsidRPr="005C290A">
        <w:rPr>
          <w:rFonts w:asciiTheme="minorEastAsia" w:hAnsiTheme="minorEastAsia"/>
          <w:color w:val="000000" w:themeColor="text1"/>
          <w:shd w:val="clear" w:color="auto" w:fill="FFFFFF"/>
        </w:rPr>
        <w:t>・安心で、こどもの未来が輝き、愛着をもって住み続けられる、持続可能なまちをめざします。</w:t>
      </w:r>
      <w:r w:rsidRPr="005C290A">
        <w:rPr>
          <w:rFonts w:asciiTheme="minorEastAsia" w:hAnsiTheme="minorEastAsia" w:hint="eastAsia"/>
          <w:color w:val="000000" w:themeColor="text1"/>
          <w:shd w:val="clear" w:color="auto" w:fill="FFFFFF"/>
        </w:rPr>
        <w:t>また、</w:t>
      </w:r>
      <w:r w:rsidRPr="005C290A">
        <w:rPr>
          <w:rFonts w:asciiTheme="minorEastAsia" w:hAnsiTheme="minorEastAsia"/>
          <w:color w:val="000000" w:themeColor="text1"/>
          <w:shd w:val="clear" w:color="auto" w:fill="FFFFFF"/>
        </w:rPr>
        <w:t>このまちのポテンシャル</w:t>
      </w:r>
      <w:r w:rsidRPr="005C290A">
        <w:rPr>
          <w:rFonts w:asciiTheme="minorEastAsia" w:hAnsiTheme="minorEastAsia" w:hint="eastAsia"/>
          <w:color w:val="000000" w:themeColor="text1"/>
          <w:shd w:val="clear" w:color="auto" w:fill="FFFFFF"/>
        </w:rPr>
        <w:t>(潜在価値)</w:t>
      </w:r>
      <w:r w:rsidRPr="005C290A">
        <w:rPr>
          <w:rFonts w:asciiTheme="minorEastAsia" w:hAnsiTheme="minorEastAsia"/>
          <w:color w:val="000000" w:themeColor="text1"/>
          <w:shd w:val="clear" w:color="auto" w:fill="FFFFFF"/>
        </w:rPr>
        <w:t>を活かし、新たなにぎわいと</w:t>
      </w:r>
      <w:r w:rsidRPr="005C290A">
        <w:rPr>
          <w:rFonts w:asciiTheme="minorEastAsia" w:hAnsiTheme="minorEastAsia" w:hint="eastAsia"/>
          <w:color w:val="000000" w:themeColor="text1"/>
          <w:shd w:val="clear" w:color="auto" w:fill="FFFFFF"/>
        </w:rPr>
        <w:t>魅力</w:t>
      </w:r>
      <w:r w:rsidRPr="005C290A">
        <w:rPr>
          <w:rFonts w:asciiTheme="minorEastAsia" w:hAnsiTheme="minorEastAsia"/>
          <w:color w:val="000000" w:themeColor="text1"/>
          <w:shd w:val="clear" w:color="auto" w:fill="FFFFFF"/>
        </w:rPr>
        <w:t>を</w:t>
      </w:r>
      <w:r w:rsidRPr="005C290A">
        <w:rPr>
          <w:rFonts w:asciiTheme="minorEastAsia" w:hAnsiTheme="minorEastAsia" w:hint="eastAsia"/>
          <w:color w:val="000000" w:themeColor="text1"/>
          <w:shd w:val="clear" w:color="auto" w:fill="FFFFFF"/>
        </w:rPr>
        <w:t>創り出すことにも挑戦します。</w:t>
      </w:r>
    </w:p>
    <w:p w14:paraId="48B6BE5A" w14:textId="77777777" w:rsidR="00721CA7" w:rsidRDefault="00721CA7" w:rsidP="00A84C0A">
      <w:pPr>
        <w:ind w:leftChars="133" w:left="279" w:firstLineChars="100" w:firstLine="210"/>
        <w:jc w:val="both"/>
        <w:rPr>
          <w:rFonts w:asciiTheme="minorEastAsia" w:hAnsiTheme="minorEastAsia"/>
          <w:color w:val="FF0000"/>
          <w:shd w:val="clear" w:color="auto" w:fill="FFFFFF"/>
        </w:rPr>
      </w:pPr>
    </w:p>
    <w:p w14:paraId="043FCBE4" w14:textId="3E19AAEE" w:rsidR="00414D4E" w:rsidRPr="005C290A" w:rsidRDefault="00721CA7" w:rsidP="00F84868">
      <w:pPr>
        <w:pStyle w:val="2"/>
        <w:ind w:firstLineChars="100" w:firstLine="210"/>
        <w:jc w:val="both"/>
        <w:rPr>
          <w:color w:val="000000" w:themeColor="text1"/>
          <w:shd w:val="clear" w:color="auto" w:fill="FFFFFF"/>
        </w:rPr>
      </w:pPr>
      <w:bookmarkStart w:id="32" w:name="_Toc118985356"/>
      <w:bookmarkStart w:id="33" w:name="_Toc124245159"/>
      <w:bookmarkStart w:id="34" w:name="_Toc130239225"/>
      <w:r w:rsidRPr="005C290A">
        <w:rPr>
          <w:rFonts w:asciiTheme="majorEastAsia" w:hAnsiTheme="majorEastAsia" w:hint="eastAsia"/>
          <w:color w:val="000000" w:themeColor="text1"/>
        </w:rPr>
        <w:t>（</w:t>
      </w:r>
      <w:r w:rsidR="00D76FCD" w:rsidRPr="005C290A">
        <w:rPr>
          <w:rFonts w:asciiTheme="majorEastAsia" w:hAnsiTheme="majorEastAsia" w:hint="eastAsia"/>
          <w:color w:val="000000" w:themeColor="text1"/>
        </w:rPr>
        <w:t>２</w:t>
      </w:r>
      <w:r w:rsidRPr="005C290A">
        <w:rPr>
          <w:rFonts w:asciiTheme="majorEastAsia" w:hAnsiTheme="majorEastAsia" w:hint="eastAsia"/>
          <w:color w:val="000000" w:themeColor="text1"/>
        </w:rPr>
        <w:t>）</w:t>
      </w:r>
      <w:r w:rsidR="00D76FCD" w:rsidRPr="005C290A">
        <w:rPr>
          <w:rFonts w:asciiTheme="majorEastAsia" w:hAnsiTheme="majorEastAsia" w:hint="eastAsia"/>
          <w:color w:val="000000" w:themeColor="text1"/>
        </w:rPr>
        <w:t>計画の基本的方向性</w:t>
      </w:r>
      <w:bookmarkEnd w:id="32"/>
      <w:bookmarkEnd w:id="33"/>
      <w:bookmarkEnd w:id="34"/>
    </w:p>
    <w:p w14:paraId="55307535" w14:textId="09A8FAB5" w:rsidR="000F7471" w:rsidRPr="009710D5" w:rsidRDefault="00721CA7" w:rsidP="00A84C0A">
      <w:pPr>
        <w:ind w:leftChars="100" w:left="210" w:firstLineChars="100" w:firstLine="210"/>
        <w:jc w:val="both"/>
        <w:rPr>
          <w:rFonts w:asciiTheme="minorEastAsia" w:hAnsiTheme="minorEastAsia"/>
          <w:color w:val="000000" w:themeColor="text1"/>
        </w:rPr>
      </w:pPr>
      <w:r w:rsidRPr="005C290A">
        <w:rPr>
          <w:rFonts w:asciiTheme="minorEastAsia" w:hAnsiTheme="minorEastAsia" w:hint="eastAsia"/>
          <w:color w:val="000000" w:themeColor="text1"/>
        </w:rPr>
        <w:t>平成</w:t>
      </w:r>
      <w:r w:rsidRPr="005C290A">
        <w:rPr>
          <w:rFonts w:asciiTheme="minorEastAsia" w:hAnsiTheme="minorEastAsia"/>
          <w:color w:val="000000" w:themeColor="text1"/>
        </w:rPr>
        <w:t>30年の大正区将来ビジョンの策定以降、</w:t>
      </w:r>
      <w:r w:rsidR="000F7471" w:rsidRPr="005C290A">
        <w:rPr>
          <w:rFonts w:asciiTheme="minorEastAsia" w:hAnsiTheme="minorEastAsia" w:hint="eastAsia"/>
          <w:color w:val="000000" w:themeColor="text1"/>
        </w:rPr>
        <w:t>頻発し激甚化している自然災害や、新型コロナウイルスの感染拡大</w:t>
      </w:r>
      <w:r w:rsidR="000C25CC">
        <w:rPr>
          <w:rFonts w:asciiTheme="minorEastAsia" w:hAnsiTheme="minorEastAsia" w:hint="eastAsia"/>
          <w:color w:val="000000" w:themeColor="text1"/>
        </w:rPr>
        <w:t>、不安定な</w:t>
      </w:r>
      <w:r w:rsidR="00E50CE1" w:rsidRPr="005C290A">
        <w:rPr>
          <w:rFonts w:asciiTheme="minorEastAsia" w:hAnsiTheme="minorEastAsia" w:hint="eastAsia"/>
          <w:color w:val="000000" w:themeColor="text1"/>
        </w:rPr>
        <w:t>国際情勢</w:t>
      </w:r>
      <w:r w:rsidR="000F7471" w:rsidRPr="005C290A">
        <w:rPr>
          <w:rFonts w:asciiTheme="minorEastAsia" w:hAnsiTheme="minorEastAsia" w:hint="eastAsia"/>
          <w:color w:val="000000" w:themeColor="text1"/>
        </w:rPr>
        <w:t>の影響もあって、時代・社会の変化は予測</w:t>
      </w:r>
      <w:r w:rsidR="000F7471" w:rsidRPr="009710D5">
        <w:rPr>
          <w:rFonts w:asciiTheme="minorEastAsia" w:hAnsiTheme="minorEastAsia" w:hint="eastAsia"/>
          <w:color w:val="000000" w:themeColor="text1"/>
        </w:rPr>
        <w:t>がつかないものとな</w:t>
      </w:r>
      <w:r w:rsidR="00972F5C" w:rsidRPr="009710D5">
        <w:rPr>
          <w:rFonts w:asciiTheme="minorEastAsia" w:hAnsiTheme="minorEastAsia" w:hint="eastAsia"/>
          <w:color w:val="000000" w:themeColor="text1"/>
        </w:rPr>
        <w:t>っ</w:t>
      </w:r>
      <w:r w:rsidR="008039F0" w:rsidRPr="009710D5">
        <w:rPr>
          <w:rFonts w:asciiTheme="minorEastAsia" w:hAnsiTheme="minorEastAsia" w:hint="eastAsia"/>
          <w:color w:val="000000" w:themeColor="text1"/>
        </w:rPr>
        <w:t>ています。</w:t>
      </w:r>
    </w:p>
    <w:p w14:paraId="567AA9C2" w14:textId="2DDC5E60" w:rsidR="00721CA7" w:rsidRPr="005C290A" w:rsidRDefault="005F35F5" w:rsidP="00A84C0A">
      <w:pPr>
        <w:ind w:leftChars="100" w:left="210" w:firstLineChars="100" w:firstLine="205"/>
        <w:jc w:val="both"/>
        <w:rPr>
          <w:rFonts w:asciiTheme="minorEastAsia" w:hAnsiTheme="minorEastAsia"/>
          <w:color w:val="000000" w:themeColor="text1"/>
        </w:rPr>
      </w:pPr>
      <w:r w:rsidRPr="009710D5">
        <w:rPr>
          <w:rFonts w:asciiTheme="minorEastAsia" w:hAnsiTheme="minorEastAsia" w:hint="eastAsia"/>
          <w:color w:val="000000" w:themeColor="text1"/>
          <w:spacing w:val="1"/>
          <w:w w:val="97"/>
          <w:kern w:val="0"/>
        </w:rPr>
        <w:t>しかし、このような</w:t>
      </w:r>
      <w:r w:rsidR="00B7480B" w:rsidRPr="009710D5">
        <w:rPr>
          <w:rFonts w:asciiTheme="minorEastAsia" w:hAnsiTheme="minorEastAsia" w:hint="eastAsia"/>
          <w:color w:val="000000" w:themeColor="text1"/>
          <w:spacing w:val="1"/>
          <w:w w:val="97"/>
          <w:kern w:val="0"/>
        </w:rPr>
        <w:t>困難な</w:t>
      </w:r>
      <w:r w:rsidRPr="009710D5">
        <w:rPr>
          <w:rFonts w:asciiTheme="minorEastAsia" w:hAnsiTheme="minorEastAsia" w:hint="eastAsia"/>
          <w:color w:val="000000" w:themeColor="text1"/>
          <w:spacing w:val="1"/>
          <w:w w:val="97"/>
          <w:kern w:val="0"/>
        </w:rPr>
        <w:t>状況の</w:t>
      </w:r>
      <w:r w:rsidR="00AE504F" w:rsidRPr="009710D5">
        <w:rPr>
          <w:rFonts w:asciiTheme="minorEastAsia" w:hAnsiTheme="minorEastAsia" w:hint="eastAsia"/>
          <w:color w:val="000000" w:themeColor="text1"/>
          <w:spacing w:val="1"/>
          <w:w w:val="97"/>
          <w:kern w:val="0"/>
        </w:rPr>
        <w:t>中</w:t>
      </w:r>
      <w:r w:rsidRPr="009710D5">
        <w:rPr>
          <w:rFonts w:asciiTheme="minorEastAsia" w:hAnsiTheme="minorEastAsia" w:hint="eastAsia"/>
          <w:color w:val="000000" w:themeColor="text1"/>
          <w:spacing w:val="1"/>
          <w:w w:val="97"/>
          <w:kern w:val="0"/>
        </w:rPr>
        <w:t>でも、</w:t>
      </w:r>
      <w:r w:rsidR="002030D5" w:rsidRPr="009710D5">
        <w:rPr>
          <w:rFonts w:asciiTheme="minorEastAsia" w:hAnsiTheme="minorEastAsia" w:hint="eastAsia"/>
          <w:color w:val="000000" w:themeColor="text1"/>
          <w:spacing w:val="1"/>
          <w:w w:val="97"/>
          <w:kern w:val="0"/>
        </w:rPr>
        <w:t>地域の声を適切に把握し、</w:t>
      </w:r>
      <w:r w:rsidR="00721CA7" w:rsidRPr="009710D5">
        <w:rPr>
          <w:rFonts w:asciiTheme="minorEastAsia" w:hAnsiTheme="minorEastAsia" w:hint="eastAsia"/>
          <w:color w:val="000000" w:themeColor="text1"/>
          <w:spacing w:val="1"/>
          <w:w w:val="97"/>
          <w:kern w:val="0"/>
        </w:rPr>
        <w:t>ニア・イズ・ベタ</w:t>
      </w:r>
      <w:r w:rsidR="00721CA7" w:rsidRPr="009710D5">
        <w:rPr>
          <w:rFonts w:asciiTheme="minorEastAsia" w:hAnsiTheme="minorEastAsia" w:hint="eastAsia"/>
          <w:color w:val="000000" w:themeColor="text1"/>
          <w:spacing w:val="-12"/>
          <w:w w:val="97"/>
          <w:kern w:val="0"/>
        </w:rPr>
        <w:t>ー</w:t>
      </w:r>
      <w:r w:rsidR="00721CA7" w:rsidRPr="009710D5">
        <w:rPr>
          <w:rFonts w:asciiTheme="minorEastAsia" w:hAnsiTheme="minorEastAsia" w:hint="eastAsia"/>
          <w:color w:val="000000" w:themeColor="text1"/>
        </w:rPr>
        <w:t>の考え方のもと、個人や地域の実情、特</w:t>
      </w:r>
      <w:r w:rsidR="00721CA7" w:rsidRPr="005C290A">
        <w:rPr>
          <w:rFonts w:asciiTheme="minorEastAsia" w:hAnsiTheme="minorEastAsia" w:hint="eastAsia"/>
          <w:color w:val="000000" w:themeColor="text1"/>
        </w:rPr>
        <w:t>性に応じたきめ細かい区政運営</w:t>
      </w:r>
      <w:r w:rsidR="00B7480B" w:rsidRPr="005C290A">
        <w:rPr>
          <w:rFonts w:asciiTheme="minorEastAsia" w:hAnsiTheme="minorEastAsia" w:hint="eastAsia"/>
          <w:color w:val="000000" w:themeColor="text1"/>
        </w:rPr>
        <w:t>を行うことで、</w:t>
      </w:r>
      <w:r w:rsidR="00721CA7" w:rsidRPr="005C290A">
        <w:rPr>
          <w:rFonts w:asciiTheme="minorEastAsia" w:hAnsiTheme="minorEastAsia" w:hint="eastAsia"/>
          <w:color w:val="000000" w:themeColor="text1"/>
        </w:rPr>
        <w:t>全ての人々に共通する基礎的生活を支え</w:t>
      </w:r>
      <w:r w:rsidR="002030D5">
        <w:rPr>
          <w:rFonts w:asciiTheme="minorEastAsia" w:hAnsiTheme="minorEastAsia" w:hint="eastAsia"/>
          <w:color w:val="000000" w:themeColor="text1"/>
        </w:rPr>
        <w:t>、</w:t>
      </w:r>
      <w:r w:rsidR="002030D5" w:rsidRPr="005C290A">
        <w:rPr>
          <w:rFonts w:asciiTheme="minorEastAsia" w:hAnsiTheme="minorEastAsia" w:hint="eastAsia"/>
          <w:color w:val="000000" w:themeColor="text1"/>
        </w:rPr>
        <w:t>区民の</w:t>
      </w:r>
      <w:r w:rsidR="00DD042F">
        <w:rPr>
          <w:rFonts w:asciiTheme="minorEastAsia" w:hAnsiTheme="minorEastAsia" w:hint="eastAsia"/>
          <w:color w:val="000000" w:themeColor="text1"/>
        </w:rPr>
        <w:t>満足度を高めてまいります</w:t>
      </w:r>
      <w:r w:rsidR="00B7480B" w:rsidRPr="005C290A">
        <w:rPr>
          <w:rFonts w:asciiTheme="minorEastAsia" w:hAnsiTheme="minorEastAsia" w:hint="eastAsia"/>
          <w:color w:val="000000" w:themeColor="text1"/>
        </w:rPr>
        <w:t>。</w:t>
      </w:r>
    </w:p>
    <w:p w14:paraId="1462DBAD" w14:textId="77777777" w:rsidR="00721CA7" w:rsidRPr="005C290A" w:rsidRDefault="00721CA7" w:rsidP="00A84C0A">
      <w:pPr>
        <w:ind w:leftChars="133" w:left="279" w:firstLineChars="100" w:firstLine="210"/>
        <w:jc w:val="both"/>
        <w:rPr>
          <w:rFonts w:asciiTheme="minorEastAsia" w:hAnsiTheme="minorEastAsia"/>
          <w:color w:val="000000" w:themeColor="text1"/>
          <w:shd w:val="clear" w:color="auto" w:fill="FFFFFF"/>
        </w:rPr>
      </w:pPr>
    </w:p>
    <w:p w14:paraId="0886C612" w14:textId="28925D26" w:rsidR="00E67458" w:rsidRPr="005C290A" w:rsidRDefault="00E67458" w:rsidP="00F84868">
      <w:pPr>
        <w:pStyle w:val="2"/>
        <w:ind w:firstLineChars="100" w:firstLine="210"/>
        <w:jc w:val="both"/>
        <w:rPr>
          <w:color w:val="000000" w:themeColor="text1"/>
        </w:rPr>
      </w:pPr>
      <w:bookmarkStart w:id="35" w:name="_Toc118712173"/>
      <w:bookmarkStart w:id="36" w:name="_Toc118985357"/>
      <w:bookmarkStart w:id="37" w:name="_Toc124245160"/>
      <w:bookmarkStart w:id="38" w:name="_Toc130239226"/>
      <w:r w:rsidRPr="005C290A">
        <w:rPr>
          <w:rFonts w:hint="eastAsia"/>
          <w:color w:val="000000" w:themeColor="text1"/>
        </w:rPr>
        <w:t>（</w:t>
      </w:r>
      <w:r w:rsidR="00721CA7" w:rsidRPr="005C290A">
        <w:rPr>
          <w:rFonts w:hint="eastAsia"/>
          <w:color w:val="000000" w:themeColor="text1"/>
        </w:rPr>
        <w:t>３</w:t>
      </w:r>
      <w:r w:rsidRPr="005C290A">
        <w:rPr>
          <w:rFonts w:hint="eastAsia"/>
          <w:color w:val="000000" w:themeColor="text1"/>
        </w:rPr>
        <w:t>）</w:t>
      </w:r>
      <w:r w:rsidR="000248B3" w:rsidRPr="005C290A">
        <w:rPr>
          <w:rFonts w:hint="eastAsia"/>
          <w:color w:val="000000" w:themeColor="text1"/>
        </w:rPr>
        <w:t>基本的方向性を踏まえた</w:t>
      </w:r>
      <w:r w:rsidRPr="005C290A">
        <w:rPr>
          <w:rFonts w:hint="eastAsia"/>
          <w:color w:val="000000" w:themeColor="text1"/>
        </w:rPr>
        <w:t>４つの柱</w:t>
      </w:r>
      <w:bookmarkEnd w:id="35"/>
      <w:bookmarkEnd w:id="36"/>
      <w:bookmarkEnd w:id="37"/>
      <w:bookmarkEnd w:id="38"/>
    </w:p>
    <w:p w14:paraId="5A046511" w14:textId="0D36BAE3" w:rsidR="00721CA7" w:rsidRPr="009710D5" w:rsidRDefault="00721CA7" w:rsidP="00F84868">
      <w:pPr>
        <w:ind w:left="210" w:hangingChars="100" w:hanging="210"/>
        <w:jc w:val="both"/>
        <w:rPr>
          <w:color w:val="000000" w:themeColor="text1"/>
        </w:rPr>
      </w:pPr>
      <w:r w:rsidRPr="005C290A">
        <w:rPr>
          <w:rFonts w:hint="eastAsia"/>
          <w:color w:val="000000" w:themeColor="text1"/>
        </w:rPr>
        <w:t xml:space="preserve">　　</w:t>
      </w:r>
      <w:r w:rsidRPr="009710D5">
        <w:rPr>
          <w:rFonts w:hint="eastAsia"/>
          <w:color w:val="000000" w:themeColor="text1"/>
        </w:rPr>
        <w:t>めざすべき将来像を実現する</w:t>
      </w:r>
      <w:r w:rsidR="00D76FCD" w:rsidRPr="009710D5">
        <w:rPr>
          <w:rFonts w:hint="eastAsia"/>
          <w:color w:val="000000" w:themeColor="text1"/>
        </w:rPr>
        <w:t>ため</w:t>
      </w:r>
      <w:r w:rsidR="00972F5C" w:rsidRPr="009710D5">
        <w:rPr>
          <w:rFonts w:hint="eastAsia"/>
          <w:color w:val="000000" w:themeColor="text1"/>
        </w:rPr>
        <w:t>、</w:t>
      </w:r>
      <w:r w:rsidR="00D76FCD" w:rsidRPr="009710D5">
        <w:rPr>
          <w:rFonts w:hint="eastAsia"/>
          <w:color w:val="000000" w:themeColor="text1"/>
        </w:rPr>
        <w:t>計画</w:t>
      </w:r>
      <w:r w:rsidRPr="009710D5">
        <w:rPr>
          <w:rFonts w:hint="eastAsia"/>
          <w:color w:val="000000" w:themeColor="text1"/>
        </w:rPr>
        <w:t>の基本</w:t>
      </w:r>
      <w:r w:rsidR="00C54321" w:rsidRPr="009710D5">
        <w:rPr>
          <w:rFonts w:hint="eastAsia"/>
          <w:color w:val="000000" w:themeColor="text1"/>
        </w:rPr>
        <w:t>的</w:t>
      </w:r>
      <w:r w:rsidRPr="009710D5">
        <w:rPr>
          <w:rFonts w:hint="eastAsia"/>
          <w:color w:val="000000" w:themeColor="text1"/>
        </w:rPr>
        <w:t>方向性を踏まえ</w:t>
      </w:r>
      <w:r w:rsidR="00972F5C" w:rsidRPr="009710D5">
        <w:rPr>
          <w:rFonts w:hint="eastAsia"/>
          <w:color w:val="000000" w:themeColor="text1"/>
        </w:rPr>
        <w:t>、</w:t>
      </w:r>
      <w:r w:rsidR="00D76FCD" w:rsidRPr="009710D5">
        <w:rPr>
          <w:rFonts w:hint="eastAsia"/>
          <w:color w:val="000000" w:themeColor="text1"/>
        </w:rPr>
        <w:t>次の４つの柱を立て、それぞれの柱に応じた施策</w:t>
      </w:r>
      <w:r w:rsidR="00972F5C" w:rsidRPr="009710D5">
        <w:rPr>
          <w:rFonts w:hint="eastAsia"/>
          <w:color w:val="000000" w:themeColor="text1"/>
        </w:rPr>
        <w:t>を推進して</w:t>
      </w:r>
      <w:r w:rsidR="00D76FCD" w:rsidRPr="009710D5">
        <w:rPr>
          <w:rFonts w:hint="eastAsia"/>
          <w:color w:val="000000" w:themeColor="text1"/>
        </w:rPr>
        <w:t>いきます。</w:t>
      </w:r>
    </w:p>
    <w:p w14:paraId="35695657" w14:textId="77777777" w:rsidR="00E67458" w:rsidRPr="009710D5" w:rsidRDefault="00E67458" w:rsidP="00A84C0A">
      <w:pPr>
        <w:ind w:firstLineChars="200" w:firstLine="420"/>
        <w:jc w:val="both"/>
        <w:rPr>
          <w:rFonts w:asciiTheme="minorEastAsia" w:hAnsiTheme="minorEastAsia"/>
          <w:color w:val="000000" w:themeColor="text1"/>
        </w:rPr>
      </w:pPr>
      <w:r w:rsidRPr="009710D5">
        <w:rPr>
          <w:rFonts w:asciiTheme="minorEastAsia" w:hAnsiTheme="minorEastAsia" w:hint="eastAsia"/>
          <w:color w:val="000000" w:themeColor="text1"/>
        </w:rPr>
        <w:t>・健康で安心して暮らせるまち「大正」</w:t>
      </w:r>
      <w:r w:rsidRPr="009C3A30">
        <w:rPr>
          <w:rFonts w:asciiTheme="minorEastAsia" w:hAnsiTheme="minorEastAsia"/>
          <w:color w:val="000000" w:themeColor="text1"/>
          <w:kern w:val="0"/>
        </w:rPr>
        <w:t>(主に福祉、健康、生活保護、人権)</w:t>
      </w:r>
    </w:p>
    <w:p w14:paraId="25220B1E" w14:textId="77777777" w:rsidR="00E67458" w:rsidRPr="009710D5" w:rsidRDefault="00E67458" w:rsidP="00A84C0A">
      <w:pPr>
        <w:jc w:val="both"/>
        <w:rPr>
          <w:rFonts w:asciiTheme="minorEastAsia" w:hAnsiTheme="minorEastAsia"/>
          <w:color w:val="000000" w:themeColor="text1"/>
        </w:rPr>
      </w:pPr>
      <w:r w:rsidRPr="009710D5">
        <w:rPr>
          <w:rFonts w:asciiTheme="minorEastAsia" w:hAnsiTheme="minorEastAsia" w:hint="eastAsia"/>
          <w:color w:val="000000" w:themeColor="text1"/>
        </w:rPr>
        <w:t xml:space="preserve">　　・地域で支えあう安全なまち「大正」(主に防災、防犯、空家対策)</w:t>
      </w:r>
    </w:p>
    <w:p w14:paraId="26114AA0" w14:textId="77777777" w:rsidR="00E67458" w:rsidRPr="009710D5" w:rsidRDefault="00E67458" w:rsidP="00A84C0A">
      <w:pPr>
        <w:jc w:val="both"/>
        <w:rPr>
          <w:rFonts w:asciiTheme="minorEastAsia" w:hAnsiTheme="minorEastAsia"/>
          <w:color w:val="000000" w:themeColor="text1"/>
        </w:rPr>
      </w:pPr>
      <w:r w:rsidRPr="009710D5">
        <w:rPr>
          <w:rFonts w:asciiTheme="minorEastAsia" w:hAnsiTheme="minorEastAsia" w:hint="eastAsia"/>
          <w:color w:val="000000" w:themeColor="text1"/>
        </w:rPr>
        <w:t xml:space="preserve">　　・こどもの未来が輝くまち「大正」(主に子育て、見守り)</w:t>
      </w:r>
    </w:p>
    <w:p w14:paraId="0068B5F8" w14:textId="77777777" w:rsidR="00E67458" w:rsidRPr="005C290A" w:rsidRDefault="00E67458" w:rsidP="00A84C0A">
      <w:pPr>
        <w:jc w:val="both"/>
        <w:rPr>
          <w:rFonts w:asciiTheme="minorEastAsia" w:hAnsiTheme="minorEastAsia"/>
          <w:color w:val="000000" w:themeColor="text1"/>
        </w:rPr>
      </w:pPr>
      <w:r w:rsidRPr="009710D5">
        <w:rPr>
          <w:rFonts w:asciiTheme="minorEastAsia" w:hAnsiTheme="minorEastAsia" w:hint="eastAsia"/>
          <w:color w:val="000000" w:themeColor="text1"/>
        </w:rPr>
        <w:t xml:space="preserve">　　・にぎわいと魅力あふれるまち「大正」(主にまちの</w:t>
      </w:r>
      <w:r w:rsidRPr="005C290A">
        <w:rPr>
          <w:rFonts w:asciiTheme="minorEastAsia" w:hAnsiTheme="minorEastAsia" w:hint="eastAsia"/>
          <w:color w:val="000000" w:themeColor="text1"/>
        </w:rPr>
        <w:t>活性化・ものづくり)</w:t>
      </w:r>
    </w:p>
    <w:p w14:paraId="0C7907F9" w14:textId="77777777" w:rsidR="00E67458" w:rsidRPr="005C290A" w:rsidRDefault="00E67458" w:rsidP="00A84C0A">
      <w:pPr>
        <w:ind w:leftChars="133" w:left="279" w:firstLineChars="100" w:firstLine="210"/>
        <w:jc w:val="both"/>
        <w:rPr>
          <w:rFonts w:asciiTheme="minorEastAsia" w:hAnsiTheme="minorEastAsia"/>
          <w:color w:val="000000" w:themeColor="text1"/>
          <w:shd w:val="clear" w:color="auto" w:fill="FFFFFF"/>
        </w:rPr>
      </w:pPr>
    </w:p>
    <w:p w14:paraId="29E3C297" w14:textId="39DEFCA1" w:rsidR="00362CA2" w:rsidRPr="005C290A" w:rsidRDefault="004C6E33" w:rsidP="00A84C0A">
      <w:pPr>
        <w:pStyle w:val="2"/>
        <w:ind w:firstLineChars="100" w:firstLine="210"/>
        <w:jc w:val="both"/>
        <w:rPr>
          <w:rFonts w:asciiTheme="majorEastAsia" w:hAnsiTheme="majorEastAsia"/>
          <w:color w:val="000000" w:themeColor="text1"/>
        </w:rPr>
      </w:pPr>
      <w:bookmarkStart w:id="39" w:name="_Toc118985358"/>
      <w:bookmarkStart w:id="40" w:name="_Toc124245161"/>
      <w:bookmarkStart w:id="41" w:name="_Toc130239227"/>
      <w:r w:rsidRPr="005C290A">
        <w:rPr>
          <w:rFonts w:asciiTheme="majorEastAsia" w:hAnsiTheme="majorEastAsia" w:hint="eastAsia"/>
          <w:color w:val="000000" w:themeColor="text1"/>
        </w:rPr>
        <w:t>（</w:t>
      </w:r>
      <w:r w:rsidR="00721CA7" w:rsidRPr="005C290A">
        <w:rPr>
          <w:rFonts w:asciiTheme="majorEastAsia" w:hAnsiTheme="majorEastAsia" w:hint="eastAsia"/>
          <w:color w:val="000000" w:themeColor="text1"/>
        </w:rPr>
        <w:t>４</w:t>
      </w:r>
      <w:r w:rsidRPr="005C290A">
        <w:rPr>
          <w:rFonts w:asciiTheme="majorEastAsia" w:hAnsiTheme="majorEastAsia" w:hint="eastAsia"/>
          <w:color w:val="000000" w:themeColor="text1"/>
        </w:rPr>
        <w:t>）</w:t>
      </w:r>
      <w:r w:rsidR="00E67458" w:rsidRPr="005C290A">
        <w:rPr>
          <w:rFonts w:asciiTheme="majorEastAsia" w:hAnsiTheme="majorEastAsia" w:hint="eastAsia"/>
          <w:color w:val="000000" w:themeColor="text1"/>
        </w:rPr>
        <w:t>４つの柱の</w:t>
      </w:r>
      <w:r w:rsidR="009A7854" w:rsidRPr="005C290A">
        <w:rPr>
          <w:rFonts w:asciiTheme="majorEastAsia" w:hAnsiTheme="majorEastAsia" w:hint="eastAsia"/>
          <w:color w:val="000000" w:themeColor="text1"/>
        </w:rPr>
        <w:t>重点取組</w:t>
      </w:r>
      <w:bookmarkEnd w:id="39"/>
      <w:bookmarkEnd w:id="40"/>
      <w:bookmarkEnd w:id="41"/>
    </w:p>
    <w:p w14:paraId="4B6210DD" w14:textId="72B73248" w:rsidR="00972F5C" w:rsidRPr="009710D5" w:rsidRDefault="00972F5C" w:rsidP="00A84C0A">
      <w:pPr>
        <w:ind w:leftChars="200" w:left="420" w:firstLineChars="100" w:firstLine="210"/>
        <w:jc w:val="both"/>
        <w:rPr>
          <w:rFonts w:asciiTheme="minorEastAsia" w:hAnsiTheme="minorEastAsia"/>
          <w:color w:val="000000" w:themeColor="text1"/>
        </w:rPr>
      </w:pPr>
      <w:r w:rsidRPr="009710D5">
        <w:rPr>
          <w:rFonts w:asciiTheme="minorEastAsia" w:hAnsiTheme="minorEastAsia" w:hint="eastAsia"/>
          <w:color w:val="000000" w:themeColor="text1"/>
        </w:rPr>
        <w:t>すべての</w:t>
      </w:r>
      <w:r w:rsidR="006C33AF" w:rsidRPr="009710D5">
        <w:rPr>
          <w:rFonts w:asciiTheme="minorEastAsia" w:hAnsiTheme="minorEastAsia" w:hint="eastAsia"/>
          <w:color w:val="000000" w:themeColor="text1"/>
        </w:rPr>
        <w:t>区民の生命と財産</w:t>
      </w:r>
      <w:r w:rsidRPr="009710D5">
        <w:rPr>
          <w:rFonts w:asciiTheme="minorEastAsia" w:hAnsiTheme="minorEastAsia" w:hint="eastAsia"/>
          <w:color w:val="000000" w:themeColor="text1"/>
        </w:rPr>
        <w:t>並び</w:t>
      </w:r>
      <w:r w:rsidR="006C33AF" w:rsidRPr="009710D5">
        <w:rPr>
          <w:rFonts w:asciiTheme="minorEastAsia" w:hAnsiTheme="minorEastAsia" w:hint="eastAsia"/>
          <w:color w:val="000000" w:themeColor="text1"/>
        </w:rPr>
        <w:t>に基礎的生活環境を守り抜く</w:t>
      </w:r>
      <w:r w:rsidR="00302B2A" w:rsidRPr="009710D5">
        <w:rPr>
          <w:rFonts w:asciiTheme="minorEastAsia" w:hAnsiTheme="minorEastAsia" w:hint="eastAsia"/>
          <w:color w:val="000000" w:themeColor="text1"/>
        </w:rPr>
        <w:t>地域福祉、</w:t>
      </w:r>
      <w:r w:rsidR="00C54321" w:rsidRPr="009710D5">
        <w:rPr>
          <w:rFonts w:asciiTheme="minorEastAsia" w:hAnsiTheme="minorEastAsia" w:hint="eastAsia"/>
          <w:color w:val="000000" w:themeColor="text1"/>
        </w:rPr>
        <w:t>安全・安心</w:t>
      </w:r>
      <w:r w:rsidR="006C33AF" w:rsidRPr="009710D5">
        <w:rPr>
          <w:rFonts w:asciiTheme="minorEastAsia" w:hAnsiTheme="minorEastAsia" w:hint="eastAsia"/>
          <w:color w:val="000000" w:themeColor="text1"/>
        </w:rPr>
        <w:t>をそれぞれ強化し、</w:t>
      </w:r>
      <w:r w:rsidR="003748EB" w:rsidRPr="009710D5">
        <w:rPr>
          <w:rFonts w:hint="eastAsia"/>
          <w:color w:val="000000" w:themeColor="text1"/>
        </w:rPr>
        <w:t>区民が見守り支え合うくらし</w:t>
      </w:r>
      <w:r w:rsidRPr="009710D5">
        <w:rPr>
          <w:rFonts w:hint="eastAsia"/>
          <w:color w:val="000000" w:themeColor="text1"/>
        </w:rPr>
        <w:t>を</w:t>
      </w:r>
      <w:r w:rsidR="003748EB" w:rsidRPr="009710D5">
        <w:rPr>
          <w:rFonts w:hint="eastAsia"/>
          <w:color w:val="000000" w:themeColor="text1"/>
        </w:rPr>
        <w:t>実現</w:t>
      </w:r>
      <w:r w:rsidRPr="009710D5">
        <w:rPr>
          <w:rFonts w:hint="eastAsia"/>
          <w:color w:val="000000" w:themeColor="text1"/>
        </w:rPr>
        <w:t>する</w:t>
      </w:r>
      <w:r w:rsidR="003748EB" w:rsidRPr="009710D5">
        <w:rPr>
          <w:rFonts w:hint="eastAsia"/>
          <w:color w:val="000000" w:themeColor="text1"/>
        </w:rPr>
        <w:t>ため</w:t>
      </w:r>
      <w:r w:rsidR="006C33AF" w:rsidRPr="009710D5">
        <w:rPr>
          <w:rFonts w:asciiTheme="minorEastAsia" w:hAnsiTheme="minorEastAsia" w:hint="eastAsia"/>
          <w:color w:val="000000" w:themeColor="text1"/>
        </w:rPr>
        <w:t>、日ごろの「地域福祉」と、いざという時の「安心・安全」を一体とした</w:t>
      </w:r>
      <w:r w:rsidR="00B7480B" w:rsidRPr="009710D5">
        <w:rPr>
          <w:rFonts w:asciiTheme="minorEastAsia" w:hAnsiTheme="minorEastAsia" w:hint="eastAsia"/>
          <w:color w:val="000000" w:themeColor="text1"/>
        </w:rPr>
        <w:t>、</w:t>
      </w:r>
      <w:r w:rsidR="006C33AF" w:rsidRPr="009710D5">
        <w:rPr>
          <w:rFonts w:asciiTheme="minorEastAsia" w:hAnsiTheme="minorEastAsia" w:hint="eastAsia"/>
          <w:color w:val="000000" w:themeColor="text1"/>
        </w:rPr>
        <w:t>具体的</w:t>
      </w:r>
      <w:r w:rsidR="005777DF" w:rsidRPr="009710D5">
        <w:rPr>
          <w:rFonts w:asciiTheme="minorEastAsia" w:hAnsiTheme="minorEastAsia" w:hint="eastAsia"/>
          <w:color w:val="000000" w:themeColor="text1"/>
        </w:rPr>
        <w:t>な</w:t>
      </w:r>
      <w:r w:rsidR="00657513" w:rsidRPr="009710D5">
        <w:rPr>
          <w:rFonts w:asciiTheme="minorEastAsia" w:hAnsiTheme="minorEastAsia" w:hint="eastAsia"/>
          <w:color w:val="000000" w:themeColor="text1"/>
        </w:rPr>
        <w:t>仕組み</w:t>
      </w:r>
      <w:r w:rsidR="006C33AF" w:rsidRPr="009710D5">
        <w:rPr>
          <w:rFonts w:asciiTheme="minorEastAsia" w:hAnsiTheme="minorEastAsia" w:hint="eastAsia"/>
          <w:color w:val="000000" w:themeColor="text1"/>
        </w:rPr>
        <w:t>づくりを推し進めていきます</w:t>
      </w:r>
      <w:r w:rsidR="00144CB4" w:rsidRPr="009710D5">
        <w:rPr>
          <w:rFonts w:asciiTheme="minorEastAsia" w:hAnsiTheme="minorEastAsia" w:hint="eastAsia"/>
          <w:color w:val="000000" w:themeColor="text1"/>
        </w:rPr>
        <w:t>。</w:t>
      </w:r>
    </w:p>
    <w:p w14:paraId="37AB4DDB" w14:textId="7B88D50B" w:rsidR="00E67458" w:rsidRPr="009710D5" w:rsidRDefault="00972F5C" w:rsidP="00A84C0A">
      <w:pPr>
        <w:ind w:leftChars="200" w:left="420" w:firstLineChars="100" w:firstLine="210"/>
        <w:jc w:val="both"/>
        <w:rPr>
          <w:rFonts w:asciiTheme="minorEastAsia" w:hAnsiTheme="minorEastAsia"/>
          <w:color w:val="000000" w:themeColor="text1"/>
        </w:rPr>
      </w:pPr>
      <w:r w:rsidRPr="009710D5">
        <w:rPr>
          <w:rFonts w:asciiTheme="minorEastAsia" w:hAnsiTheme="minorEastAsia" w:hint="eastAsia"/>
          <w:color w:val="000000" w:themeColor="text1"/>
        </w:rPr>
        <w:t>そ</w:t>
      </w:r>
      <w:r w:rsidR="00E67458" w:rsidRPr="009710D5">
        <w:rPr>
          <w:rFonts w:asciiTheme="minorEastAsia" w:hAnsiTheme="minorEastAsia" w:hint="eastAsia"/>
          <w:color w:val="000000" w:themeColor="text1"/>
        </w:rPr>
        <w:t>のために</w:t>
      </w:r>
      <w:r w:rsidR="00E67458" w:rsidRPr="009710D5">
        <w:rPr>
          <w:rFonts w:hint="eastAsia"/>
          <w:color w:val="000000" w:themeColor="text1"/>
        </w:rPr>
        <w:t>、地域包括ケアシステムや高齢者や障がいのある方の日ごろの見守り体制の構築、いざという時の支援を行う個別避難計画の作成など「自らの地域のことは自らの地域で決める」という考え方に基づき、「自助、共助」の仕組みを中心に区政運営を行っていきます。</w:t>
      </w:r>
    </w:p>
    <w:p w14:paraId="12CBF6BB" w14:textId="09E62504" w:rsidR="006C33AF" w:rsidRPr="005C290A" w:rsidRDefault="00E67458" w:rsidP="00A84C0A">
      <w:pPr>
        <w:ind w:leftChars="200" w:left="420" w:firstLineChars="100" w:firstLine="210"/>
        <w:jc w:val="both"/>
        <w:rPr>
          <w:rFonts w:asciiTheme="minorEastAsia" w:hAnsiTheme="minorEastAsia"/>
          <w:color w:val="000000" w:themeColor="text1"/>
        </w:rPr>
      </w:pPr>
      <w:r w:rsidRPr="009710D5">
        <w:rPr>
          <w:rFonts w:asciiTheme="minorEastAsia" w:hAnsiTheme="minorEastAsia" w:hint="eastAsia"/>
          <w:color w:val="000000" w:themeColor="text1"/>
        </w:rPr>
        <w:t>また、</w:t>
      </w:r>
      <w:r w:rsidR="00AA56AC" w:rsidRPr="009710D5">
        <w:rPr>
          <w:rFonts w:asciiTheme="minorEastAsia" w:hAnsiTheme="minorEastAsia" w:hint="eastAsia"/>
          <w:color w:val="000000" w:themeColor="text1"/>
        </w:rPr>
        <w:t>この地域で育ち、やがては地域を支えていく</w:t>
      </w:r>
      <w:r w:rsidR="002A45DA" w:rsidRPr="005C290A">
        <w:rPr>
          <w:rFonts w:asciiTheme="minorEastAsia" w:hAnsiTheme="minorEastAsia" w:hint="eastAsia"/>
          <w:color w:val="000000" w:themeColor="text1"/>
        </w:rPr>
        <w:t>こども</w:t>
      </w:r>
      <w:r w:rsidR="006C33AF" w:rsidRPr="005C290A">
        <w:rPr>
          <w:rFonts w:asciiTheme="minorEastAsia" w:hAnsiTheme="minorEastAsia" w:hint="eastAsia"/>
          <w:color w:val="000000" w:themeColor="text1"/>
        </w:rPr>
        <w:t>たちへ「妊娠期から切れ目のない支援」、「居場所づくり」といった</w:t>
      </w:r>
      <w:r w:rsidR="008039F0" w:rsidRPr="005C290A">
        <w:rPr>
          <w:rFonts w:asciiTheme="minorEastAsia" w:hAnsiTheme="minorEastAsia" w:hint="eastAsia"/>
          <w:color w:val="000000" w:themeColor="text1"/>
        </w:rPr>
        <w:t>施策を通じて</w:t>
      </w:r>
      <w:r w:rsidR="006C33AF" w:rsidRPr="005C290A">
        <w:rPr>
          <w:rFonts w:asciiTheme="minorEastAsia" w:hAnsiTheme="minorEastAsia" w:hint="eastAsia"/>
          <w:color w:val="000000" w:themeColor="text1"/>
        </w:rPr>
        <w:t>子育て・教育の充実を図ってまいります。</w:t>
      </w:r>
    </w:p>
    <w:p w14:paraId="35C50CEC" w14:textId="31EF6988" w:rsidR="006C33AF" w:rsidRPr="005C290A" w:rsidRDefault="003748EB" w:rsidP="00A84C0A">
      <w:pPr>
        <w:ind w:leftChars="200" w:left="420" w:firstLineChars="100" w:firstLine="210"/>
        <w:jc w:val="both"/>
        <w:rPr>
          <w:rFonts w:asciiTheme="minorEastAsia" w:hAnsiTheme="minorEastAsia"/>
          <w:color w:val="000000" w:themeColor="text1"/>
        </w:rPr>
      </w:pPr>
      <w:r w:rsidRPr="005C290A">
        <w:rPr>
          <w:rFonts w:asciiTheme="minorEastAsia" w:hAnsiTheme="minorEastAsia" w:hint="eastAsia"/>
          <w:color w:val="000000" w:themeColor="text1"/>
        </w:rPr>
        <w:t>さらに</w:t>
      </w:r>
      <w:r w:rsidR="006C33AF" w:rsidRPr="005C290A">
        <w:rPr>
          <w:rFonts w:asciiTheme="minorEastAsia" w:hAnsiTheme="minorEastAsia" w:hint="eastAsia"/>
          <w:color w:val="000000" w:themeColor="text1"/>
        </w:rPr>
        <w:t>、大正区ならではの魅力スポットを活用したまちのリノベーションに着手することでエリア価値の向上</w:t>
      </w:r>
      <w:r w:rsidR="005D2696" w:rsidRPr="005C290A">
        <w:rPr>
          <w:rFonts w:asciiTheme="minorEastAsia" w:hAnsiTheme="minorEastAsia" w:hint="eastAsia"/>
          <w:color w:val="000000" w:themeColor="text1"/>
        </w:rPr>
        <w:t>に努めて</w:t>
      </w:r>
      <w:r w:rsidR="006C33AF" w:rsidRPr="005C290A">
        <w:rPr>
          <w:rFonts w:asciiTheme="minorEastAsia" w:hAnsiTheme="minorEastAsia" w:hint="eastAsia"/>
          <w:color w:val="000000" w:themeColor="text1"/>
        </w:rPr>
        <w:t>まいります。</w:t>
      </w:r>
    </w:p>
    <w:p w14:paraId="26BB1B37" w14:textId="5948C33A" w:rsidR="006D3CA3" w:rsidRDefault="006D3CA3" w:rsidP="00A84C0A">
      <w:pPr>
        <w:ind w:left="420" w:hangingChars="200" w:hanging="420"/>
        <w:jc w:val="both"/>
      </w:pPr>
      <w:r>
        <w:rPr>
          <w:rFonts w:asciiTheme="minorEastAsia" w:hAnsiTheme="minorEastAsia"/>
          <w:noProof/>
        </w:rPr>
        <mc:AlternateContent>
          <mc:Choice Requires="wpg">
            <w:drawing>
              <wp:anchor distT="0" distB="0" distL="114300" distR="114300" simplePos="0" relativeHeight="251718656" behindDoc="0" locked="0" layoutInCell="1" allowOverlap="1" wp14:anchorId="2FC56FAF" wp14:editId="5BD5172B">
                <wp:simplePos x="0" y="0"/>
                <wp:positionH relativeFrom="margin">
                  <wp:posOffset>110490</wp:posOffset>
                </wp:positionH>
                <wp:positionV relativeFrom="paragraph">
                  <wp:posOffset>97790</wp:posOffset>
                </wp:positionV>
                <wp:extent cx="5429250" cy="1543050"/>
                <wp:effectExtent l="0" t="0" r="19050" b="19050"/>
                <wp:wrapNone/>
                <wp:docPr id="53" name="グループ化 53"/>
                <wp:cNvGraphicFramePr/>
                <a:graphic xmlns:a="http://schemas.openxmlformats.org/drawingml/2006/main">
                  <a:graphicData uri="http://schemas.microsoft.com/office/word/2010/wordprocessingGroup">
                    <wpg:wgp>
                      <wpg:cNvGrpSpPr/>
                      <wpg:grpSpPr>
                        <a:xfrm>
                          <a:off x="0" y="0"/>
                          <a:ext cx="5429250" cy="1543050"/>
                          <a:chOff x="0" y="9400"/>
                          <a:chExt cx="5429250" cy="1543568"/>
                        </a:xfrm>
                      </wpg:grpSpPr>
                      <wps:wsp>
                        <wps:cNvPr id="29" name="角丸四角形 29"/>
                        <wps:cNvSpPr/>
                        <wps:spPr>
                          <a:xfrm>
                            <a:off x="0" y="9400"/>
                            <a:ext cx="5429250" cy="1543568"/>
                          </a:xfrm>
                          <a:prstGeom prst="roundRect">
                            <a:avLst>
                              <a:gd name="adj" fmla="val 583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AE6BE" w14:textId="77777777" w:rsidR="00AC4BA7" w:rsidRPr="006D4F7D" w:rsidRDefault="00AC4BA7" w:rsidP="009F5994">
                              <w:pPr>
                                <w:rPr>
                                  <w:rFonts w:asciiTheme="minorEastAsia" w:hAnsiTheme="minorEastAsia"/>
                                  <w:color w:val="000000" w:themeColor="text1"/>
                                </w:rPr>
                              </w:pPr>
                              <w:r w:rsidRPr="006D4F7D">
                                <w:rPr>
                                  <w:rFonts w:asciiTheme="minorEastAsia" w:hAnsiTheme="minorEastAsia" w:hint="eastAsia"/>
                                  <w:color w:val="000000" w:themeColor="text1"/>
                                </w:rPr>
                                <w:t>用語</w:t>
                              </w:r>
                              <w:r w:rsidRPr="006D4F7D">
                                <w:rPr>
                                  <w:rFonts w:asciiTheme="minorEastAsia" w:hAnsiTheme="minorEastAsia"/>
                                  <w:color w:val="000000" w:themeColor="text1"/>
                                </w:rPr>
                                <w:t>解説</w:t>
                              </w:r>
                            </w:p>
                            <w:p w14:paraId="6E92CDFA" w14:textId="77777777" w:rsidR="00AC4BA7" w:rsidRPr="00AA0910" w:rsidRDefault="00AC4BA7" w:rsidP="009F5994">
                              <w:pPr>
                                <w:spacing w:line="160" w:lineRule="exact"/>
                                <w:rPr>
                                  <w:rFonts w:asciiTheme="majorEastAsia" w:eastAsiaTheme="majorEastAsia" w:hAnsiTheme="majorEastAsia"/>
                                  <w:b/>
                                  <w:color w:val="000000" w:themeColor="text1"/>
                                </w:rPr>
                              </w:pPr>
                            </w:p>
                            <w:p w14:paraId="403F1FBA" w14:textId="518DEEA7" w:rsidR="00AC4BA7" w:rsidRDefault="00AC4BA7" w:rsidP="00144CB4">
                              <w:pPr>
                                <w:spacing w:line="280" w:lineRule="exact"/>
                                <w:rPr>
                                  <w:rFonts w:asciiTheme="minorEastAsia" w:hAnsiTheme="minorEastAsia"/>
                                  <w:color w:val="000000" w:themeColor="text1"/>
                                  <w:szCs w:val="21"/>
                                </w:rPr>
                              </w:pPr>
                              <w:r>
                                <w:rPr>
                                  <w:rFonts w:asciiTheme="minorEastAsia" w:hAnsiTheme="minorEastAsia" w:hint="eastAsia"/>
                                  <w:color w:val="000000" w:themeColor="text1"/>
                                  <w:szCs w:val="21"/>
                                </w:rPr>
                                <w:t>・「地域</w:t>
                              </w:r>
                              <w:r>
                                <w:rPr>
                                  <w:rFonts w:asciiTheme="minorEastAsia" w:hAnsiTheme="minorEastAsia"/>
                                  <w:color w:val="000000" w:themeColor="text1"/>
                                  <w:szCs w:val="21"/>
                                </w:rPr>
                                <w:t>包括ケアシステム</w:t>
                              </w:r>
                              <w:r w:rsidRPr="006D4F7D">
                                <w:rPr>
                                  <w:rFonts w:asciiTheme="minorEastAsia" w:hAnsiTheme="minorEastAsia" w:hint="eastAsia"/>
                                  <w:color w:val="000000" w:themeColor="text1"/>
                                  <w:szCs w:val="21"/>
                                </w:rPr>
                                <w:t>」とは</w:t>
                              </w:r>
                            </w:p>
                            <w:p w14:paraId="31EAC340" w14:textId="7073BF6A" w:rsidR="00AC4BA7" w:rsidRDefault="00AC4BA7" w:rsidP="00144CB4">
                              <w:pPr>
                                <w:spacing w:line="280" w:lineRule="exact"/>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高齢者</w:t>
                              </w:r>
                              <w:r>
                                <w:rPr>
                                  <w:rFonts w:asciiTheme="minorEastAsia" w:hAnsiTheme="minorEastAsia"/>
                                  <w:color w:val="000000" w:themeColor="text1"/>
                                  <w:szCs w:val="21"/>
                                </w:rPr>
                                <w:t>が可能な限り住み慣れた地域で、自分らしい暮らしを</w:t>
                              </w:r>
                              <w:r>
                                <w:rPr>
                                  <w:rFonts w:asciiTheme="minorEastAsia" w:hAnsiTheme="minorEastAsia" w:hint="eastAsia"/>
                                  <w:color w:val="000000" w:themeColor="text1"/>
                                  <w:szCs w:val="21"/>
                                </w:rPr>
                                <w:t>人生</w:t>
                              </w:r>
                              <w:r>
                                <w:rPr>
                                  <w:rFonts w:asciiTheme="minorEastAsia" w:hAnsiTheme="minorEastAsia"/>
                                  <w:color w:val="000000" w:themeColor="text1"/>
                                  <w:szCs w:val="21"/>
                                </w:rPr>
                                <w:t>の最後まで続けることができるよう、医療、介護、予防・住まい・生活支援が一体的に提供され</w:t>
                              </w:r>
                              <w:r>
                                <w:rPr>
                                  <w:rFonts w:asciiTheme="minorEastAsia" w:hAnsiTheme="minorEastAsia" w:hint="eastAsia"/>
                                  <w:color w:val="000000" w:themeColor="text1"/>
                                  <w:szCs w:val="21"/>
                                </w:rPr>
                                <w:t>る体制</w:t>
                              </w:r>
                            </w:p>
                            <w:p w14:paraId="2C5963F9" w14:textId="6328C6AF" w:rsidR="00AC4BA7" w:rsidRPr="00AA0910" w:rsidRDefault="00AC4BA7" w:rsidP="00144CB4">
                              <w:pPr>
                                <w:spacing w:line="280" w:lineRule="exact"/>
                                <w:rPr>
                                  <w:rFonts w:asciiTheme="minorEastAsia" w:hAnsiTheme="minorEastAsia"/>
                                  <w:color w:val="000000" w:themeColor="text1"/>
                                  <w:szCs w:val="21"/>
                                </w:rPr>
                              </w:pPr>
                              <w:r>
                                <w:rPr>
                                  <w:rFonts w:asciiTheme="minorEastAsia" w:hAnsiTheme="minorEastAsia" w:hint="eastAsia"/>
                                  <w:color w:val="000000" w:themeColor="text1"/>
                                  <w:szCs w:val="21"/>
                                </w:rPr>
                                <w:t>・「個別</w:t>
                              </w:r>
                              <w:r>
                                <w:rPr>
                                  <w:rFonts w:asciiTheme="minorEastAsia" w:hAnsiTheme="minorEastAsia"/>
                                  <w:color w:val="000000" w:themeColor="text1"/>
                                  <w:szCs w:val="21"/>
                                </w:rPr>
                                <w:t>避難計画</w:t>
                              </w:r>
                              <w:r w:rsidRPr="006D4F7D">
                                <w:rPr>
                                  <w:rFonts w:asciiTheme="minorEastAsia" w:hAnsiTheme="minorEastAsia" w:hint="eastAsia"/>
                                  <w:color w:val="000000" w:themeColor="text1"/>
                                  <w:szCs w:val="21"/>
                                </w:rPr>
                                <w:t>」とは</w:t>
                              </w:r>
                            </w:p>
                            <w:p w14:paraId="1D8DDEC0" w14:textId="1ABB9204" w:rsidR="00AC4BA7" w:rsidRPr="00AA0910" w:rsidRDefault="00AC4BA7" w:rsidP="00144CB4">
                              <w:pPr>
                                <w:spacing w:line="280" w:lineRule="exact"/>
                                <w:rPr>
                                  <w:rFonts w:asciiTheme="minorEastAsia" w:hAnsiTheme="minorEastAsia"/>
                                  <w:color w:val="000000" w:themeColor="text1"/>
                                  <w:szCs w:val="21"/>
                                </w:rPr>
                              </w:pPr>
                              <w:r>
                                <w:rPr>
                                  <w:rFonts w:asciiTheme="minorEastAsia" w:hAnsiTheme="minorEastAsia" w:hint="eastAsia"/>
                                  <w:color w:val="000000" w:themeColor="text1"/>
                                  <w:szCs w:val="21"/>
                                </w:rPr>
                                <w:t xml:space="preserve">　災害時</w:t>
                              </w:r>
                              <w:r>
                                <w:rPr>
                                  <w:rFonts w:asciiTheme="minorEastAsia" w:hAnsiTheme="minorEastAsia"/>
                                  <w:color w:val="000000" w:themeColor="text1"/>
                                  <w:szCs w:val="21"/>
                                </w:rPr>
                                <w:t>に</w:t>
                              </w:r>
                              <w:r>
                                <w:rPr>
                                  <w:rFonts w:asciiTheme="minorEastAsia" w:hAnsiTheme="minorEastAsia" w:hint="eastAsia"/>
                                  <w:color w:val="000000" w:themeColor="text1"/>
                                  <w:szCs w:val="21"/>
                                </w:rPr>
                                <w:t>高齢者</w:t>
                              </w:r>
                              <w:r>
                                <w:rPr>
                                  <w:rFonts w:asciiTheme="minorEastAsia" w:hAnsiTheme="minorEastAsia"/>
                                  <w:color w:val="000000" w:themeColor="text1"/>
                                  <w:szCs w:val="21"/>
                                </w:rPr>
                                <w:t>や</w:t>
                              </w:r>
                              <w:r>
                                <w:rPr>
                                  <w:rFonts w:asciiTheme="minorEastAsia" w:hAnsiTheme="minorEastAsia" w:hint="eastAsia"/>
                                  <w:color w:val="000000" w:themeColor="text1"/>
                                  <w:szCs w:val="21"/>
                                </w:rPr>
                                <w:t>障がい者等</w:t>
                              </w:r>
                              <w:r>
                                <w:rPr>
                                  <w:rFonts w:asciiTheme="minorEastAsia" w:hAnsiTheme="minorEastAsia"/>
                                  <w:color w:val="000000" w:themeColor="text1"/>
                                  <w:szCs w:val="21"/>
                                </w:rPr>
                                <w:t>の自ら避難することが困難な</w:t>
                              </w:r>
                              <w:r>
                                <w:rPr>
                                  <w:rFonts w:asciiTheme="minorEastAsia" w:hAnsiTheme="minorEastAsia" w:hint="eastAsia"/>
                                  <w:color w:val="000000" w:themeColor="text1"/>
                                  <w:szCs w:val="21"/>
                                </w:rPr>
                                <w:t>要援護者ごとに</w:t>
                              </w:r>
                              <w:r>
                                <w:rPr>
                                  <w:rFonts w:asciiTheme="minorEastAsia" w:hAnsiTheme="minorEastAsia"/>
                                  <w:color w:val="000000" w:themeColor="text1"/>
                                  <w:szCs w:val="21"/>
                                </w:rPr>
                                <w:t>作成する</w:t>
                              </w:r>
                              <w:r>
                                <w:rPr>
                                  <w:rFonts w:asciiTheme="minorEastAsia" w:hAnsiTheme="minorEastAsia" w:hint="eastAsia"/>
                                  <w:color w:val="000000" w:themeColor="text1"/>
                                  <w:szCs w:val="21"/>
                                </w:rPr>
                                <w:t>避難</w:t>
                              </w:r>
                              <w:r>
                                <w:rPr>
                                  <w:rFonts w:asciiTheme="minorEastAsia" w:hAnsiTheme="minorEastAsia"/>
                                  <w:color w:val="000000" w:themeColor="text1"/>
                                  <w:szCs w:val="21"/>
                                </w:rPr>
                                <w:t>支援のための計画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直線コネクタ 30"/>
                        <wps:cNvCnPr/>
                        <wps:spPr>
                          <a:xfrm flipV="1">
                            <a:off x="19050" y="333375"/>
                            <a:ext cx="5410200" cy="9525"/>
                          </a:xfrm>
                          <a:prstGeom prst="line">
                            <a:avLst/>
                          </a:prstGeom>
                          <a:ln w="12700" cmpd="dbl">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C56FAF" id="グループ化 53" o:spid="_x0000_s1039" style="position:absolute;left:0;text-align:left;margin-left:8.7pt;margin-top:7.7pt;width:427.5pt;height:121.5pt;z-index:251718656;mso-position-horizontal-relative:margin;mso-width-relative:margin;mso-height-relative:margin" coordorigin=",94" coordsize="54292,1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">
                <v:roundrect id="角丸四角形 29" o:spid="_x0000_s1040" style="position:absolute;top:94;width:54292;height:15435;visibility:visible;mso-wrap-style:square;v-text-anchor:middle" arcsize="38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" filled="f" strokecolor="black [3213]" strokeweight="1pt">
                  <v:textbox>
                    <w:txbxContent>
                      <w:p w14:paraId="419AE6BE" w14:textId="77777777" w:rsidR="00AC4BA7" w:rsidRPr="006D4F7D" w:rsidRDefault="00AC4BA7" w:rsidP="009F5994">
                        <w:pPr>
                          <w:rPr>
                            <w:rFonts w:asciiTheme="minorEastAsia" w:hAnsiTheme="minorEastAsia"/>
                            <w:color w:val="000000" w:themeColor="text1"/>
                          </w:rPr>
                        </w:pPr>
                        <w:r w:rsidRPr="006D4F7D">
                          <w:rPr>
                            <w:rFonts w:asciiTheme="minorEastAsia" w:hAnsiTheme="minorEastAsia" w:hint="eastAsia"/>
                            <w:color w:val="000000" w:themeColor="text1"/>
                          </w:rPr>
                          <w:t>用語</w:t>
                        </w:r>
                        <w:r w:rsidRPr="006D4F7D">
                          <w:rPr>
                            <w:rFonts w:asciiTheme="minorEastAsia" w:hAnsiTheme="minorEastAsia"/>
                            <w:color w:val="000000" w:themeColor="text1"/>
                          </w:rPr>
                          <w:t>解説</w:t>
                        </w:r>
                      </w:p>
                      <w:p w14:paraId="6E92CDFA" w14:textId="77777777" w:rsidR="00AC4BA7" w:rsidRPr="00AA0910" w:rsidRDefault="00AC4BA7" w:rsidP="009F5994">
                        <w:pPr>
                          <w:spacing w:line="160" w:lineRule="exact"/>
                          <w:rPr>
                            <w:rFonts w:asciiTheme="majorEastAsia" w:eastAsiaTheme="majorEastAsia" w:hAnsiTheme="majorEastAsia"/>
                            <w:b/>
                            <w:color w:val="000000" w:themeColor="text1"/>
                          </w:rPr>
                        </w:pPr>
                      </w:p>
                      <w:p w14:paraId="403F1FBA" w14:textId="518DEEA7" w:rsidR="00AC4BA7" w:rsidRDefault="00AC4BA7" w:rsidP="00144CB4">
                        <w:pPr>
                          <w:spacing w:line="280" w:lineRule="exact"/>
                          <w:rPr>
                            <w:rFonts w:asciiTheme="minorEastAsia" w:hAnsiTheme="minorEastAsia"/>
                            <w:color w:val="000000" w:themeColor="text1"/>
                            <w:szCs w:val="21"/>
                          </w:rPr>
                        </w:pPr>
                        <w:r>
                          <w:rPr>
                            <w:rFonts w:asciiTheme="minorEastAsia" w:hAnsiTheme="minorEastAsia" w:hint="eastAsia"/>
                            <w:color w:val="000000" w:themeColor="text1"/>
                            <w:szCs w:val="21"/>
                          </w:rPr>
                          <w:t>・「地域</w:t>
                        </w:r>
                        <w:r>
                          <w:rPr>
                            <w:rFonts w:asciiTheme="minorEastAsia" w:hAnsiTheme="minorEastAsia"/>
                            <w:color w:val="000000" w:themeColor="text1"/>
                            <w:szCs w:val="21"/>
                          </w:rPr>
                          <w:t>包括ケアシステム</w:t>
                        </w:r>
                        <w:r w:rsidRPr="006D4F7D">
                          <w:rPr>
                            <w:rFonts w:asciiTheme="minorEastAsia" w:hAnsiTheme="minorEastAsia" w:hint="eastAsia"/>
                            <w:color w:val="000000" w:themeColor="text1"/>
                            <w:szCs w:val="21"/>
                          </w:rPr>
                          <w:t>」とは</w:t>
                        </w:r>
                      </w:p>
                      <w:p w14:paraId="31EAC340" w14:textId="7073BF6A" w:rsidR="00AC4BA7" w:rsidRDefault="00AC4BA7" w:rsidP="00144CB4">
                        <w:pPr>
                          <w:spacing w:line="280" w:lineRule="exact"/>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高齢者</w:t>
                        </w:r>
                        <w:r>
                          <w:rPr>
                            <w:rFonts w:asciiTheme="minorEastAsia" w:hAnsiTheme="minorEastAsia"/>
                            <w:color w:val="000000" w:themeColor="text1"/>
                            <w:szCs w:val="21"/>
                          </w:rPr>
                          <w:t>が可能な限り住み慣れた地域で、自分らしい暮らしを</w:t>
                        </w:r>
                        <w:r>
                          <w:rPr>
                            <w:rFonts w:asciiTheme="minorEastAsia" w:hAnsiTheme="minorEastAsia" w:hint="eastAsia"/>
                            <w:color w:val="000000" w:themeColor="text1"/>
                            <w:szCs w:val="21"/>
                          </w:rPr>
                          <w:t>人生</w:t>
                        </w:r>
                        <w:r>
                          <w:rPr>
                            <w:rFonts w:asciiTheme="minorEastAsia" w:hAnsiTheme="minorEastAsia"/>
                            <w:color w:val="000000" w:themeColor="text1"/>
                            <w:szCs w:val="21"/>
                          </w:rPr>
                          <w:t>の最後まで続けることができるよう、医療、介護、予防・住まい・生活支援が一体的に提供され</w:t>
                        </w:r>
                        <w:r>
                          <w:rPr>
                            <w:rFonts w:asciiTheme="minorEastAsia" w:hAnsiTheme="minorEastAsia" w:hint="eastAsia"/>
                            <w:color w:val="000000" w:themeColor="text1"/>
                            <w:szCs w:val="21"/>
                          </w:rPr>
                          <w:t>る体制</w:t>
                        </w:r>
                      </w:p>
                      <w:p w14:paraId="2C5963F9" w14:textId="6328C6AF" w:rsidR="00AC4BA7" w:rsidRPr="00AA0910" w:rsidRDefault="00AC4BA7" w:rsidP="00144CB4">
                        <w:pPr>
                          <w:spacing w:line="280" w:lineRule="exact"/>
                          <w:rPr>
                            <w:rFonts w:asciiTheme="minorEastAsia" w:hAnsiTheme="minorEastAsia"/>
                            <w:color w:val="000000" w:themeColor="text1"/>
                            <w:szCs w:val="21"/>
                          </w:rPr>
                        </w:pPr>
                        <w:r>
                          <w:rPr>
                            <w:rFonts w:asciiTheme="minorEastAsia" w:hAnsiTheme="minorEastAsia" w:hint="eastAsia"/>
                            <w:color w:val="000000" w:themeColor="text1"/>
                            <w:szCs w:val="21"/>
                          </w:rPr>
                          <w:t>・「個別</w:t>
                        </w:r>
                        <w:r>
                          <w:rPr>
                            <w:rFonts w:asciiTheme="minorEastAsia" w:hAnsiTheme="minorEastAsia"/>
                            <w:color w:val="000000" w:themeColor="text1"/>
                            <w:szCs w:val="21"/>
                          </w:rPr>
                          <w:t>避難計画</w:t>
                        </w:r>
                        <w:r w:rsidRPr="006D4F7D">
                          <w:rPr>
                            <w:rFonts w:asciiTheme="minorEastAsia" w:hAnsiTheme="minorEastAsia" w:hint="eastAsia"/>
                            <w:color w:val="000000" w:themeColor="text1"/>
                            <w:szCs w:val="21"/>
                          </w:rPr>
                          <w:t>」とは</w:t>
                        </w:r>
                      </w:p>
                      <w:p w14:paraId="1D8DDEC0" w14:textId="1ABB9204" w:rsidR="00AC4BA7" w:rsidRPr="00AA0910" w:rsidRDefault="00AC4BA7" w:rsidP="00144CB4">
                        <w:pPr>
                          <w:spacing w:line="280" w:lineRule="exact"/>
                          <w:rPr>
                            <w:rFonts w:asciiTheme="minorEastAsia" w:hAnsiTheme="minorEastAsia"/>
                            <w:color w:val="000000" w:themeColor="text1"/>
                            <w:szCs w:val="21"/>
                          </w:rPr>
                        </w:pPr>
                        <w:r>
                          <w:rPr>
                            <w:rFonts w:asciiTheme="minorEastAsia" w:hAnsiTheme="minorEastAsia" w:hint="eastAsia"/>
                            <w:color w:val="000000" w:themeColor="text1"/>
                            <w:szCs w:val="21"/>
                          </w:rPr>
                          <w:t xml:space="preserve">　災害時</w:t>
                        </w:r>
                        <w:r>
                          <w:rPr>
                            <w:rFonts w:asciiTheme="minorEastAsia" w:hAnsiTheme="minorEastAsia"/>
                            <w:color w:val="000000" w:themeColor="text1"/>
                            <w:szCs w:val="21"/>
                          </w:rPr>
                          <w:t>に</w:t>
                        </w:r>
                        <w:r>
                          <w:rPr>
                            <w:rFonts w:asciiTheme="minorEastAsia" w:hAnsiTheme="minorEastAsia" w:hint="eastAsia"/>
                            <w:color w:val="000000" w:themeColor="text1"/>
                            <w:szCs w:val="21"/>
                          </w:rPr>
                          <w:t>高齢者</w:t>
                        </w:r>
                        <w:r>
                          <w:rPr>
                            <w:rFonts w:asciiTheme="minorEastAsia" w:hAnsiTheme="minorEastAsia"/>
                            <w:color w:val="000000" w:themeColor="text1"/>
                            <w:szCs w:val="21"/>
                          </w:rPr>
                          <w:t>や</w:t>
                        </w:r>
                        <w:r>
                          <w:rPr>
                            <w:rFonts w:asciiTheme="minorEastAsia" w:hAnsiTheme="minorEastAsia" w:hint="eastAsia"/>
                            <w:color w:val="000000" w:themeColor="text1"/>
                            <w:szCs w:val="21"/>
                          </w:rPr>
                          <w:t>障がい者等</w:t>
                        </w:r>
                        <w:r>
                          <w:rPr>
                            <w:rFonts w:asciiTheme="minorEastAsia" w:hAnsiTheme="minorEastAsia"/>
                            <w:color w:val="000000" w:themeColor="text1"/>
                            <w:szCs w:val="21"/>
                          </w:rPr>
                          <w:t>の自ら避難することが困難な</w:t>
                        </w:r>
                        <w:r>
                          <w:rPr>
                            <w:rFonts w:asciiTheme="minorEastAsia" w:hAnsiTheme="minorEastAsia" w:hint="eastAsia"/>
                            <w:color w:val="000000" w:themeColor="text1"/>
                            <w:szCs w:val="21"/>
                          </w:rPr>
                          <w:t>要援護者ごとに</w:t>
                        </w:r>
                        <w:r>
                          <w:rPr>
                            <w:rFonts w:asciiTheme="minorEastAsia" w:hAnsiTheme="minorEastAsia"/>
                            <w:color w:val="000000" w:themeColor="text1"/>
                            <w:szCs w:val="21"/>
                          </w:rPr>
                          <w:t>作成する</w:t>
                        </w:r>
                        <w:r>
                          <w:rPr>
                            <w:rFonts w:asciiTheme="minorEastAsia" w:hAnsiTheme="minorEastAsia" w:hint="eastAsia"/>
                            <w:color w:val="000000" w:themeColor="text1"/>
                            <w:szCs w:val="21"/>
                          </w:rPr>
                          <w:t>避難</w:t>
                        </w:r>
                        <w:r>
                          <w:rPr>
                            <w:rFonts w:asciiTheme="minorEastAsia" w:hAnsiTheme="minorEastAsia"/>
                            <w:color w:val="000000" w:themeColor="text1"/>
                            <w:szCs w:val="21"/>
                          </w:rPr>
                          <w:t>支援のための計画</w:t>
                        </w:r>
                      </w:p>
                    </w:txbxContent>
                  </v:textbox>
                </v:roundrect>
                <v:line id="直線コネクタ 30" o:spid="_x0000_s1041" style="position:absolute;flip:y;visibility:visible;mso-wrap-style:square" from="190,3333" to="54292,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" strokecolor="black [3213]" strokeweight="1pt">
                  <v:stroke linestyle="thinThin"/>
                </v:line>
                <w10:wrap anchorx="margin"/>
              </v:group>
            </w:pict>
          </mc:Fallback>
        </mc:AlternateContent>
      </w:r>
    </w:p>
    <w:p w14:paraId="66908FCB" w14:textId="2131B442" w:rsidR="00D36260" w:rsidRDefault="00D36260" w:rsidP="00A84C0A">
      <w:pPr>
        <w:jc w:val="both"/>
        <w:rPr>
          <w:rFonts w:asciiTheme="minorEastAsia" w:hAnsiTheme="minorEastAsia"/>
        </w:rPr>
      </w:pPr>
    </w:p>
    <w:p w14:paraId="01787FEE" w14:textId="183E2B3C" w:rsidR="006D4F7D" w:rsidRDefault="006D4F7D" w:rsidP="00A84C0A">
      <w:pPr>
        <w:jc w:val="both"/>
        <w:rPr>
          <w:rFonts w:asciiTheme="minorEastAsia" w:hAnsiTheme="minorEastAsia"/>
        </w:rPr>
      </w:pPr>
    </w:p>
    <w:p w14:paraId="14D75D50" w14:textId="04090F8E" w:rsidR="006D4F7D" w:rsidRDefault="006D4F7D" w:rsidP="00A84C0A">
      <w:pPr>
        <w:jc w:val="both"/>
        <w:rPr>
          <w:rFonts w:asciiTheme="minorEastAsia" w:hAnsiTheme="minorEastAsia"/>
        </w:rPr>
      </w:pPr>
    </w:p>
    <w:p w14:paraId="3A3FE5AC" w14:textId="076AC9D5" w:rsidR="006D4F7D" w:rsidRDefault="006D4F7D" w:rsidP="00A84C0A">
      <w:pPr>
        <w:jc w:val="both"/>
        <w:rPr>
          <w:rFonts w:asciiTheme="minorEastAsia" w:hAnsiTheme="minorEastAsia"/>
        </w:rPr>
      </w:pPr>
    </w:p>
    <w:p w14:paraId="2B5A2808" w14:textId="78CE6993" w:rsidR="006D4F7D" w:rsidRDefault="006D4F7D" w:rsidP="00A84C0A">
      <w:pPr>
        <w:jc w:val="both"/>
        <w:rPr>
          <w:rFonts w:asciiTheme="minorEastAsia" w:hAnsiTheme="minorEastAsia"/>
        </w:rPr>
      </w:pPr>
    </w:p>
    <w:p w14:paraId="21B5244A" w14:textId="3866E5AA" w:rsidR="006D4F7D" w:rsidRDefault="006D4F7D" w:rsidP="00A84C0A">
      <w:pPr>
        <w:jc w:val="both"/>
        <w:rPr>
          <w:rFonts w:asciiTheme="minorEastAsia" w:hAnsiTheme="minorEastAsia"/>
        </w:rPr>
      </w:pPr>
    </w:p>
    <w:p w14:paraId="5E856E6B" w14:textId="547844CA" w:rsidR="006D4F7D" w:rsidRDefault="006D4F7D" w:rsidP="00A84C0A">
      <w:pPr>
        <w:jc w:val="both"/>
        <w:rPr>
          <w:rFonts w:asciiTheme="minorEastAsia" w:hAnsiTheme="minorEastAsia"/>
        </w:rPr>
      </w:pPr>
    </w:p>
    <w:p w14:paraId="46D6EF5B" w14:textId="64336032" w:rsidR="00A83BD9" w:rsidRPr="005C290A" w:rsidRDefault="004C6E33" w:rsidP="00A84C0A">
      <w:pPr>
        <w:pStyle w:val="2"/>
        <w:ind w:firstLineChars="100" w:firstLine="210"/>
        <w:jc w:val="both"/>
        <w:rPr>
          <w:rFonts w:asciiTheme="majorEastAsia" w:hAnsiTheme="majorEastAsia"/>
          <w:color w:val="000000" w:themeColor="text1"/>
        </w:rPr>
      </w:pPr>
      <w:bookmarkStart w:id="42" w:name="_Toc118985359"/>
      <w:bookmarkStart w:id="43" w:name="_Toc124245162"/>
      <w:bookmarkStart w:id="44" w:name="_Toc130239228"/>
      <w:r w:rsidRPr="005C290A">
        <w:rPr>
          <w:rFonts w:asciiTheme="majorEastAsia" w:hAnsiTheme="majorEastAsia" w:hint="eastAsia"/>
          <w:color w:val="000000" w:themeColor="text1"/>
        </w:rPr>
        <w:t>（</w:t>
      </w:r>
      <w:r w:rsidR="000248B3" w:rsidRPr="005C290A">
        <w:rPr>
          <w:rFonts w:asciiTheme="majorEastAsia" w:hAnsiTheme="majorEastAsia" w:hint="eastAsia"/>
          <w:color w:val="000000" w:themeColor="text1"/>
        </w:rPr>
        <w:t>５</w:t>
      </w:r>
      <w:r w:rsidRPr="005C290A">
        <w:rPr>
          <w:rFonts w:asciiTheme="majorEastAsia" w:hAnsiTheme="majorEastAsia" w:hint="eastAsia"/>
          <w:color w:val="000000" w:themeColor="text1"/>
        </w:rPr>
        <w:t>）</w:t>
      </w:r>
      <w:r w:rsidR="00A83BD9" w:rsidRPr="005C290A">
        <w:rPr>
          <w:rFonts w:asciiTheme="majorEastAsia" w:hAnsiTheme="majorEastAsia" w:hint="eastAsia"/>
          <w:color w:val="000000" w:themeColor="text1"/>
        </w:rPr>
        <w:t>さらに「ホッとなまち大正」へ</w:t>
      </w:r>
      <w:bookmarkEnd w:id="42"/>
      <w:bookmarkEnd w:id="43"/>
      <w:bookmarkEnd w:id="44"/>
    </w:p>
    <w:p w14:paraId="42D31C12" w14:textId="448DA88D" w:rsidR="006C33AF" w:rsidRPr="005C290A" w:rsidRDefault="006C351D" w:rsidP="00A84C0A">
      <w:pPr>
        <w:ind w:leftChars="200" w:left="420" w:firstLineChars="100" w:firstLine="210"/>
        <w:jc w:val="both"/>
        <w:rPr>
          <w:rFonts w:asciiTheme="minorEastAsia" w:hAnsiTheme="minorEastAsia"/>
          <w:color w:val="000000" w:themeColor="text1"/>
        </w:rPr>
      </w:pPr>
      <w:r w:rsidRPr="009710D5">
        <w:rPr>
          <w:rFonts w:asciiTheme="minorEastAsia" w:hAnsiTheme="minorEastAsia" w:hint="eastAsia"/>
          <w:color w:val="000000" w:themeColor="text1"/>
        </w:rPr>
        <w:t>大正区は</w:t>
      </w:r>
      <w:r w:rsidR="00037BA3" w:rsidRPr="009710D5">
        <w:rPr>
          <w:rFonts w:asciiTheme="minorEastAsia" w:hAnsiTheme="minorEastAsia" w:hint="eastAsia"/>
          <w:color w:val="000000" w:themeColor="text1"/>
        </w:rPr>
        <w:t>、</w:t>
      </w:r>
      <w:r w:rsidR="006C33AF" w:rsidRPr="009710D5">
        <w:rPr>
          <w:rFonts w:asciiTheme="minorEastAsia" w:hAnsiTheme="minorEastAsia" w:hint="eastAsia"/>
          <w:color w:val="000000" w:themeColor="text1"/>
        </w:rPr>
        <w:t>海と川に囲まれ</w:t>
      </w:r>
      <w:r w:rsidR="007C6D64" w:rsidRPr="009710D5">
        <w:rPr>
          <w:rFonts w:asciiTheme="minorEastAsia" w:hAnsiTheme="minorEastAsia" w:hint="eastAsia"/>
          <w:color w:val="000000" w:themeColor="text1"/>
        </w:rPr>
        <w:t>た地の利を生かし</w:t>
      </w:r>
      <w:r w:rsidR="006C33AF" w:rsidRPr="009710D5">
        <w:rPr>
          <w:rFonts w:asciiTheme="minorEastAsia" w:hAnsiTheme="minorEastAsia" w:hint="eastAsia"/>
          <w:color w:val="000000" w:themeColor="text1"/>
        </w:rPr>
        <w:t>、</w:t>
      </w:r>
      <w:r w:rsidR="00C34014" w:rsidRPr="009710D5">
        <w:rPr>
          <w:rFonts w:asciiTheme="minorEastAsia" w:hAnsiTheme="minorEastAsia" w:hint="eastAsia"/>
          <w:color w:val="000000" w:themeColor="text1"/>
        </w:rPr>
        <w:t>明治時代から</w:t>
      </w:r>
      <w:r w:rsidR="000C0BCE" w:rsidRPr="009710D5">
        <w:rPr>
          <w:rFonts w:asciiTheme="minorEastAsia" w:hAnsiTheme="minorEastAsia" w:hint="eastAsia"/>
          <w:color w:val="000000" w:themeColor="text1"/>
        </w:rPr>
        <w:t>名</w:t>
      </w:r>
      <w:r w:rsidR="00C34014" w:rsidRPr="009710D5">
        <w:rPr>
          <w:rFonts w:asciiTheme="minorEastAsia" w:hAnsiTheme="minorEastAsia" w:hint="eastAsia"/>
          <w:color w:val="000000" w:themeColor="text1"/>
        </w:rPr>
        <w:t>だたる</w:t>
      </w:r>
      <w:r w:rsidR="000C0BCE" w:rsidRPr="009710D5">
        <w:rPr>
          <w:rFonts w:asciiTheme="minorEastAsia" w:hAnsiTheme="minorEastAsia" w:hint="eastAsia"/>
          <w:color w:val="000000" w:themeColor="text1"/>
        </w:rPr>
        <w:t>工場</w:t>
      </w:r>
      <w:r w:rsidR="00414D4E" w:rsidRPr="009710D5">
        <w:rPr>
          <w:rFonts w:asciiTheme="minorEastAsia" w:hAnsiTheme="minorEastAsia" w:hint="eastAsia"/>
          <w:color w:val="000000" w:themeColor="text1"/>
        </w:rPr>
        <w:t>が</w:t>
      </w:r>
      <w:r w:rsidR="000C0BCE" w:rsidRPr="009710D5">
        <w:rPr>
          <w:rFonts w:asciiTheme="minorEastAsia" w:hAnsiTheme="minorEastAsia" w:hint="eastAsia"/>
          <w:color w:val="000000" w:themeColor="text1"/>
        </w:rPr>
        <w:t>立地するなど</w:t>
      </w:r>
      <w:r w:rsidR="006C33AF" w:rsidRPr="009710D5">
        <w:rPr>
          <w:rFonts w:asciiTheme="minorEastAsia" w:hAnsiTheme="minorEastAsia" w:hint="eastAsia"/>
          <w:color w:val="000000" w:themeColor="text1"/>
        </w:rPr>
        <w:t>臨海工業地帯として発展してきた歴史的経過から</w:t>
      </w:r>
      <w:r w:rsidR="00037BA3" w:rsidRPr="009710D5">
        <w:rPr>
          <w:rFonts w:asciiTheme="minorEastAsia" w:hAnsiTheme="minorEastAsia" w:hint="eastAsia"/>
          <w:color w:val="000000" w:themeColor="text1"/>
        </w:rPr>
        <w:t>、</w:t>
      </w:r>
      <w:r w:rsidR="006C33AF" w:rsidRPr="009710D5">
        <w:rPr>
          <w:rFonts w:asciiTheme="minorEastAsia" w:hAnsiTheme="minorEastAsia" w:hint="eastAsia"/>
          <w:color w:val="000000" w:themeColor="text1"/>
        </w:rPr>
        <w:t>「ものづくりのまち」として、ものづくり企業を支え、また同企業に支えられながらまちをつくってきました。地域のコミュニティ活動が活発で、地域で助け合って生きるエネルギーに満ちたまちでもあります。</w:t>
      </w:r>
    </w:p>
    <w:p w14:paraId="075C2BC4" w14:textId="0EBD1CA5" w:rsidR="006C33AF" w:rsidRPr="005C290A" w:rsidRDefault="006C33AF" w:rsidP="00A84C0A">
      <w:pPr>
        <w:ind w:leftChars="200" w:left="420" w:firstLineChars="100" w:firstLine="210"/>
        <w:jc w:val="both"/>
        <w:rPr>
          <w:rFonts w:asciiTheme="minorEastAsia" w:hAnsiTheme="minorEastAsia"/>
          <w:color w:val="000000" w:themeColor="text1"/>
        </w:rPr>
      </w:pPr>
      <w:r w:rsidRPr="005C290A">
        <w:rPr>
          <w:rFonts w:asciiTheme="minorEastAsia" w:hAnsiTheme="minorEastAsia" w:hint="eastAsia"/>
          <w:color w:val="000000" w:themeColor="text1"/>
        </w:rPr>
        <w:t>そのうえで、これまで培われてきたまちの歴史や良き伝統等はベースに置きつつ、この地域が持つ潜在的な価値を積極的に発掘・発信しながら、魅力あふれる大正区となるようまちのリノベーションといった新たな取組に</w:t>
      </w:r>
      <w:r w:rsidR="000C0BCE" w:rsidRPr="005C290A">
        <w:rPr>
          <w:rFonts w:asciiTheme="minorEastAsia" w:hAnsiTheme="minorEastAsia" w:hint="eastAsia"/>
          <w:color w:val="000000" w:themeColor="text1"/>
        </w:rPr>
        <w:t>着手しています</w:t>
      </w:r>
      <w:r w:rsidRPr="005C290A">
        <w:rPr>
          <w:rFonts w:asciiTheme="minorEastAsia" w:hAnsiTheme="minorEastAsia" w:hint="eastAsia"/>
          <w:color w:val="000000" w:themeColor="text1"/>
        </w:rPr>
        <w:t>。</w:t>
      </w:r>
    </w:p>
    <w:p w14:paraId="4BCE1197" w14:textId="55B4818B" w:rsidR="000C0BCE" w:rsidRPr="009710D5" w:rsidRDefault="000C0BCE" w:rsidP="00A84C0A">
      <w:pPr>
        <w:ind w:leftChars="200" w:left="420" w:firstLineChars="100" w:firstLine="210"/>
        <w:jc w:val="both"/>
        <w:rPr>
          <w:rFonts w:asciiTheme="minorEastAsia" w:hAnsiTheme="minorEastAsia"/>
          <w:color w:val="000000" w:themeColor="text1"/>
        </w:rPr>
      </w:pPr>
      <w:r w:rsidRPr="009710D5">
        <w:rPr>
          <w:rFonts w:asciiTheme="minorEastAsia" w:hAnsiTheme="minorEastAsia" w:hint="eastAsia"/>
          <w:color w:val="000000" w:themeColor="text1"/>
        </w:rPr>
        <w:t>こうした取組を通じて、</w:t>
      </w:r>
      <w:r w:rsidR="00037BA3" w:rsidRPr="009710D5">
        <w:rPr>
          <w:rFonts w:asciiTheme="minorEastAsia" w:hAnsiTheme="minorEastAsia" w:hint="eastAsia"/>
          <w:color w:val="000000" w:themeColor="text1"/>
        </w:rPr>
        <w:t>安全・</w:t>
      </w:r>
      <w:r w:rsidRPr="009710D5">
        <w:rPr>
          <w:rFonts w:asciiTheme="minorEastAsia" w:hAnsiTheme="minorEastAsia" w:hint="eastAsia"/>
          <w:color w:val="000000" w:themeColor="text1"/>
        </w:rPr>
        <w:t>安心で居心地</w:t>
      </w:r>
      <w:r w:rsidR="00037BA3" w:rsidRPr="009710D5">
        <w:rPr>
          <w:rFonts w:asciiTheme="minorEastAsia" w:hAnsiTheme="minorEastAsia" w:hint="eastAsia"/>
          <w:color w:val="000000" w:themeColor="text1"/>
        </w:rPr>
        <w:t>よ</w:t>
      </w:r>
      <w:r w:rsidRPr="009710D5">
        <w:rPr>
          <w:rFonts w:asciiTheme="minorEastAsia" w:hAnsiTheme="minorEastAsia" w:hint="eastAsia"/>
          <w:color w:val="000000" w:themeColor="text1"/>
        </w:rPr>
        <w:t>く</w:t>
      </w:r>
      <w:r w:rsidR="00CB4674" w:rsidRPr="009710D5">
        <w:rPr>
          <w:rFonts w:asciiTheme="minorEastAsia" w:hAnsiTheme="minorEastAsia" w:hint="eastAsia"/>
          <w:color w:val="000000" w:themeColor="text1"/>
        </w:rPr>
        <w:t>暮らせるまちづくり</w:t>
      </w:r>
      <w:r w:rsidRPr="009710D5">
        <w:rPr>
          <w:rFonts w:asciiTheme="minorEastAsia" w:hAnsiTheme="minorEastAsia" w:hint="eastAsia"/>
          <w:color w:val="000000" w:themeColor="text1"/>
        </w:rPr>
        <w:t>、</w:t>
      </w:r>
      <w:r w:rsidR="00CB4674" w:rsidRPr="009710D5">
        <w:rPr>
          <w:rFonts w:asciiTheme="minorEastAsia" w:hAnsiTheme="minorEastAsia" w:hint="eastAsia"/>
          <w:color w:val="000000" w:themeColor="text1"/>
        </w:rPr>
        <w:t>また</w:t>
      </w:r>
      <w:r w:rsidRPr="009710D5">
        <w:rPr>
          <w:rFonts w:asciiTheme="minorEastAsia" w:hAnsiTheme="minorEastAsia" w:hint="eastAsia"/>
          <w:color w:val="000000" w:themeColor="text1"/>
        </w:rPr>
        <w:t>更なる魅力づくりを進める</w:t>
      </w:r>
      <w:r w:rsidR="00CB4674" w:rsidRPr="009710D5">
        <w:rPr>
          <w:rFonts w:asciiTheme="minorEastAsia" w:hAnsiTheme="minorEastAsia" w:hint="eastAsia"/>
          <w:color w:val="000000" w:themeColor="text1"/>
        </w:rPr>
        <w:t>ことで</w:t>
      </w:r>
      <w:r w:rsidR="00037BA3" w:rsidRPr="009710D5">
        <w:rPr>
          <w:rFonts w:asciiTheme="minorEastAsia" w:hAnsiTheme="minorEastAsia" w:hint="eastAsia"/>
          <w:color w:val="000000" w:themeColor="text1"/>
        </w:rPr>
        <w:t>、</w:t>
      </w:r>
      <w:r w:rsidRPr="009710D5">
        <w:rPr>
          <w:rFonts w:asciiTheme="minorEastAsia" w:hAnsiTheme="minorEastAsia" w:hint="eastAsia"/>
          <w:color w:val="000000" w:themeColor="text1"/>
        </w:rPr>
        <w:t>「ホッとなまち</w:t>
      </w:r>
      <w:r w:rsidR="0083160A" w:rsidRPr="009710D5">
        <w:rPr>
          <w:rFonts w:asciiTheme="minorEastAsia" w:hAnsiTheme="minorEastAsia" w:hint="eastAsia"/>
          <w:color w:val="000000" w:themeColor="text1"/>
        </w:rPr>
        <w:t>大正</w:t>
      </w:r>
      <w:r w:rsidRPr="009710D5">
        <w:rPr>
          <w:rFonts w:asciiTheme="minorEastAsia" w:hAnsiTheme="minorEastAsia" w:hint="eastAsia"/>
          <w:color w:val="000000" w:themeColor="text1"/>
        </w:rPr>
        <w:t>」</w:t>
      </w:r>
      <w:r w:rsidR="0083160A" w:rsidRPr="009710D5">
        <w:rPr>
          <w:rFonts w:asciiTheme="minorEastAsia" w:hAnsiTheme="minorEastAsia" w:hint="eastAsia"/>
          <w:color w:val="000000" w:themeColor="text1"/>
        </w:rPr>
        <w:t>をさらに発展させ、区民が</w:t>
      </w:r>
      <w:r w:rsidR="00037BA3" w:rsidRPr="009710D5">
        <w:rPr>
          <w:rFonts w:asciiTheme="minorEastAsia" w:hAnsiTheme="minorEastAsia" w:hint="eastAsia"/>
          <w:color w:val="000000" w:themeColor="text1"/>
        </w:rPr>
        <w:t>ずっと</w:t>
      </w:r>
      <w:r w:rsidR="0083160A" w:rsidRPr="009710D5">
        <w:rPr>
          <w:rFonts w:asciiTheme="minorEastAsia" w:hAnsiTheme="minorEastAsia" w:hint="eastAsia"/>
          <w:color w:val="000000" w:themeColor="text1"/>
        </w:rPr>
        <w:t>住み続けたいと思</w:t>
      </w:r>
      <w:r w:rsidR="00037BA3" w:rsidRPr="009710D5">
        <w:rPr>
          <w:rFonts w:asciiTheme="minorEastAsia" w:hAnsiTheme="minorEastAsia" w:hint="eastAsia"/>
          <w:color w:val="000000" w:themeColor="text1"/>
        </w:rPr>
        <w:t>える</w:t>
      </w:r>
      <w:r w:rsidR="0083160A" w:rsidRPr="009710D5">
        <w:rPr>
          <w:rFonts w:asciiTheme="minorEastAsia" w:hAnsiTheme="minorEastAsia" w:hint="eastAsia"/>
          <w:color w:val="000000" w:themeColor="text1"/>
        </w:rPr>
        <w:t>持続可能なまちにしてまいります。</w:t>
      </w:r>
    </w:p>
    <w:p w14:paraId="6ECA52AA" w14:textId="08DA8438" w:rsidR="0016553F" w:rsidRPr="009710D5" w:rsidRDefault="0016553F" w:rsidP="00A84C0A">
      <w:pPr>
        <w:ind w:leftChars="100" w:left="210" w:firstLineChars="100" w:firstLine="210"/>
        <w:jc w:val="both"/>
        <w:rPr>
          <w:rFonts w:asciiTheme="minorEastAsia" w:hAnsiTheme="minorEastAsia"/>
          <w:color w:val="000000" w:themeColor="text1"/>
        </w:rPr>
      </w:pPr>
    </w:p>
    <w:p w14:paraId="742C63F8" w14:textId="23C0189C" w:rsidR="00F56C63" w:rsidRPr="009710D5" w:rsidRDefault="00F56C63" w:rsidP="00A84C0A">
      <w:pPr>
        <w:ind w:leftChars="100" w:left="210" w:firstLineChars="100" w:firstLine="210"/>
        <w:jc w:val="both"/>
        <w:rPr>
          <w:rFonts w:asciiTheme="minorEastAsia" w:hAnsiTheme="minorEastAsia"/>
        </w:rPr>
      </w:pPr>
      <w:r w:rsidRPr="009710D5">
        <w:rPr>
          <w:rFonts w:asciiTheme="minorEastAsia" w:hAnsiTheme="minorEastAsia" w:hint="eastAsia"/>
        </w:rPr>
        <w:t>以上の</w:t>
      </w:r>
      <w:r w:rsidR="00673B70" w:rsidRPr="009710D5">
        <w:rPr>
          <w:rFonts w:asciiTheme="minorEastAsia" w:hAnsiTheme="minorEastAsia" w:hint="eastAsia"/>
        </w:rPr>
        <w:t>基本理念</w:t>
      </w:r>
      <w:r w:rsidRPr="009710D5">
        <w:rPr>
          <w:rFonts w:asciiTheme="minorEastAsia" w:hAnsiTheme="minorEastAsia" w:hint="eastAsia"/>
        </w:rPr>
        <w:t>のもと、縦割行政を排しつつも区政運営のテーマを分野別にわかりやすく「見える化」するため、４つの柱</w:t>
      </w:r>
      <w:r w:rsidR="00037BA3" w:rsidRPr="009710D5">
        <w:rPr>
          <w:rFonts w:asciiTheme="minorEastAsia" w:hAnsiTheme="minorEastAsia" w:hint="eastAsia"/>
        </w:rPr>
        <w:t>ごと</w:t>
      </w:r>
      <w:r w:rsidRPr="009710D5">
        <w:rPr>
          <w:rFonts w:asciiTheme="minorEastAsia" w:hAnsiTheme="minorEastAsia" w:hint="eastAsia"/>
        </w:rPr>
        <w:t>に将来ビジョンの各論としてまとめました。</w:t>
      </w:r>
    </w:p>
    <w:p w14:paraId="29648971" w14:textId="202BE2E6" w:rsidR="006C33AF" w:rsidRPr="002E5517" w:rsidRDefault="006C33AF" w:rsidP="00A84C0A">
      <w:pPr>
        <w:ind w:leftChars="100" w:left="210" w:firstLineChars="100" w:firstLine="210"/>
        <w:jc w:val="both"/>
        <w:rPr>
          <w:rFonts w:asciiTheme="minorEastAsia" w:hAnsiTheme="minorEastAsia"/>
          <w:color w:val="000000" w:themeColor="text1"/>
        </w:rPr>
      </w:pPr>
      <w:r w:rsidRPr="009710D5">
        <w:rPr>
          <w:rFonts w:asciiTheme="minorEastAsia" w:hAnsiTheme="minorEastAsia" w:hint="eastAsia"/>
          <w:color w:val="000000" w:themeColor="text1"/>
        </w:rPr>
        <w:t>次章で各論の詳細を述べるとともに、これらの柱を支える取組である</w:t>
      </w:r>
      <w:r w:rsidR="00037BA3" w:rsidRPr="009710D5">
        <w:rPr>
          <w:rFonts w:asciiTheme="minorEastAsia" w:hAnsiTheme="minorEastAsia" w:hint="eastAsia"/>
          <w:color w:val="000000" w:themeColor="text1"/>
        </w:rPr>
        <w:t>「</w:t>
      </w:r>
      <w:r w:rsidRPr="009710D5">
        <w:rPr>
          <w:rFonts w:asciiTheme="minorEastAsia" w:hAnsiTheme="minorEastAsia" w:hint="eastAsia"/>
          <w:color w:val="000000" w:themeColor="text1"/>
        </w:rPr>
        <w:t>４つの柱を支える共通の取組</w:t>
      </w:r>
      <w:r w:rsidR="00037BA3" w:rsidRPr="009710D5">
        <w:rPr>
          <w:rFonts w:asciiTheme="minorEastAsia" w:hAnsiTheme="minorEastAsia" w:hint="eastAsia"/>
          <w:color w:val="000000" w:themeColor="text1"/>
        </w:rPr>
        <w:t>」</w:t>
      </w:r>
      <w:r w:rsidRPr="009710D5">
        <w:rPr>
          <w:rFonts w:asciiTheme="minorEastAsia" w:hAnsiTheme="minorEastAsia" w:hint="eastAsia"/>
          <w:color w:val="000000" w:themeColor="text1"/>
        </w:rPr>
        <w:t>については第５章で述べてまいります。</w:t>
      </w:r>
    </w:p>
    <w:p w14:paraId="536FD3F1" w14:textId="2E67E60C" w:rsidR="00A83BD9" w:rsidRDefault="00A83BD9" w:rsidP="00A84C0A">
      <w:pPr>
        <w:jc w:val="both"/>
        <w:rPr>
          <w:rFonts w:asciiTheme="minorEastAsia" w:hAnsiTheme="minorEastAsia"/>
        </w:rPr>
      </w:pPr>
    </w:p>
    <w:p w14:paraId="62F12E94" w14:textId="52E7CB24" w:rsidR="00F56C63" w:rsidRDefault="00F56C63" w:rsidP="00A84C0A">
      <w:pPr>
        <w:jc w:val="both"/>
        <w:rPr>
          <w:rFonts w:asciiTheme="minorEastAsia" w:hAnsiTheme="minorEastAsia"/>
        </w:rPr>
      </w:pPr>
    </w:p>
    <w:p w14:paraId="21691034" w14:textId="16A666AC" w:rsidR="00F56C63" w:rsidRDefault="00F56C63" w:rsidP="00A84C0A">
      <w:pPr>
        <w:jc w:val="both"/>
        <w:rPr>
          <w:rFonts w:asciiTheme="minorEastAsia" w:hAnsiTheme="minorEastAsia"/>
        </w:rPr>
      </w:pPr>
    </w:p>
    <w:p w14:paraId="08BD8E7C" w14:textId="7CDA00FB" w:rsidR="00F56C63" w:rsidRDefault="00F56C63" w:rsidP="00A84C0A">
      <w:pPr>
        <w:jc w:val="both"/>
        <w:rPr>
          <w:rFonts w:asciiTheme="minorEastAsia" w:hAnsiTheme="minorEastAsia"/>
        </w:rPr>
      </w:pPr>
    </w:p>
    <w:p w14:paraId="5264913F" w14:textId="2B883342" w:rsidR="00F56C63" w:rsidRDefault="00F56C63" w:rsidP="00A84C0A">
      <w:pPr>
        <w:jc w:val="both"/>
        <w:rPr>
          <w:rFonts w:asciiTheme="minorEastAsia" w:hAnsiTheme="minorEastAsia"/>
        </w:rPr>
      </w:pPr>
    </w:p>
    <w:p w14:paraId="23233801" w14:textId="2A057BE4" w:rsidR="00F56C63" w:rsidRDefault="00F56C63" w:rsidP="00A84C0A">
      <w:pPr>
        <w:jc w:val="both"/>
        <w:rPr>
          <w:rFonts w:asciiTheme="minorEastAsia" w:hAnsiTheme="minorEastAsia"/>
        </w:rPr>
      </w:pPr>
    </w:p>
    <w:p w14:paraId="2F6EA1B0" w14:textId="56D358B6" w:rsidR="00F56C63" w:rsidRDefault="00F56C63" w:rsidP="00A84C0A">
      <w:pPr>
        <w:jc w:val="both"/>
        <w:rPr>
          <w:rFonts w:asciiTheme="minorEastAsia" w:hAnsiTheme="minorEastAsia"/>
        </w:rPr>
      </w:pPr>
    </w:p>
    <w:p w14:paraId="04FF1783" w14:textId="53EAF777" w:rsidR="00F56C63" w:rsidRDefault="00F56C63" w:rsidP="00A84C0A">
      <w:pPr>
        <w:jc w:val="both"/>
        <w:rPr>
          <w:rFonts w:asciiTheme="minorEastAsia" w:hAnsiTheme="minorEastAsia"/>
        </w:rPr>
      </w:pPr>
    </w:p>
    <w:p w14:paraId="78245FCD" w14:textId="3E66C8D6" w:rsidR="00F56C63" w:rsidRDefault="00F56C63" w:rsidP="00A84C0A">
      <w:pPr>
        <w:jc w:val="both"/>
        <w:rPr>
          <w:rFonts w:asciiTheme="minorEastAsia" w:hAnsiTheme="minorEastAsia"/>
        </w:rPr>
      </w:pPr>
    </w:p>
    <w:p w14:paraId="083383A0" w14:textId="760B2C5F" w:rsidR="00F56C63" w:rsidRDefault="00F56C63" w:rsidP="00A84C0A">
      <w:pPr>
        <w:jc w:val="both"/>
        <w:rPr>
          <w:rFonts w:asciiTheme="minorEastAsia" w:hAnsiTheme="minorEastAsia"/>
        </w:rPr>
      </w:pPr>
    </w:p>
    <w:p w14:paraId="25B234D2" w14:textId="21D82A63" w:rsidR="00F56C63" w:rsidRDefault="00F56C63" w:rsidP="00A84C0A">
      <w:pPr>
        <w:jc w:val="both"/>
        <w:rPr>
          <w:rFonts w:asciiTheme="minorEastAsia" w:hAnsiTheme="minorEastAsia"/>
        </w:rPr>
      </w:pPr>
    </w:p>
    <w:p w14:paraId="7CDECEF5" w14:textId="4EAC4E8C" w:rsidR="00F56C63" w:rsidRDefault="00F56C63" w:rsidP="00A84C0A">
      <w:pPr>
        <w:jc w:val="both"/>
        <w:rPr>
          <w:rFonts w:asciiTheme="minorEastAsia" w:hAnsiTheme="minorEastAsia"/>
        </w:rPr>
      </w:pPr>
    </w:p>
    <w:p w14:paraId="434E2527" w14:textId="27F43045" w:rsidR="00037BA3" w:rsidRDefault="00037BA3" w:rsidP="00A84C0A">
      <w:pPr>
        <w:jc w:val="both"/>
        <w:rPr>
          <w:rFonts w:asciiTheme="minorEastAsia" w:hAnsiTheme="minorEastAsia"/>
        </w:rPr>
      </w:pPr>
    </w:p>
    <w:p w14:paraId="5DEC9E82" w14:textId="5989BA17" w:rsidR="00037BA3" w:rsidRDefault="00037BA3" w:rsidP="00A84C0A">
      <w:pPr>
        <w:jc w:val="both"/>
        <w:rPr>
          <w:rFonts w:asciiTheme="minorEastAsia" w:hAnsiTheme="minorEastAsia"/>
        </w:rPr>
      </w:pPr>
    </w:p>
    <w:p w14:paraId="13B4EE88" w14:textId="1F2F99A5" w:rsidR="00037BA3" w:rsidRDefault="00037BA3" w:rsidP="00A84C0A">
      <w:pPr>
        <w:jc w:val="both"/>
        <w:rPr>
          <w:rFonts w:asciiTheme="minorEastAsia" w:hAnsiTheme="minorEastAsia"/>
        </w:rPr>
      </w:pPr>
    </w:p>
    <w:p w14:paraId="0026184D" w14:textId="507EEEC7" w:rsidR="00037BA3" w:rsidRDefault="00037BA3" w:rsidP="00A84C0A">
      <w:pPr>
        <w:jc w:val="both"/>
        <w:rPr>
          <w:rFonts w:asciiTheme="minorEastAsia" w:hAnsiTheme="minorEastAsia"/>
        </w:rPr>
      </w:pPr>
    </w:p>
    <w:p w14:paraId="309B39F6" w14:textId="4E0B6949" w:rsidR="00037BA3" w:rsidRDefault="00037BA3" w:rsidP="00A84C0A">
      <w:pPr>
        <w:jc w:val="both"/>
        <w:rPr>
          <w:rFonts w:asciiTheme="minorEastAsia" w:hAnsiTheme="minorEastAsia"/>
        </w:rPr>
      </w:pPr>
    </w:p>
    <w:p w14:paraId="26D2E3F9" w14:textId="038081C1" w:rsidR="00037BA3" w:rsidRDefault="00037BA3" w:rsidP="00A84C0A">
      <w:pPr>
        <w:jc w:val="both"/>
        <w:rPr>
          <w:rFonts w:asciiTheme="minorEastAsia" w:hAnsiTheme="minorEastAsia"/>
        </w:rPr>
      </w:pPr>
    </w:p>
    <w:p w14:paraId="73FE88B9" w14:textId="77777777" w:rsidR="00037BA3" w:rsidRDefault="00037BA3" w:rsidP="00A84C0A">
      <w:pPr>
        <w:jc w:val="both"/>
        <w:rPr>
          <w:rFonts w:asciiTheme="minorEastAsia" w:hAnsiTheme="minorEastAsia"/>
        </w:rPr>
      </w:pPr>
    </w:p>
    <w:p w14:paraId="40D4F285" w14:textId="3D7125F7" w:rsidR="00F56C63" w:rsidRDefault="00F56C63" w:rsidP="00A84C0A">
      <w:pPr>
        <w:jc w:val="both"/>
        <w:rPr>
          <w:rFonts w:asciiTheme="minorEastAsia" w:hAnsiTheme="minorEastAsia"/>
        </w:rPr>
      </w:pPr>
    </w:p>
    <w:p w14:paraId="38CA3E29" w14:textId="070830FA" w:rsidR="00F56C63" w:rsidRDefault="00F56C63" w:rsidP="00A84C0A">
      <w:pPr>
        <w:jc w:val="both"/>
        <w:rPr>
          <w:rFonts w:asciiTheme="minorEastAsia" w:hAnsiTheme="minorEastAsia"/>
        </w:rPr>
      </w:pPr>
    </w:p>
    <w:p w14:paraId="4F4F3810" w14:textId="1884B018" w:rsidR="00414D4E" w:rsidRDefault="00414D4E" w:rsidP="00A84C0A">
      <w:pPr>
        <w:jc w:val="both"/>
        <w:rPr>
          <w:rFonts w:asciiTheme="minorEastAsia" w:hAnsiTheme="minorEastAsia"/>
        </w:rPr>
      </w:pPr>
    </w:p>
    <w:p w14:paraId="3564365A" w14:textId="642E2C69" w:rsidR="00B7480B" w:rsidRDefault="00B7480B" w:rsidP="00A84C0A">
      <w:pPr>
        <w:jc w:val="both"/>
        <w:rPr>
          <w:rFonts w:asciiTheme="minorEastAsia" w:hAnsiTheme="minorEastAsia"/>
        </w:rPr>
      </w:pPr>
    </w:p>
    <w:p w14:paraId="5A6A9295" w14:textId="4441CF1C" w:rsidR="00B7480B" w:rsidRDefault="00B7480B" w:rsidP="00A84C0A">
      <w:pPr>
        <w:jc w:val="both"/>
        <w:rPr>
          <w:rFonts w:asciiTheme="minorEastAsia" w:hAnsiTheme="minorEastAsia"/>
        </w:rPr>
      </w:pPr>
    </w:p>
    <w:p w14:paraId="2BB34C33" w14:textId="77777777" w:rsidR="00B7480B" w:rsidRDefault="00B7480B" w:rsidP="00A84C0A">
      <w:pPr>
        <w:jc w:val="both"/>
        <w:rPr>
          <w:rFonts w:asciiTheme="minorEastAsia" w:hAnsiTheme="minorEastAsia"/>
        </w:rPr>
      </w:pPr>
    </w:p>
    <w:p w14:paraId="67CCCB7F" w14:textId="77777777" w:rsidR="00414D4E" w:rsidRDefault="00414D4E" w:rsidP="00A84C0A">
      <w:pPr>
        <w:jc w:val="both"/>
        <w:rPr>
          <w:rFonts w:asciiTheme="minorEastAsia" w:hAnsiTheme="minorEastAsia"/>
        </w:rPr>
      </w:pPr>
    </w:p>
    <w:p w14:paraId="6A9C2207" w14:textId="7B44499C" w:rsidR="00F56C63" w:rsidRDefault="00F56C63" w:rsidP="00A84C0A">
      <w:pPr>
        <w:jc w:val="both"/>
        <w:rPr>
          <w:rFonts w:asciiTheme="minorEastAsia" w:hAnsiTheme="minorEastAsia"/>
        </w:rPr>
      </w:pPr>
    </w:p>
    <w:p w14:paraId="05C8DEFC" w14:textId="77777777" w:rsidR="00F56C63" w:rsidRPr="006C33AF" w:rsidRDefault="00F56C63" w:rsidP="00A84C0A">
      <w:pPr>
        <w:jc w:val="both"/>
        <w:rPr>
          <w:rFonts w:asciiTheme="minorEastAsia" w:hAnsiTheme="minorEastAsia"/>
        </w:rPr>
      </w:pPr>
    </w:p>
    <w:p w14:paraId="3F5F159B" w14:textId="09E36E6F" w:rsidR="00A83BD9" w:rsidRPr="006C33AF" w:rsidRDefault="00A83BD9" w:rsidP="00A84C0A">
      <w:pPr>
        <w:jc w:val="both"/>
        <w:rPr>
          <w:rFonts w:asciiTheme="minorEastAsia" w:hAnsiTheme="minorEastAsia"/>
        </w:rPr>
      </w:pPr>
    </w:p>
    <w:p w14:paraId="49A9907A" w14:textId="4A714E61" w:rsidR="004E10DB" w:rsidRPr="00287A28" w:rsidRDefault="004E10DB" w:rsidP="00A84C0A">
      <w:pPr>
        <w:pStyle w:val="1"/>
        <w:spacing w:line="380" w:lineRule="exact"/>
        <w:jc w:val="both"/>
        <w:rPr>
          <w:rFonts w:asciiTheme="majorEastAsia" w:hAnsiTheme="majorEastAsia"/>
        </w:rPr>
      </w:pPr>
      <w:bookmarkStart w:id="45" w:name="_Toc111458275"/>
      <w:bookmarkStart w:id="46" w:name="_Toc118985360"/>
      <w:bookmarkStart w:id="47" w:name="_Toc124245163"/>
      <w:bookmarkStart w:id="48" w:name="_Toc130239229"/>
      <w:r w:rsidRPr="00287A28">
        <w:rPr>
          <w:rFonts w:asciiTheme="majorEastAsia" w:hAnsiTheme="majorEastAsia" w:hint="eastAsia"/>
        </w:rPr>
        <w:t xml:space="preserve">第４章　</w:t>
      </w:r>
      <w:bookmarkEnd w:id="45"/>
      <w:r w:rsidR="00373B55">
        <w:rPr>
          <w:rFonts w:asciiTheme="majorEastAsia" w:hAnsiTheme="majorEastAsia" w:hint="eastAsia"/>
        </w:rPr>
        <w:t>将来像を実現する４つの柱</w:t>
      </w:r>
      <w:bookmarkEnd w:id="46"/>
      <w:bookmarkEnd w:id="47"/>
      <w:bookmarkEnd w:id="48"/>
    </w:p>
    <w:p w14:paraId="09187F93" w14:textId="6858A976" w:rsidR="004E10DB" w:rsidRPr="00A767EE" w:rsidRDefault="004D389E" w:rsidP="00A84C0A">
      <w:pPr>
        <w:pStyle w:val="2"/>
        <w:spacing w:line="380" w:lineRule="exact"/>
        <w:ind w:firstLineChars="100" w:firstLine="210"/>
        <w:jc w:val="both"/>
        <w:rPr>
          <w:rFonts w:asciiTheme="majorEastAsia" w:hAnsiTheme="majorEastAsia"/>
          <w:szCs w:val="21"/>
        </w:rPr>
      </w:pPr>
      <w:bookmarkStart w:id="49" w:name="_Toc111458276"/>
      <w:bookmarkStart w:id="50" w:name="_Toc118985361"/>
      <w:bookmarkStart w:id="51" w:name="_Toc124245164"/>
      <w:bookmarkStart w:id="52" w:name="_Toc130239230"/>
      <w:r w:rsidRPr="004D389E">
        <w:rPr>
          <w:rFonts w:asciiTheme="majorEastAsia" w:hAnsiTheme="majorEastAsia"/>
          <w:noProof/>
        </w:rPr>
        <w:drawing>
          <wp:anchor distT="0" distB="0" distL="114300" distR="114300" simplePos="0" relativeHeight="251813888" behindDoc="0" locked="0" layoutInCell="1" allowOverlap="1" wp14:anchorId="7979FD63" wp14:editId="18E6A1F8">
            <wp:simplePos x="0" y="0"/>
            <wp:positionH relativeFrom="margin">
              <wp:posOffset>2943225</wp:posOffset>
            </wp:positionH>
            <wp:positionV relativeFrom="paragraph">
              <wp:posOffset>156845</wp:posOffset>
            </wp:positionV>
            <wp:extent cx="467995" cy="467995"/>
            <wp:effectExtent l="0" t="0" r="8255" b="8255"/>
            <wp:wrapNone/>
            <wp:docPr id="93" name="図 93" descr="C:\Users\i4353427\Desktop\森内\写真\SDGs\SD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Desktop\森内\写真\SDGs\SDG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89E">
        <w:rPr>
          <w:rFonts w:asciiTheme="majorEastAsia" w:hAnsiTheme="majorEastAsia"/>
          <w:noProof/>
        </w:rPr>
        <w:drawing>
          <wp:anchor distT="0" distB="0" distL="114300" distR="114300" simplePos="0" relativeHeight="251815936" behindDoc="0" locked="0" layoutInCell="1" allowOverlap="1" wp14:anchorId="78D0119F" wp14:editId="62E0564C">
            <wp:simplePos x="0" y="0"/>
            <wp:positionH relativeFrom="column">
              <wp:posOffset>3985895</wp:posOffset>
            </wp:positionH>
            <wp:positionV relativeFrom="paragraph">
              <wp:posOffset>147320</wp:posOffset>
            </wp:positionV>
            <wp:extent cx="467995" cy="467995"/>
            <wp:effectExtent l="0" t="0" r="8255" b="8255"/>
            <wp:wrapNone/>
            <wp:docPr id="95" name="図 95"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353427\Desktop\森内\写真\SDGs\SDGs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89E">
        <w:rPr>
          <w:rFonts w:asciiTheme="majorEastAsia" w:hAnsiTheme="majorEastAsia"/>
          <w:noProof/>
        </w:rPr>
        <w:drawing>
          <wp:anchor distT="0" distB="0" distL="114300" distR="114300" simplePos="0" relativeHeight="251814912" behindDoc="0" locked="0" layoutInCell="1" allowOverlap="1" wp14:anchorId="49176B48" wp14:editId="535B8C15">
            <wp:simplePos x="0" y="0"/>
            <wp:positionH relativeFrom="column">
              <wp:posOffset>3471545</wp:posOffset>
            </wp:positionH>
            <wp:positionV relativeFrom="paragraph">
              <wp:posOffset>156845</wp:posOffset>
            </wp:positionV>
            <wp:extent cx="467995" cy="467995"/>
            <wp:effectExtent l="0" t="0" r="8255" b="8255"/>
            <wp:wrapNone/>
            <wp:docPr id="94" name="図 94"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Desktop\森内\写真\SDGs\SDGs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7EE" w:rsidRPr="00A767EE">
        <w:rPr>
          <w:rFonts w:asciiTheme="majorEastAsia" w:hAnsiTheme="majorEastAsia" w:hint="eastAsia"/>
          <w:szCs w:val="21"/>
        </w:rPr>
        <w:t xml:space="preserve">１　</w:t>
      </w:r>
      <w:r w:rsidR="004E10DB" w:rsidRPr="00A767EE">
        <w:rPr>
          <w:rStyle w:val="10"/>
          <w:rFonts w:asciiTheme="majorEastAsia" w:hAnsiTheme="majorEastAsia" w:hint="eastAsia"/>
          <w:sz w:val="21"/>
          <w:szCs w:val="21"/>
        </w:rPr>
        <w:t>健康で安心して暮らせる</w:t>
      </w:r>
      <w:r w:rsidR="00192317" w:rsidRPr="00A767EE">
        <w:rPr>
          <w:rStyle w:val="10"/>
          <w:rFonts w:asciiTheme="majorEastAsia" w:hAnsiTheme="majorEastAsia" w:hint="eastAsia"/>
          <w:sz w:val="21"/>
          <w:szCs w:val="21"/>
        </w:rPr>
        <w:t>まち</w:t>
      </w:r>
      <w:r w:rsidR="004A6312" w:rsidRPr="00A767EE">
        <w:rPr>
          <w:rStyle w:val="10"/>
          <w:rFonts w:asciiTheme="majorEastAsia" w:hAnsiTheme="majorEastAsia" w:hint="eastAsia"/>
          <w:sz w:val="21"/>
          <w:szCs w:val="21"/>
        </w:rPr>
        <w:t>「大正」</w:t>
      </w:r>
      <w:bookmarkEnd w:id="49"/>
      <w:bookmarkEnd w:id="50"/>
      <w:bookmarkEnd w:id="51"/>
      <w:bookmarkEnd w:id="52"/>
    </w:p>
    <w:p w14:paraId="0BE2E96C" w14:textId="6443A418" w:rsidR="004E10DB" w:rsidRPr="00A767EE" w:rsidRDefault="004E10DB" w:rsidP="00A84C0A">
      <w:pPr>
        <w:pStyle w:val="2"/>
        <w:jc w:val="both"/>
      </w:pPr>
      <w:r w:rsidRPr="00A767EE">
        <w:rPr>
          <w:rFonts w:hint="eastAsia"/>
        </w:rPr>
        <w:t xml:space="preserve">　</w:t>
      </w:r>
      <w:bookmarkStart w:id="53" w:name="_Toc111458277"/>
      <w:bookmarkStart w:id="54" w:name="_Toc118985362"/>
      <w:bookmarkStart w:id="55" w:name="_Toc124245165"/>
      <w:bookmarkStart w:id="56" w:name="_Toc130239231"/>
      <w:r w:rsidR="00A767EE">
        <w:rPr>
          <w:rFonts w:hint="eastAsia"/>
        </w:rPr>
        <w:t>（</w:t>
      </w:r>
      <w:r w:rsidRPr="00A767EE">
        <w:rPr>
          <w:rFonts w:hint="eastAsia"/>
        </w:rPr>
        <w:t>１</w:t>
      </w:r>
      <w:r w:rsidR="00A767EE">
        <w:rPr>
          <w:rFonts w:hint="eastAsia"/>
        </w:rPr>
        <w:t>）</w:t>
      </w:r>
      <w:r w:rsidRPr="00A767EE">
        <w:rPr>
          <w:rFonts w:hint="eastAsia"/>
        </w:rPr>
        <w:t>地域福祉ビジョンに基づく福祉の推進</w:t>
      </w:r>
      <w:bookmarkEnd w:id="53"/>
      <w:bookmarkEnd w:id="54"/>
      <w:bookmarkEnd w:id="55"/>
      <w:bookmarkEnd w:id="56"/>
    </w:p>
    <w:p w14:paraId="1B217E7F" w14:textId="1FEB9A92" w:rsidR="004E10DB" w:rsidRPr="00287A28" w:rsidRDefault="00A767EE" w:rsidP="00A84C0A">
      <w:pPr>
        <w:ind w:left="210" w:hangingChars="100" w:hanging="210"/>
        <w:jc w:val="both"/>
        <w:rPr>
          <w:rFonts w:asciiTheme="majorEastAsia" w:eastAsiaTheme="majorEastAsia" w:hAnsiTheme="majorEastAsia"/>
        </w:rPr>
      </w:pPr>
      <w:r>
        <w:rPr>
          <w:rFonts w:asciiTheme="majorEastAsia" w:eastAsiaTheme="majorEastAsia" w:hAnsiTheme="majorEastAsia" w:hint="eastAsia"/>
        </w:rPr>
        <w:t xml:space="preserve">　　　ア　</w:t>
      </w:r>
      <w:r w:rsidR="004E10DB" w:rsidRPr="00287A28">
        <w:rPr>
          <w:rFonts w:asciiTheme="majorEastAsia" w:eastAsiaTheme="majorEastAsia" w:hAnsiTheme="majorEastAsia" w:hint="eastAsia"/>
        </w:rPr>
        <w:t>現状と課題</w:t>
      </w:r>
    </w:p>
    <w:p w14:paraId="6EFE92B2" w14:textId="77FF7EED" w:rsidR="004E10DB" w:rsidRPr="008D0C43" w:rsidRDefault="004E10DB" w:rsidP="00A84C0A">
      <w:pPr>
        <w:ind w:left="840" w:hangingChars="400" w:hanging="840"/>
        <w:jc w:val="both"/>
        <w:rPr>
          <w:rFonts w:asciiTheme="minorEastAsia" w:hAnsiTheme="minorEastAsia"/>
        </w:rPr>
      </w:pPr>
      <w:r w:rsidRPr="008D0C43">
        <w:rPr>
          <w:rFonts w:asciiTheme="minorEastAsia" w:hAnsiTheme="minorEastAsia" w:hint="eastAsia"/>
        </w:rPr>
        <w:t xml:space="preserve">　　　　　大正区の高齢者人口（65歳以上）は平成27年と令和2年の国勢調査結果の比較で19,548人から19,826人と増加し、高齢化率も30.1％から32.2％と2％以上上昇しており、一人暮らし</w:t>
      </w:r>
      <w:r w:rsidR="00B75B83">
        <w:rPr>
          <w:rFonts w:asciiTheme="minorEastAsia" w:hAnsiTheme="minorEastAsia" w:hint="eastAsia"/>
        </w:rPr>
        <w:t>の高齢者</w:t>
      </w:r>
      <w:r w:rsidRPr="008D0C43">
        <w:rPr>
          <w:rFonts w:asciiTheme="minorEastAsia" w:hAnsiTheme="minorEastAsia" w:hint="eastAsia"/>
        </w:rPr>
        <w:t>や夫婦のみの高齢者世帯の増加に伴い認知症高齢者の総数も増加傾向にあります。また、障がい者手帳の所持者数も年々増加しており、何らかの支援を必要とする人が増えている状況です。</w:t>
      </w:r>
    </w:p>
    <w:p w14:paraId="374E9839" w14:textId="6593A167" w:rsidR="004E10DB" w:rsidRPr="008D0C43" w:rsidRDefault="004E10DB" w:rsidP="00A84C0A">
      <w:pPr>
        <w:ind w:left="840" w:hangingChars="400" w:hanging="840"/>
        <w:jc w:val="both"/>
        <w:rPr>
          <w:rFonts w:asciiTheme="minorEastAsia" w:hAnsiTheme="minorEastAsia"/>
        </w:rPr>
      </w:pPr>
      <w:r w:rsidRPr="008D0C43">
        <w:rPr>
          <w:rFonts w:asciiTheme="minorEastAsia" w:hAnsiTheme="minorEastAsia" w:hint="eastAsia"/>
        </w:rPr>
        <w:t xml:space="preserve">　　　　　このように少子高齢化の進行や社会経済状況の変化、地域におけるつながりの希薄化</w:t>
      </w:r>
      <w:r w:rsidR="0042670C">
        <w:rPr>
          <w:rFonts w:asciiTheme="minorEastAsia" w:hAnsiTheme="minorEastAsia" w:hint="eastAsia"/>
        </w:rPr>
        <w:t>等</w:t>
      </w:r>
      <w:r w:rsidRPr="008D0C43">
        <w:rPr>
          <w:rFonts w:asciiTheme="minorEastAsia" w:hAnsiTheme="minorEastAsia" w:hint="eastAsia"/>
        </w:rPr>
        <w:t>を背景に、社会的孤立の広がり、市民生活における福祉課題の「複雑化・多様化・深刻化」が進んでおり、支援が必要でありながら適切な支援につながっていない人をいかに把握し支えるかが大きな課題となっています。</w:t>
      </w:r>
    </w:p>
    <w:p w14:paraId="5D32895D" w14:textId="1FB535B2" w:rsidR="004E10DB" w:rsidRPr="008D0C43" w:rsidRDefault="004E10DB" w:rsidP="00A84C0A">
      <w:pPr>
        <w:ind w:leftChars="400" w:left="840"/>
        <w:jc w:val="both"/>
        <w:rPr>
          <w:rFonts w:asciiTheme="minorEastAsia" w:hAnsiTheme="minorEastAsia"/>
        </w:rPr>
      </w:pPr>
      <w:r w:rsidRPr="008D0C43">
        <w:rPr>
          <w:rFonts w:asciiTheme="minorEastAsia" w:hAnsiTheme="minorEastAsia" w:hint="eastAsia"/>
        </w:rPr>
        <w:t xml:space="preserve">　今後の地域福祉のめざすべき方向性として、地域に暮らす</w:t>
      </w:r>
      <w:r w:rsidR="008120E7">
        <w:rPr>
          <w:rFonts w:asciiTheme="minorEastAsia" w:hAnsiTheme="minorEastAsia" w:hint="eastAsia"/>
        </w:rPr>
        <w:t>全て</w:t>
      </w:r>
      <w:r w:rsidRPr="008D0C43">
        <w:rPr>
          <w:rFonts w:asciiTheme="minorEastAsia" w:hAnsiTheme="minorEastAsia" w:hint="eastAsia"/>
        </w:rPr>
        <w:t>の人が自分らしく安心して暮らし続けることのできる地域をつくっていくために</w:t>
      </w:r>
      <w:r w:rsidR="00CD5FB4">
        <w:rPr>
          <w:rFonts w:asciiTheme="minorEastAsia" w:hAnsiTheme="minorEastAsia" w:hint="eastAsia"/>
        </w:rPr>
        <w:t>、</w:t>
      </w:r>
      <w:r w:rsidRPr="008D0C43">
        <w:rPr>
          <w:rFonts w:asciiTheme="minorEastAsia" w:hAnsiTheme="minorEastAsia" w:hint="eastAsia"/>
        </w:rPr>
        <w:t>地域の強みである発見力と見守り力、専門職の強みの双方を生かせるネットワークづくりと包括的な支援体制を構築する必要</w:t>
      </w:r>
      <w:r w:rsidR="00236F9C" w:rsidRPr="008D0C43">
        <w:rPr>
          <w:rFonts w:asciiTheme="minorEastAsia" w:hAnsiTheme="minorEastAsia" w:hint="eastAsia"/>
        </w:rPr>
        <w:t>が</w:t>
      </w:r>
      <w:r w:rsidRPr="008D0C43">
        <w:rPr>
          <w:rFonts w:asciiTheme="minorEastAsia" w:hAnsiTheme="minorEastAsia" w:hint="eastAsia"/>
        </w:rPr>
        <w:t>あります。</w:t>
      </w:r>
    </w:p>
    <w:p w14:paraId="7D8B767F" w14:textId="0350B7C5" w:rsidR="004E10DB" w:rsidRPr="00287A28" w:rsidRDefault="00A767EE" w:rsidP="00A84C0A">
      <w:pPr>
        <w:jc w:val="both"/>
        <w:rPr>
          <w:rFonts w:asciiTheme="majorEastAsia" w:eastAsiaTheme="majorEastAsia" w:hAnsiTheme="majorEastAsia"/>
        </w:rPr>
      </w:pPr>
      <w:r>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004E10DB" w:rsidRPr="00287A28">
        <w:rPr>
          <w:rFonts w:asciiTheme="majorEastAsia" w:eastAsiaTheme="majorEastAsia" w:hAnsiTheme="majorEastAsia" w:hint="eastAsia"/>
        </w:rPr>
        <w:t>べき将来像</w:t>
      </w:r>
    </w:p>
    <w:p w14:paraId="10DEFC21" w14:textId="5FC5AC3C" w:rsidR="00B25939" w:rsidRDefault="00265E40" w:rsidP="00A84C0A">
      <w:pPr>
        <w:ind w:leftChars="400" w:left="840" w:firstLineChars="100" w:firstLine="210"/>
        <w:jc w:val="both"/>
        <w:rPr>
          <w:rFonts w:asciiTheme="minorEastAsia" w:hAnsiTheme="minorEastAsia"/>
        </w:rPr>
      </w:pPr>
      <w:r w:rsidRPr="00037699">
        <w:rPr>
          <w:rFonts w:ascii="Arial" w:hAnsi="Arial" w:cs="Arial" w:hint="eastAsia"/>
          <w:bCs/>
          <w:color w:val="202124"/>
          <w:shd w:val="clear" w:color="auto" w:fill="FFFFFF"/>
        </w:rPr>
        <w:t>「ニア・イズ・ベター」の考え方のもと、区民ニーズや地域特性に応じた地域福祉を推進するための計画</w:t>
      </w:r>
      <w:r>
        <w:rPr>
          <w:rFonts w:ascii="Arial" w:hAnsi="Arial" w:cs="Arial" w:hint="eastAsia"/>
          <w:bCs/>
          <w:color w:val="202124"/>
          <w:shd w:val="clear" w:color="auto" w:fill="FFFFFF"/>
        </w:rPr>
        <w:t>である</w:t>
      </w:r>
      <w:r w:rsidR="0070082A">
        <w:rPr>
          <w:rFonts w:asciiTheme="minorEastAsia" w:hAnsiTheme="minorEastAsia" w:hint="eastAsia"/>
        </w:rPr>
        <w:t>地域福祉ビジョンに基づく地域福祉が</w:t>
      </w:r>
      <w:r w:rsidR="004E10DB" w:rsidRPr="008D0C43">
        <w:rPr>
          <w:rFonts w:asciiTheme="minorEastAsia" w:hAnsiTheme="minorEastAsia" w:hint="eastAsia"/>
        </w:rPr>
        <w:t>推進され、</w:t>
      </w:r>
      <w:r w:rsidR="00546AAB">
        <w:rPr>
          <w:rFonts w:asciiTheme="minorEastAsia" w:hAnsiTheme="minorEastAsia" w:hint="eastAsia"/>
        </w:rPr>
        <w:t>地域から孤立せずその人らしい生活を送れるように気にかける地域づくりが進んでいる</w:t>
      </w:r>
      <w:r w:rsidR="00B25939">
        <w:rPr>
          <w:rFonts w:asciiTheme="minorEastAsia" w:hAnsiTheme="minorEastAsia" w:hint="eastAsia"/>
        </w:rPr>
        <w:t>状態</w:t>
      </w:r>
    </w:p>
    <w:p w14:paraId="6A4DF266" w14:textId="52489620" w:rsidR="004E10DB" w:rsidRPr="008D0C43" w:rsidRDefault="00546AAB" w:rsidP="00A84C0A">
      <w:pPr>
        <w:ind w:leftChars="400" w:left="840" w:firstLineChars="100" w:firstLine="210"/>
        <w:jc w:val="both"/>
        <w:rPr>
          <w:rFonts w:asciiTheme="minorEastAsia" w:hAnsiTheme="minorEastAsia"/>
        </w:rPr>
      </w:pPr>
      <w:r>
        <w:rPr>
          <w:rFonts w:asciiTheme="minorEastAsia" w:hAnsiTheme="minorEastAsia" w:hint="eastAsia"/>
        </w:rPr>
        <w:t>かつ</w:t>
      </w:r>
      <w:r w:rsidR="004E10DB" w:rsidRPr="008D0C43">
        <w:rPr>
          <w:rFonts w:asciiTheme="minorEastAsia" w:hAnsiTheme="minorEastAsia" w:hint="eastAsia"/>
        </w:rPr>
        <w:t>「互いにつながり支え合うことにより、だれもが自分らしく安心して暮らし続けられ</w:t>
      </w:r>
      <w:r w:rsidR="006B3FF7">
        <w:rPr>
          <w:rFonts w:asciiTheme="minorEastAsia" w:hAnsiTheme="minorEastAsia" w:hint="eastAsia"/>
        </w:rPr>
        <w:t>る地域づくり」に取り組み、包括的な支援体制が確立されている状態</w:t>
      </w:r>
    </w:p>
    <w:p w14:paraId="4B593475" w14:textId="6DEF525D" w:rsidR="004E10DB" w:rsidRPr="00287A28" w:rsidRDefault="00A767EE" w:rsidP="00A84C0A">
      <w:pPr>
        <w:ind w:left="210" w:hangingChars="100" w:hanging="210"/>
        <w:jc w:val="both"/>
        <w:rPr>
          <w:rFonts w:asciiTheme="majorEastAsia" w:eastAsiaTheme="majorEastAsia" w:hAnsiTheme="majorEastAsia"/>
        </w:rPr>
      </w:pPr>
      <w:r>
        <w:rPr>
          <w:rFonts w:asciiTheme="majorEastAsia" w:eastAsiaTheme="majorEastAsia" w:hAnsiTheme="majorEastAsia" w:hint="eastAsia"/>
        </w:rPr>
        <w:t xml:space="preserve">　　　ウ　</w:t>
      </w:r>
      <w:r w:rsidR="004E10DB" w:rsidRPr="00287A28">
        <w:rPr>
          <w:rFonts w:asciiTheme="majorEastAsia" w:eastAsiaTheme="majorEastAsia" w:hAnsiTheme="majorEastAsia" w:hint="eastAsia"/>
        </w:rPr>
        <w:t>施策</w:t>
      </w:r>
    </w:p>
    <w:p w14:paraId="7D3C253F" w14:textId="532B0C6A" w:rsidR="00236F9C" w:rsidRPr="008D0C43" w:rsidRDefault="004E10DB" w:rsidP="00A84C0A">
      <w:pPr>
        <w:ind w:left="840" w:hangingChars="400" w:hanging="840"/>
        <w:jc w:val="both"/>
        <w:rPr>
          <w:rFonts w:asciiTheme="minorEastAsia" w:hAnsiTheme="minorEastAsia"/>
        </w:rPr>
      </w:pPr>
      <w:r w:rsidRPr="008D0C43">
        <w:rPr>
          <w:rFonts w:asciiTheme="minorEastAsia" w:hAnsiTheme="minorEastAsia" w:hint="eastAsia"/>
        </w:rPr>
        <w:t xml:space="preserve">　　　　　</w:t>
      </w:r>
      <w:r w:rsidR="00236F9C" w:rsidRPr="008D0C43">
        <w:rPr>
          <w:rFonts w:asciiTheme="minorEastAsia" w:hAnsiTheme="minorEastAsia" w:hint="eastAsia"/>
        </w:rPr>
        <w:t>区民、地域活動団体、事業者、社会福祉協議会、行政がそれぞれの役割を分担し、連携・協力していくことが必要であり、その理念に基づいて策定した「地域福祉ビジョン」</w:t>
      </w:r>
      <w:r w:rsidR="00F35EFA" w:rsidRPr="008D0C43">
        <w:rPr>
          <w:rFonts w:asciiTheme="minorEastAsia" w:hAnsiTheme="minorEastAsia" w:hint="eastAsia"/>
        </w:rPr>
        <w:t>に基づき地域福祉を推進します。</w:t>
      </w:r>
    </w:p>
    <w:p w14:paraId="076DE11E" w14:textId="1A69C011" w:rsidR="00236F9C" w:rsidRPr="008D0C43" w:rsidRDefault="00236F9C" w:rsidP="00A84C0A">
      <w:pPr>
        <w:ind w:left="840" w:hangingChars="400" w:hanging="840"/>
        <w:jc w:val="both"/>
        <w:rPr>
          <w:rFonts w:asciiTheme="minorEastAsia" w:hAnsiTheme="minorEastAsia"/>
        </w:rPr>
      </w:pPr>
      <w:r w:rsidRPr="008D0C43">
        <w:rPr>
          <w:rFonts w:asciiTheme="minorEastAsia" w:hAnsiTheme="minorEastAsia" w:hint="eastAsia"/>
        </w:rPr>
        <w:t xml:space="preserve">　　　　　</w:t>
      </w:r>
      <w:r w:rsidR="0070082A">
        <w:rPr>
          <w:rFonts w:asciiTheme="minorEastAsia" w:hAnsiTheme="minorEastAsia" w:hint="eastAsia"/>
        </w:rPr>
        <w:t>なお、令和４年度に中間見直しを行った</w:t>
      </w:r>
      <w:r w:rsidRPr="008D0C43">
        <w:rPr>
          <w:rFonts w:asciiTheme="minorEastAsia" w:hAnsiTheme="minorEastAsia" w:hint="eastAsia"/>
        </w:rPr>
        <w:t>「地域福祉ビジョン」は令和</w:t>
      </w:r>
      <w:r w:rsidR="00774753" w:rsidRPr="008D0C43">
        <w:rPr>
          <w:rFonts w:asciiTheme="minorEastAsia" w:hAnsiTheme="minorEastAsia" w:hint="eastAsia"/>
        </w:rPr>
        <w:t>６</w:t>
      </w:r>
      <w:r w:rsidRPr="008D0C43">
        <w:rPr>
          <w:rFonts w:asciiTheme="minorEastAsia" w:hAnsiTheme="minorEastAsia" w:hint="eastAsia"/>
        </w:rPr>
        <w:t>年度までの計画となっているため、令和６年度には改定を行い、新たな地域福祉ビジョンにつなげていきます。</w:t>
      </w:r>
    </w:p>
    <w:p w14:paraId="465A23F2" w14:textId="67C799EB" w:rsidR="004E10DB" w:rsidRPr="00287A28" w:rsidRDefault="00A767EE" w:rsidP="00A84C0A">
      <w:pPr>
        <w:jc w:val="both"/>
        <w:rPr>
          <w:rFonts w:asciiTheme="majorEastAsia" w:eastAsiaTheme="majorEastAsia" w:hAnsiTheme="majorEastAsia"/>
        </w:rPr>
      </w:pPr>
      <w:r>
        <w:rPr>
          <w:rFonts w:asciiTheme="majorEastAsia" w:eastAsiaTheme="majorEastAsia" w:hAnsiTheme="majorEastAsia" w:hint="eastAsia"/>
        </w:rPr>
        <w:t xml:space="preserve">　　　エ　</w:t>
      </w:r>
      <w:r w:rsidR="004E10DB" w:rsidRPr="00287A28">
        <w:rPr>
          <w:rFonts w:asciiTheme="majorEastAsia" w:eastAsiaTheme="majorEastAsia" w:hAnsiTheme="majorEastAsia" w:hint="eastAsia"/>
        </w:rPr>
        <w:t>施策目標</w:t>
      </w:r>
    </w:p>
    <w:p w14:paraId="04499338" w14:textId="05F4A56F" w:rsidR="00774753" w:rsidRPr="008D0C43" w:rsidRDefault="004E10DB" w:rsidP="00A84C0A">
      <w:pPr>
        <w:ind w:leftChars="400" w:left="840" w:firstLineChars="100" w:firstLine="210"/>
        <w:jc w:val="both"/>
        <w:rPr>
          <w:rFonts w:asciiTheme="minorEastAsia" w:hAnsiTheme="minorEastAsia"/>
        </w:rPr>
      </w:pPr>
      <w:r w:rsidRPr="008D0C43">
        <w:rPr>
          <w:rFonts w:asciiTheme="minorEastAsia" w:hAnsiTheme="minorEastAsia" w:hint="eastAsia"/>
        </w:rPr>
        <w:t>「互いにつながり支え合うことにより、だれもが自分らしく安心して暮らせるまちであると感じる」と回答</w:t>
      </w:r>
      <w:r w:rsidR="008661AC" w:rsidRPr="008D0C43">
        <w:rPr>
          <w:rFonts w:asciiTheme="minorEastAsia" w:hAnsiTheme="minorEastAsia" w:hint="eastAsia"/>
        </w:rPr>
        <w:t>した</w:t>
      </w:r>
      <w:r w:rsidRPr="008D0C43">
        <w:rPr>
          <w:rFonts w:asciiTheme="minorEastAsia" w:hAnsiTheme="minorEastAsia" w:hint="eastAsia"/>
        </w:rPr>
        <w:t>割合</w:t>
      </w:r>
      <w:r w:rsidR="00FA7438" w:rsidRPr="008D0C43">
        <w:rPr>
          <w:rFonts w:asciiTheme="minorEastAsia" w:hAnsiTheme="minorEastAsia" w:hint="eastAsia"/>
        </w:rPr>
        <w:t>(区民意識調査)</w:t>
      </w:r>
    </w:p>
    <w:p w14:paraId="0C66A491" w14:textId="41AEFB11" w:rsidR="008C1120" w:rsidRPr="008D0C43" w:rsidRDefault="00774753" w:rsidP="00A84C0A">
      <w:pPr>
        <w:ind w:leftChars="400" w:left="840" w:firstLineChars="100" w:firstLine="210"/>
        <w:jc w:val="both"/>
        <w:rPr>
          <w:rFonts w:asciiTheme="minorEastAsia" w:hAnsiTheme="minorEastAsia"/>
        </w:rPr>
      </w:pPr>
      <w:r w:rsidRPr="008D0C43">
        <w:rPr>
          <w:rFonts w:asciiTheme="minorEastAsia" w:hAnsiTheme="minorEastAsia" w:hint="eastAsia"/>
        </w:rPr>
        <w:t>【現状値】</w:t>
      </w:r>
      <w:r w:rsidR="00D00BAF" w:rsidRPr="008D0C43">
        <w:rPr>
          <w:rFonts w:asciiTheme="minorEastAsia" w:hAnsiTheme="minorEastAsia" w:hint="eastAsia"/>
        </w:rPr>
        <w:t>令和</w:t>
      </w:r>
      <w:r w:rsidR="00604019">
        <w:rPr>
          <w:rFonts w:asciiTheme="minorEastAsia" w:hAnsiTheme="minorEastAsia" w:hint="eastAsia"/>
        </w:rPr>
        <w:t>４</w:t>
      </w:r>
      <w:r w:rsidR="00D00BAF" w:rsidRPr="008D0C43">
        <w:rPr>
          <w:rFonts w:asciiTheme="minorEastAsia" w:hAnsiTheme="minorEastAsia" w:hint="eastAsia"/>
        </w:rPr>
        <w:t xml:space="preserve">年度　</w:t>
      </w:r>
      <w:r w:rsidR="00604019">
        <w:rPr>
          <w:rFonts w:asciiTheme="minorEastAsia" w:hAnsiTheme="minorEastAsia" w:hint="eastAsia"/>
        </w:rPr>
        <w:t>59.3</w:t>
      </w:r>
      <w:r w:rsidR="00D00BAF" w:rsidRPr="008D0C43">
        <w:rPr>
          <w:rFonts w:asciiTheme="minorEastAsia" w:hAnsiTheme="minorEastAsia" w:hint="eastAsia"/>
        </w:rPr>
        <w:t>%</w:t>
      </w:r>
      <w:r w:rsidR="00D00BAF" w:rsidRPr="008D0C43" w:rsidDel="00D00BAF">
        <w:rPr>
          <w:rFonts w:asciiTheme="minorEastAsia" w:hAnsiTheme="minorEastAsia" w:hint="eastAsia"/>
        </w:rPr>
        <w:t xml:space="preserve"> </w:t>
      </w:r>
      <w:r w:rsidR="00FA35E7" w:rsidRPr="008D0C43">
        <w:rPr>
          <w:rFonts w:asciiTheme="minorEastAsia" w:hAnsiTheme="minorEastAsia" w:hint="eastAsia"/>
        </w:rPr>
        <w:t xml:space="preserve">　</w:t>
      </w:r>
      <w:r w:rsidR="00FA35E7" w:rsidRPr="008D0C43">
        <w:rPr>
          <w:rFonts w:asciiTheme="minorEastAsia" w:hAnsiTheme="minorEastAsia"/>
        </w:rPr>
        <w:t xml:space="preserve">　</w:t>
      </w:r>
      <w:r w:rsidRPr="008D0C43">
        <w:rPr>
          <w:rFonts w:asciiTheme="minorEastAsia" w:hAnsiTheme="minorEastAsia" w:hint="eastAsia"/>
        </w:rPr>
        <w:t>【目標値】令和６年度　70％</w:t>
      </w:r>
    </w:p>
    <w:p w14:paraId="7E57858B" w14:textId="7B0B6D23" w:rsidR="0053311E" w:rsidRDefault="00CE5E81" w:rsidP="00A84C0A">
      <w:pPr>
        <w:ind w:leftChars="500" w:left="3098" w:hangingChars="1300" w:hanging="2048"/>
        <w:jc w:val="both"/>
        <w:rPr>
          <w:rFonts w:asciiTheme="minorEastAsia" w:hAnsiTheme="minorEastAsia"/>
        </w:rPr>
      </w:pPr>
      <w:r w:rsidRPr="00243C95">
        <w:rPr>
          <w:rFonts w:asciiTheme="minorEastAsia" w:hAnsiTheme="minorEastAsia"/>
          <w:w w:val="75"/>
          <w:kern w:val="0"/>
          <w:fitText w:val="7560" w:id="-1464695040"/>
        </w:rPr>
        <w:t>(令和７年度</w:t>
      </w:r>
      <w:r w:rsidR="008C1120" w:rsidRPr="00243C95">
        <w:rPr>
          <w:rFonts w:asciiTheme="minorEastAsia" w:hAnsiTheme="minorEastAsia" w:hint="eastAsia"/>
          <w:w w:val="75"/>
          <w:kern w:val="0"/>
          <w:fitText w:val="7560" w:id="-1464695040"/>
        </w:rPr>
        <w:t>の目標値については、地域福祉ビジョンの改定後に令和６年度の実績を踏ま</w:t>
      </w:r>
      <w:r w:rsidR="00702D2A" w:rsidRPr="00243C95">
        <w:rPr>
          <w:rFonts w:asciiTheme="minorEastAsia" w:hAnsiTheme="minorEastAsia" w:hint="eastAsia"/>
          <w:w w:val="75"/>
          <w:kern w:val="0"/>
          <w:fitText w:val="7560" w:id="-1464695040"/>
        </w:rPr>
        <w:t>えて設定します</w:t>
      </w:r>
      <w:r w:rsidR="008C1120" w:rsidRPr="00243C95">
        <w:rPr>
          <w:rFonts w:asciiTheme="minorEastAsia" w:hAnsiTheme="minorEastAsia" w:hint="eastAsia"/>
          <w:w w:val="75"/>
          <w:kern w:val="0"/>
          <w:fitText w:val="7560" w:id="-1464695040"/>
        </w:rPr>
        <w:t>。</w:t>
      </w:r>
      <w:r w:rsidRPr="00243C95">
        <w:rPr>
          <w:rFonts w:asciiTheme="minorEastAsia" w:hAnsiTheme="minorEastAsia"/>
          <w:w w:val="75"/>
          <w:kern w:val="0"/>
          <w:fitText w:val="7560" w:id="-1464695040"/>
        </w:rPr>
        <w:t>)</w:t>
      </w:r>
    </w:p>
    <w:p w14:paraId="4692F1BB" w14:textId="52315FDB" w:rsidR="002122A2" w:rsidRDefault="002122A2" w:rsidP="00A84C0A">
      <w:pPr>
        <w:jc w:val="both"/>
        <w:rPr>
          <w:rFonts w:asciiTheme="minorEastAsia" w:hAnsiTheme="minorEastAsia"/>
        </w:rPr>
      </w:pPr>
    </w:p>
    <w:p w14:paraId="4B373F08" w14:textId="77777777" w:rsidR="003723BD" w:rsidRDefault="003723BD" w:rsidP="00A84C0A">
      <w:pPr>
        <w:jc w:val="both"/>
        <w:rPr>
          <w:rFonts w:asciiTheme="minorEastAsia" w:hAnsiTheme="minorEastAsia"/>
        </w:rPr>
      </w:pPr>
    </w:p>
    <w:p w14:paraId="225D4B3A" w14:textId="77777777" w:rsidR="00764C42" w:rsidRDefault="00764C42" w:rsidP="00A84C0A">
      <w:pPr>
        <w:jc w:val="both"/>
        <w:rPr>
          <w:rFonts w:asciiTheme="minorEastAsia" w:hAnsiTheme="minorEastAsia"/>
        </w:rPr>
      </w:pPr>
    </w:p>
    <w:p w14:paraId="4A09F399" w14:textId="74B7987A" w:rsidR="00CA4191" w:rsidRPr="00287A28" w:rsidRDefault="00A767EE" w:rsidP="00A84C0A">
      <w:pPr>
        <w:ind w:firstLineChars="300" w:firstLine="630"/>
        <w:jc w:val="both"/>
        <w:rPr>
          <w:rFonts w:asciiTheme="majorEastAsia" w:eastAsiaTheme="majorEastAsia" w:hAnsiTheme="majorEastAsia"/>
        </w:rPr>
      </w:pPr>
      <w:r>
        <w:rPr>
          <w:rFonts w:asciiTheme="majorEastAsia" w:eastAsiaTheme="majorEastAsia" w:hAnsiTheme="majorEastAsia" w:hint="eastAsia"/>
        </w:rPr>
        <w:t xml:space="preserve">オ　</w:t>
      </w:r>
      <w:r w:rsidR="0053311E" w:rsidRPr="00287A28">
        <w:rPr>
          <w:rFonts w:asciiTheme="majorEastAsia" w:eastAsiaTheme="majorEastAsia" w:hAnsiTheme="majorEastAsia" w:hint="eastAsia"/>
        </w:rPr>
        <w:t>主な</w:t>
      </w:r>
      <w:r w:rsidR="00FF4E9F" w:rsidRPr="00287A28">
        <w:rPr>
          <w:rFonts w:asciiTheme="majorEastAsia" w:eastAsiaTheme="majorEastAsia" w:hAnsiTheme="majorEastAsia" w:hint="eastAsia"/>
        </w:rPr>
        <w:t>事業・業務計画</w:t>
      </w:r>
    </w:p>
    <w:p w14:paraId="32BB4071" w14:textId="386EFECB" w:rsidR="00ED10EB" w:rsidRDefault="00FF4E9F" w:rsidP="00A84C0A">
      <w:pPr>
        <w:ind w:firstLineChars="500" w:firstLine="1050"/>
        <w:jc w:val="both"/>
        <w:rPr>
          <w:rFonts w:asciiTheme="minorEastAsia" w:hAnsiTheme="minorEastAsia"/>
        </w:rPr>
      </w:pPr>
      <w:r>
        <w:rPr>
          <w:rFonts w:asciiTheme="minorEastAsia" w:hAnsiTheme="minorEastAsia" w:hint="eastAsia"/>
        </w:rPr>
        <w:t>(詳細は、</w:t>
      </w:r>
      <w:r w:rsidR="009710D5">
        <w:rPr>
          <w:rFonts w:asciiTheme="minorEastAsia" w:hAnsiTheme="minorEastAsia" w:hint="eastAsia"/>
        </w:rPr>
        <w:t>年度ごと</w:t>
      </w:r>
      <w:r w:rsidR="00CA4191">
        <w:rPr>
          <w:rFonts w:asciiTheme="minorEastAsia" w:hAnsiTheme="minorEastAsia" w:hint="eastAsia"/>
        </w:rPr>
        <w:t>に作成している</w:t>
      </w:r>
      <w:r>
        <w:rPr>
          <w:rFonts w:asciiTheme="minorEastAsia" w:hAnsiTheme="minorEastAsia" w:hint="eastAsia"/>
        </w:rPr>
        <w:t>事業・業務計画書を</w:t>
      </w:r>
      <w:r w:rsidR="00CA4191">
        <w:rPr>
          <w:rFonts w:asciiTheme="minorEastAsia" w:hAnsiTheme="minorEastAsia" w:hint="eastAsia"/>
        </w:rPr>
        <w:t>ご覧</w:t>
      </w:r>
      <w:r>
        <w:rPr>
          <w:rFonts w:asciiTheme="minorEastAsia" w:hAnsiTheme="minorEastAsia" w:hint="eastAsia"/>
        </w:rPr>
        <w:t>ください。)</w:t>
      </w:r>
    </w:p>
    <w:p w14:paraId="6BC4AC29" w14:textId="1E36843C" w:rsidR="004E10DB" w:rsidRDefault="00A767EE" w:rsidP="00A84C0A">
      <w:pPr>
        <w:ind w:firstLineChars="500" w:firstLine="1050"/>
        <w:jc w:val="both"/>
        <w:rPr>
          <w:rFonts w:asciiTheme="minorEastAsia" w:hAnsiTheme="minorEastAsia"/>
        </w:rPr>
      </w:pPr>
      <w:r>
        <w:rPr>
          <w:rFonts w:asciiTheme="minorEastAsia" w:hAnsiTheme="minorEastAsia" w:hint="eastAsia"/>
        </w:rPr>
        <w:t>(ア)</w:t>
      </w:r>
      <w:r w:rsidR="004E10DB" w:rsidRPr="008D0C43">
        <w:rPr>
          <w:rFonts w:asciiTheme="minorEastAsia" w:hAnsiTheme="minorEastAsia" w:hint="eastAsia"/>
        </w:rPr>
        <w:t>地域包括ケアシステムの構築</w:t>
      </w:r>
    </w:p>
    <w:p w14:paraId="3E1FC83D" w14:textId="2D5458EE" w:rsidR="00FF4E9F" w:rsidRDefault="002122A2" w:rsidP="00A84C0A">
      <w:pPr>
        <w:ind w:leftChars="100" w:left="210" w:firstLineChars="500" w:firstLine="1050"/>
        <w:jc w:val="both"/>
        <w:rPr>
          <w:rFonts w:asciiTheme="minorEastAsia" w:hAnsiTheme="minorEastAsia"/>
        </w:rPr>
      </w:pPr>
      <w:r>
        <w:rPr>
          <w:noProof/>
        </w:rPr>
        <w:drawing>
          <wp:anchor distT="0" distB="0" distL="114300" distR="114300" simplePos="0" relativeHeight="251672576" behindDoc="0" locked="0" layoutInCell="1" allowOverlap="1" wp14:anchorId="7D1FD822" wp14:editId="7A19DFBC">
            <wp:simplePos x="0" y="0"/>
            <wp:positionH relativeFrom="column">
              <wp:posOffset>681990</wp:posOffset>
            </wp:positionH>
            <wp:positionV relativeFrom="paragraph">
              <wp:posOffset>188595</wp:posOffset>
            </wp:positionV>
            <wp:extent cx="5219700" cy="2243623"/>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2243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95E31" w14:textId="66FAF720" w:rsidR="00FF4E9F" w:rsidRDefault="00FF4E9F" w:rsidP="00A84C0A">
      <w:pPr>
        <w:ind w:leftChars="100" w:left="210" w:firstLineChars="500" w:firstLine="1050"/>
        <w:jc w:val="both"/>
        <w:rPr>
          <w:rFonts w:asciiTheme="minorEastAsia" w:hAnsiTheme="minorEastAsia"/>
        </w:rPr>
      </w:pPr>
    </w:p>
    <w:p w14:paraId="095D87FA" w14:textId="7AC527BF" w:rsidR="00FF4E9F" w:rsidRDefault="00FF4E9F" w:rsidP="00A84C0A">
      <w:pPr>
        <w:ind w:leftChars="100" w:left="210" w:firstLineChars="500" w:firstLine="1050"/>
        <w:jc w:val="both"/>
        <w:rPr>
          <w:rFonts w:asciiTheme="minorEastAsia" w:hAnsiTheme="minorEastAsia"/>
        </w:rPr>
      </w:pPr>
    </w:p>
    <w:p w14:paraId="59B4A32D" w14:textId="4643138B" w:rsidR="00FF4E9F" w:rsidRDefault="00FF4E9F" w:rsidP="00A84C0A">
      <w:pPr>
        <w:ind w:leftChars="100" w:left="210" w:firstLineChars="500" w:firstLine="1050"/>
        <w:jc w:val="both"/>
        <w:rPr>
          <w:rFonts w:asciiTheme="minorEastAsia" w:hAnsiTheme="minorEastAsia"/>
        </w:rPr>
      </w:pPr>
    </w:p>
    <w:p w14:paraId="7959A479" w14:textId="38083134" w:rsidR="00FF4E9F" w:rsidRDefault="00FF4E9F" w:rsidP="00A84C0A">
      <w:pPr>
        <w:ind w:leftChars="100" w:left="210" w:firstLineChars="500" w:firstLine="1050"/>
        <w:jc w:val="both"/>
        <w:rPr>
          <w:rFonts w:asciiTheme="minorEastAsia" w:hAnsiTheme="minorEastAsia"/>
        </w:rPr>
      </w:pPr>
    </w:p>
    <w:p w14:paraId="3D5D84A1" w14:textId="7E9C7326" w:rsidR="00FF4E9F" w:rsidRDefault="00FF4E9F" w:rsidP="00A84C0A">
      <w:pPr>
        <w:ind w:leftChars="100" w:left="210" w:firstLineChars="500" w:firstLine="1050"/>
        <w:jc w:val="both"/>
        <w:rPr>
          <w:rFonts w:asciiTheme="minorEastAsia" w:hAnsiTheme="minorEastAsia"/>
        </w:rPr>
      </w:pPr>
    </w:p>
    <w:p w14:paraId="52FA7017" w14:textId="4F189766" w:rsidR="00FF4E9F" w:rsidRDefault="00FF4E9F" w:rsidP="00A84C0A">
      <w:pPr>
        <w:ind w:leftChars="100" w:left="210" w:firstLineChars="500" w:firstLine="1050"/>
        <w:jc w:val="both"/>
        <w:rPr>
          <w:rFonts w:asciiTheme="minorEastAsia" w:hAnsiTheme="minorEastAsia"/>
        </w:rPr>
      </w:pPr>
    </w:p>
    <w:p w14:paraId="7D74F9C5" w14:textId="21A06006" w:rsidR="00FF4E9F" w:rsidRDefault="00FF4E9F" w:rsidP="00A84C0A">
      <w:pPr>
        <w:ind w:leftChars="100" w:left="210" w:firstLineChars="500" w:firstLine="1050"/>
        <w:jc w:val="both"/>
        <w:rPr>
          <w:rFonts w:asciiTheme="minorEastAsia" w:hAnsiTheme="minorEastAsia"/>
        </w:rPr>
      </w:pPr>
    </w:p>
    <w:p w14:paraId="20909143" w14:textId="651E9AE3" w:rsidR="00FF4E9F" w:rsidRDefault="00FF4E9F" w:rsidP="00A84C0A">
      <w:pPr>
        <w:ind w:leftChars="100" w:left="210" w:firstLineChars="500" w:firstLine="1050"/>
        <w:jc w:val="both"/>
        <w:rPr>
          <w:rFonts w:asciiTheme="minorEastAsia" w:hAnsiTheme="minorEastAsia"/>
        </w:rPr>
      </w:pPr>
    </w:p>
    <w:p w14:paraId="6228DE8A" w14:textId="1A20917A" w:rsidR="00764C42" w:rsidRDefault="00764C42" w:rsidP="00A84C0A">
      <w:pPr>
        <w:ind w:leftChars="100" w:left="210" w:firstLineChars="500" w:firstLine="1050"/>
        <w:jc w:val="both"/>
        <w:rPr>
          <w:rFonts w:asciiTheme="minorEastAsia" w:hAnsiTheme="minorEastAsia"/>
        </w:rPr>
      </w:pPr>
    </w:p>
    <w:p w14:paraId="6E79AC3E" w14:textId="77777777" w:rsidR="00764C42" w:rsidRDefault="00764C42" w:rsidP="00A84C0A">
      <w:pPr>
        <w:ind w:leftChars="100" w:left="210" w:firstLineChars="500" w:firstLine="1050"/>
        <w:jc w:val="both"/>
        <w:rPr>
          <w:rFonts w:asciiTheme="minorEastAsia" w:hAnsiTheme="minorEastAsia"/>
        </w:rPr>
      </w:pPr>
    </w:p>
    <w:p w14:paraId="1B7ABE21" w14:textId="2B7D162D" w:rsidR="00FF4E9F" w:rsidRPr="008D0C43" w:rsidRDefault="00FF4E9F" w:rsidP="00A84C0A">
      <w:pPr>
        <w:ind w:leftChars="100" w:left="210" w:firstLineChars="500" w:firstLine="1050"/>
        <w:jc w:val="both"/>
        <w:rPr>
          <w:rFonts w:asciiTheme="minorEastAsia" w:hAnsiTheme="minorEastAsia"/>
        </w:rPr>
      </w:pPr>
    </w:p>
    <w:p w14:paraId="6A240DB2" w14:textId="424F7EAA" w:rsidR="004E10DB" w:rsidRPr="008D0C43" w:rsidRDefault="00A767EE" w:rsidP="00A84C0A">
      <w:pPr>
        <w:ind w:leftChars="100" w:left="210" w:firstLineChars="400" w:firstLine="840"/>
        <w:jc w:val="both"/>
        <w:rPr>
          <w:rFonts w:asciiTheme="minorEastAsia" w:hAnsiTheme="minorEastAsia"/>
        </w:rPr>
      </w:pPr>
      <w:r>
        <w:rPr>
          <w:rFonts w:asciiTheme="minorEastAsia" w:hAnsiTheme="minorEastAsia" w:hint="eastAsia"/>
        </w:rPr>
        <w:t>(イ)</w:t>
      </w:r>
      <w:r w:rsidR="004E10DB" w:rsidRPr="008D0C43">
        <w:rPr>
          <w:rFonts w:asciiTheme="minorEastAsia" w:hAnsiTheme="minorEastAsia" w:hint="eastAsia"/>
        </w:rPr>
        <w:t>障がいのある方の支援にかかるネットワークの充実</w:t>
      </w:r>
    </w:p>
    <w:p w14:paraId="042E5396" w14:textId="4BD1DF25" w:rsidR="004E10DB" w:rsidRPr="00511BB3" w:rsidRDefault="00511BB3" w:rsidP="00A84C0A">
      <w:pPr>
        <w:ind w:firstLineChars="600" w:firstLine="1260"/>
        <w:jc w:val="both"/>
        <w:rPr>
          <w:rFonts w:asciiTheme="minorEastAsia" w:hAnsiTheme="minorEastAsia"/>
        </w:rPr>
      </w:pPr>
      <w:r>
        <w:rPr>
          <w:rFonts w:asciiTheme="minorEastAsia" w:hAnsiTheme="minorEastAsia" w:hint="eastAsia"/>
          <w:kern w:val="0"/>
        </w:rPr>
        <w:t>・</w:t>
      </w:r>
      <w:r w:rsidR="004E10DB" w:rsidRPr="009710D5">
        <w:rPr>
          <w:rFonts w:asciiTheme="minorEastAsia" w:hAnsiTheme="minorEastAsia" w:hint="eastAsia"/>
          <w:kern w:val="0"/>
          <w:fitText w:val="6930" w:id="-1447759616"/>
        </w:rPr>
        <w:t>障がいのある方、その家族、事業所等を対象に無料相談会（毎月）を実施</w:t>
      </w:r>
    </w:p>
    <w:p w14:paraId="004966E1" w14:textId="4EE95F4A" w:rsidR="004E10DB" w:rsidRPr="00511BB3" w:rsidRDefault="00511BB3" w:rsidP="00A84C0A">
      <w:pPr>
        <w:ind w:firstLineChars="600" w:firstLine="1260"/>
        <w:jc w:val="both"/>
        <w:rPr>
          <w:rFonts w:asciiTheme="minorEastAsia" w:hAnsiTheme="minorEastAsia"/>
          <w:u w:val="single"/>
        </w:rPr>
      </w:pPr>
      <w:r>
        <w:rPr>
          <w:rFonts w:asciiTheme="minorEastAsia" w:hAnsiTheme="minorEastAsia" w:hint="eastAsia"/>
          <w:kern w:val="0"/>
        </w:rPr>
        <w:t>・</w:t>
      </w:r>
      <w:r w:rsidR="004E10DB" w:rsidRPr="00243C95">
        <w:rPr>
          <w:rFonts w:asciiTheme="minorEastAsia" w:hAnsiTheme="minorEastAsia" w:hint="eastAsia"/>
          <w:w w:val="97"/>
          <w:kern w:val="0"/>
          <w:fitText w:val="6930" w:id="-1447759872"/>
        </w:rPr>
        <w:t>困難事例や情報を共有し、関係機関の支援体制を整える（自立支援協議会</w:t>
      </w:r>
      <w:r w:rsidR="004E10DB" w:rsidRPr="00243C95">
        <w:rPr>
          <w:rFonts w:asciiTheme="minorEastAsia" w:hAnsiTheme="minorEastAsia" w:hint="eastAsia"/>
          <w:spacing w:val="6"/>
          <w:w w:val="97"/>
          <w:kern w:val="0"/>
          <w:fitText w:val="6930" w:id="-1447759872"/>
        </w:rPr>
        <w:t>）</w:t>
      </w:r>
    </w:p>
    <w:p w14:paraId="1AFC80DC" w14:textId="69F967CE" w:rsidR="004E10DB" w:rsidRPr="008D0C43" w:rsidRDefault="0070082A" w:rsidP="00A84C0A">
      <w:pPr>
        <w:ind w:firstLineChars="500" w:firstLine="1050"/>
        <w:jc w:val="both"/>
        <w:rPr>
          <w:rFonts w:asciiTheme="minorEastAsia" w:hAnsiTheme="minorEastAsia"/>
        </w:rPr>
      </w:pPr>
      <w:r w:rsidRPr="00511BB3">
        <w:rPr>
          <w:noProof/>
        </w:rPr>
        <w:drawing>
          <wp:anchor distT="0" distB="0" distL="114300" distR="114300" simplePos="0" relativeHeight="251695104" behindDoc="0" locked="0" layoutInCell="1" allowOverlap="1" wp14:anchorId="50A20E27" wp14:editId="4DA934E5">
            <wp:simplePos x="0" y="0"/>
            <wp:positionH relativeFrom="margin">
              <wp:posOffset>4015740</wp:posOffset>
            </wp:positionH>
            <wp:positionV relativeFrom="paragraph">
              <wp:posOffset>8255</wp:posOffset>
            </wp:positionV>
            <wp:extent cx="1511300" cy="1133475"/>
            <wp:effectExtent l="0" t="0" r="0" b="9525"/>
            <wp:wrapNone/>
            <wp:docPr id="22" name="図 22" descr="X:\ユーザ作業用フォルダ\05区政企画ライン\01将来ビジョン等関係\新将来ビジョン\R4(2025策定含む)\02　素案骨子\概要版\写真\モザイクあり\大正区見守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5区政企画ライン\01将来ビジョン等関係\新将来ビジョン\R4(2025策定含む)\02　素案骨子\概要版\写真\モザイクあり\大正区見守り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1BB3">
        <w:rPr>
          <w:rFonts w:asciiTheme="minorEastAsia" w:hAnsiTheme="minorEastAsia" w:hint="eastAsia"/>
        </w:rPr>
        <w:t>(ウ)</w:t>
      </w:r>
      <w:r w:rsidR="004E10DB" w:rsidRPr="008D0C43">
        <w:rPr>
          <w:rFonts w:asciiTheme="minorEastAsia" w:hAnsiTheme="minorEastAsia" w:hint="eastAsia"/>
        </w:rPr>
        <w:t>日ごろの見守り活動体制の構築</w:t>
      </w:r>
    </w:p>
    <w:p w14:paraId="63E83776" w14:textId="4FBFA92C" w:rsidR="004E10DB" w:rsidRPr="00511BB3" w:rsidRDefault="00511BB3" w:rsidP="00A84C0A">
      <w:pPr>
        <w:ind w:firstLineChars="600" w:firstLine="1260"/>
        <w:jc w:val="both"/>
        <w:rPr>
          <w:rFonts w:asciiTheme="minorEastAsia" w:hAnsiTheme="minorEastAsia"/>
        </w:rPr>
      </w:pPr>
      <w:r>
        <w:rPr>
          <w:rFonts w:asciiTheme="minorEastAsia" w:hAnsiTheme="minorEastAsia" w:hint="eastAsia"/>
        </w:rPr>
        <w:t>・</w:t>
      </w:r>
      <w:r w:rsidR="004E10DB" w:rsidRPr="00511BB3">
        <w:rPr>
          <w:rFonts w:asciiTheme="minorEastAsia" w:hAnsiTheme="minorEastAsia" w:hint="eastAsia"/>
        </w:rPr>
        <w:t>区内全10地域で「日ごろの見守り」体制の構築</w:t>
      </w:r>
    </w:p>
    <w:p w14:paraId="57B41663" w14:textId="1182A63B" w:rsidR="002D6A04" w:rsidRPr="00511BB3" w:rsidRDefault="00511BB3" w:rsidP="00A84C0A">
      <w:pPr>
        <w:ind w:firstLineChars="600" w:firstLine="1260"/>
        <w:jc w:val="both"/>
        <w:rPr>
          <w:rFonts w:asciiTheme="minorEastAsia" w:hAnsiTheme="minorEastAsia"/>
        </w:rPr>
      </w:pPr>
      <w:r>
        <w:rPr>
          <w:rFonts w:asciiTheme="minorEastAsia" w:hAnsiTheme="minorEastAsia" w:hint="eastAsia"/>
        </w:rPr>
        <w:t>・</w:t>
      </w:r>
      <w:r w:rsidR="004E10DB" w:rsidRPr="00511BB3">
        <w:rPr>
          <w:rFonts w:asciiTheme="minorEastAsia" w:hAnsiTheme="minorEastAsia" w:hint="eastAsia"/>
        </w:rPr>
        <w:t>日ごろの見守りから「いざという時</w:t>
      </w:r>
      <w:r w:rsidR="008D0C43" w:rsidRPr="00511BB3">
        <w:rPr>
          <w:rFonts w:asciiTheme="minorEastAsia" w:hAnsiTheme="minorEastAsia" w:hint="eastAsia"/>
        </w:rPr>
        <w:t>の見守り体制」</w:t>
      </w:r>
    </w:p>
    <w:p w14:paraId="5EA4934A" w14:textId="7A48A6EF" w:rsidR="004E10DB" w:rsidRPr="00511BB3" w:rsidRDefault="008D0C43" w:rsidP="00A84C0A">
      <w:pPr>
        <w:ind w:firstLineChars="700" w:firstLine="1470"/>
        <w:jc w:val="both"/>
        <w:rPr>
          <w:rFonts w:asciiTheme="minorEastAsia" w:hAnsiTheme="minorEastAsia"/>
        </w:rPr>
      </w:pPr>
      <w:r w:rsidRPr="00511BB3">
        <w:rPr>
          <w:rFonts w:asciiTheme="minorEastAsia" w:hAnsiTheme="minorEastAsia" w:hint="eastAsia"/>
        </w:rPr>
        <w:t>（災害発生時の避難支援）への</w:t>
      </w:r>
      <w:r w:rsidR="004E10DB" w:rsidRPr="00511BB3">
        <w:rPr>
          <w:rFonts w:asciiTheme="minorEastAsia" w:hAnsiTheme="minorEastAsia" w:hint="eastAsia"/>
        </w:rPr>
        <w:t>連携</w:t>
      </w:r>
    </w:p>
    <w:p w14:paraId="6AB36D86" w14:textId="503918BB" w:rsidR="004E10DB" w:rsidRPr="00511BB3" w:rsidRDefault="002A45DA" w:rsidP="00A84C0A">
      <w:pPr>
        <w:ind w:firstLineChars="600" w:firstLine="1260"/>
        <w:jc w:val="both"/>
        <w:rPr>
          <w:rFonts w:asciiTheme="minorEastAsia" w:hAnsiTheme="minorEastAsia"/>
        </w:rPr>
      </w:pPr>
      <w:r w:rsidRPr="00685541">
        <w:rPr>
          <w:rFonts w:asciiTheme="majorEastAsia" w:eastAsiaTheme="majorEastAsia" w:hAnsiTheme="majorEastAsia"/>
          <w:noProof/>
        </w:rPr>
        <mc:AlternateContent>
          <mc:Choice Requires="wps">
            <w:drawing>
              <wp:anchor distT="45720" distB="45720" distL="114300" distR="114300" simplePos="0" relativeHeight="251774976" behindDoc="0" locked="0" layoutInCell="1" allowOverlap="1" wp14:anchorId="72EFD794" wp14:editId="6F5F09EF">
                <wp:simplePos x="0" y="0"/>
                <wp:positionH relativeFrom="margin">
                  <wp:posOffset>4672965</wp:posOffset>
                </wp:positionH>
                <wp:positionV relativeFrom="paragraph">
                  <wp:posOffset>50165</wp:posOffset>
                </wp:positionV>
                <wp:extent cx="914400" cy="190500"/>
                <wp:effectExtent l="0" t="0" r="0" b="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0500"/>
                        </a:xfrm>
                        <a:prstGeom prst="rect">
                          <a:avLst/>
                        </a:prstGeom>
                        <a:solidFill>
                          <a:srgbClr val="FFFFFF"/>
                        </a:solidFill>
                        <a:ln w="9525">
                          <a:noFill/>
                          <a:miter lim="800000"/>
                          <a:headEnd/>
                          <a:tailEnd/>
                        </a:ln>
                      </wps:spPr>
                      <wps:txbx>
                        <w:txbxContent>
                          <w:p w14:paraId="42477858" w14:textId="523706E0" w:rsidR="00AC4BA7" w:rsidRPr="00685541" w:rsidRDefault="00AC4BA7" w:rsidP="001E105E">
                            <w:pPr>
                              <w:spacing w:line="160" w:lineRule="exact"/>
                              <w:rPr>
                                <w:rFonts w:asciiTheme="majorEastAsia" w:eastAsiaTheme="majorEastAsia" w:hAnsiTheme="majorEastAsia"/>
                                <w:b/>
                                <w:sz w:val="16"/>
                                <w:szCs w:val="16"/>
                              </w:rPr>
                            </w:pPr>
                            <w:r w:rsidRPr="00685541">
                              <w:rPr>
                                <w:rFonts w:asciiTheme="majorEastAsia" w:eastAsiaTheme="majorEastAsia" w:hAnsiTheme="majorEastAsia" w:hint="eastAsia"/>
                                <w:b/>
                                <w:sz w:val="16"/>
                                <w:szCs w:val="16"/>
                              </w:rPr>
                              <w:t>日ごろ</w:t>
                            </w:r>
                            <w:r w:rsidRPr="00685541">
                              <w:rPr>
                                <w:rFonts w:asciiTheme="majorEastAsia" w:eastAsiaTheme="majorEastAsia" w:hAnsiTheme="majorEastAsia"/>
                                <w:b/>
                                <w:sz w:val="16"/>
                                <w:szCs w:val="16"/>
                              </w:rPr>
                              <w:t>の</w:t>
                            </w:r>
                            <w:r w:rsidRPr="00685541">
                              <w:rPr>
                                <w:rFonts w:asciiTheme="majorEastAsia" w:eastAsiaTheme="majorEastAsia" w:hAnsiTheme="majorEastAsia" w:hint="eastAsia"/>
                                <w:b/>
                                <w:sz w:val="16"/>
                                <w:szCs w:val="16"/>
                              </w:rPr>
                              <w:t>見守り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FD794" id="_x0000_s1042" type="#_x0000_t202" style="position:absolute;left:0;text-align:left;margin-left:367.95pt;margin-top:3.95pt;width:1in;height:1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" stroked="f">
                <v:textbox>
                  <w:txbxContent>
                    <w:p w14:paraId="42477858" w14:textId="523706E0" w:rsidR="00AC4BA7" w:rsidRPr="00685541" w:rsidRDefault="00AC4BA7" w:rsidP="001E105E">
                      <w:pPr>
                        <w:spacing w:line="160" w:lineRule="exact"/>
                        <w:rPr>
                          <w:rFonts w:asciiTheme="majorEastAsia" w:eastAsiaTheme="majorEastAsia" w:hAnsiTheme="majorEastAsia"/>
                          <w:b/>
                          <w:sz w:val="16"/>
                          <w:szCs w:val="16"/>
                        </w:rPr>
                      </w:pPr>
                      <w:r w:rsidRPr="00685541">
                        <w:rPr>
                          <w:rFonts w:asciiTheme="majorEastAsia" w:eastAsiaTheme="majorEastAsia" w:hAnsiTheme="majorEastAsia" w:hint="eastAsia"/>
                          <w:b/>
                          <w:sz w:val="16"/>
                          <w:szCs w:val="16"/>
                        </w:rPr>
                        <w:t>日ごろ</w:t>
                      </w:r>
                      <w:r w:rsidRPr="00685541">
                        <w:rPr>
                          <w:rFonts w:asciiTheme="majorEastAsia" w:eastAsiaTheme="majorEastAsia" w:hAnsiTheme="majorEastAsia"/>
                          <w:b/>
                          <w:sz w:val="16"/>
                          <w:szCs w:val="16"/>
                        </w:rPr>
                        <w:t>の</w:t>
                      </w:r>
                      <w:r w:rsidRPr="00685541">
                        <w:rPr>
                          <w:rFonts w:asciiTheme="majorEastAsia" w:eastAsiaTheme="majorEastAsia" w:hAnsiTheme="majorEastAsia" w:hint="eastAsia"/>
                          <w:b/>
                          <w:sz w:val="16"/>
                          <w:szCs w:val="16"/>
                        </w:rPr>
                        <w:t>見守り</w:t>
                      </w:r>
                    </w:p>
                  </w:txbxContent>
                </v:textbox>
                <w10:wrap anchorx="margin"/>
              </v:shape>
            </w:pict>
          </mc:Fallback>
        </mc:AlternateContent>
      </w:r>
      <w:r w:rsidR="00511BB3">
        <w:rPr>
          <w:rFonts w:asciiTheme="minorEastAsia" w:hAnsiTheme="minorEastAsia" w:hint="eastAsia"/>
        </w:rPr>
        <w:t>・</w:t>
      </w:r>
      <w:r w:rsidR="004E10DB" w:rsidRPr="00511BB3">
        <w:rPr>
          <w:rFonts w:asciiTheme="minorEastAsia" w:hAnsiTheme="minorEastAsia" w:hint="eastAsia"/>
        </w:rPr>
        <w:t>民間企業と連携した見守りの実施</w:t>
      </w:r>
    </w:p>
    <w:p w14:paraId="007DA040" w14:textId="056B1C67" w:rsidR="004E10DB" w:rsidRPr="00511BB3" w:rsidRDefault="00511BB3" w:rsidP="00A84C0A">
      <w:pPr>
        <w:ind w:firstLineChars="500" w:firstLine="1050"/>
        <w:jc w:val="both"/>
        <w:rPr>
          <w:rFonts w:ascii="ＭＳ 明朝" w:eastAsia="ＭＳ 明朝" w:hAnsi="ＭＳ 明朝"/>
          <w:color w:val="000000" w:themeColor="text1"/>
          <w:szCs w:val="21"/>
        </w:rPr>
      </w:pPr>
      <w:r>
        <w:rPr>
          <w:rFonts w:asciiTheme="minorEastAsia" w:hAnsiTheme="minorEastAsia" w:hint="eastAsia"/>
        </w:rPr>
        <w:t>(エ)</w:t>
      </w:r>
      <w:r w:rsidR="004E10DB" w:rsidRPr="00243C95">
        <w:rPr>
          <w:rFonts w:asciiTheme="minorEastAsia" w:hAnsiTheme="minorEastAsia" w:hint="eastAsia"/>
          <w:w w:val="97"/>
          <w:kern w:val="0"/>
          <w:fitText w:val="6930" w:id="-1433107456"/>
        </w:rPr>
        <w:t>地域福祉施策・事業にかかる専門</w:t>
      </w:r>
      <w:r w:rsidR="009622DC" w:rsidRPr="00243C95">
        <w:rPr>
          <w:rFonts w:asciiTheme="minorEastAsia" w:hAnsiTheme="minorEastAsia" w:hint="eastAsia"/>
          <w:w w:val="97"/>
          <w:kern w:val="0"/>
          <w:fitText w:val="6930" w:id="-1433107456"/>
        </w:rPr>
        <w:t>職</w:t>
      </w:r>
      <w:r w:rsidR="004E10DB" w:rsidRPr="00243C95">
        <w:rPr>
          <w:rFonts w:asciiTheme="minorEastAsia" w:hAnsiTheme="minorEastAsia" w:hint="eastAsia"/>
          <w:w w:val="97"/>
          <w:kern w:val="0"/>
          <w:fitText w:val="6930" w:id="-1433107456"/>
        </w:rPr>
        <w:t>等からの意見聴取（地域福祉推進会議</w:t>
      </w:r>
      <w:r w:rsidR="004E10DB" w:rsidRPr="00243C95">
        <w:rPr>
          <w:rFonts w:asciiTheme="minorEastAsia" w:hAnsiTheme="minorEastAsia" w:hint="eastAsia"/>
          <w:spacing w:val="6"/>
          <w:w w:val="97"/>
          <w:kern w:val="0"/>
          <w:fitText w:val="6930" w:id="-1433107456"/>
        </w:rPr>
        <w:t>）</w:t>
      </w:r>
    </w:p>
    <w:p w14:paraId="6E79604F" w14:textId="6522B31A" w:rsidR="004E10DB" w:rsidRDefault="004E10DB" w:rsidP="00A84C0A">
      <w:pPr>
        <w:spacing w:line="280" w:lineRule="exact"/>
        <w:ind w:leftChars="472" w:left="991" w:firstLineChars="28" w:firstLine="59"/>
        <w:jc w:val="both"/>
      </w:pPr>
    </w:p>
    <w:p w14:paraId="4170A538" w14:textId="0415879C" w:rsidR="004E10DB" w:rsidRDefault="004E10DB" w:rsidP="00A84C0A">
      <w:pPr>
        <w:spacing w:line="280" w:lineRule="exact"/>
        <w:ind w:leftChars="472" w:left="991" w:firstLineChars="28" w:firstLine="59"/>
        <w:jc w:val="both"/>
      </w:pPr>
    </w:p>
    <w:p w14:paraId="197F37BA" w14:textId="26A797B5" w:rsidR="004E10DB" w:rsidRPr="002D6A04" w:rsidRDefault="004E10DB" w:rsidP="00A84C0A">
      <w:pPr>
        <w:spacing w:line="280" w:lineRule="exact"/>
        <w:ind w:leftChars="472" w:left="991" w:firstLineChars="28" w:firstLine="59"/>
        <w:jc w:val="both"/>
      </w:pPr>
    </w:p>
    <w:p w14:paraId="4089A101" w14:textId="39341A28" w:rsidR="004E10DB" w:rsidRDefault="004E10DB" w:rsidP="00A84C0A">
      <w:pPr>
        <w:spacing w:line="280" w:lineRule="exact"/>
        <w:ind w:leftChars="472" w:left="991" w:firstLineChars="28" w:firstLine="59"/>
        <w:jc w:val="both"/>
      </w:pPr>
    </w:p>
    <w:p w14:paraId="7AF2734F" w14:textId="5BE0F0BA" w:rsidR="004E10DB" w:rsidRDefault="004E10DB" w:rsidP="00A84C0A">
      <w:pPr>
        <w:spacing w:line="280" w:lineRule="exact"/>
        <w:ind w:leftChars="472" w:left="991" w:firstLineChars="28" w:firstLine="59"/>
        <w:jc w:val="both"/>
      </w:pPr>
    </w:p>
    <w:p w14:paraId="423E96A2" w14:textId="3C2330A8" w:rsidR="004E10DB" w:rsidRDefault="004E10DB" w:rsidP="00A84C0A">
      <w:pPr>
        <w:spacing w:line="280" w:lineRule="exact"/>
        <w:ind w:leftChars="472" w:left="991" w:firstLineChars="28" w:firstLine="59"/>
        <w:jc w:val="both"/>
      </w:pPr>
    </w:p>
    <w:p w14:paraId="7625A548" w14:textId="189B16DC" w:rsidR="004E10DB" w:rsidRDefault="004E10DB" w:rsidP="00A84C0A">
      <w:pPr>
        <w:spacing w:line="280" w:lineRule="exact"/>
        <w:ind w:leftChars="472" w:left="991" w:firstLineChars="28" w:firstLine="59"/>
        <w:jc w:val="both"/>
      </w:pPr>
    </w:p>
    <w:p w14:paraId="1D42B298" w14:textId="49B05001" w:rsidR="004E10DB" w:rsidRDefault="004E10DB" w:rsidP="00A84C0A">
      <w:pPr>
        <w:spacing w:line="280" w:lineRule="exact"/>
        <w:ind w:leftChars="472" w:left="991" w:firstLineChars="28" w:firstLine="59"/>
        <w:jc w:val="both"/>
      </w:pPr>
    </w:p>
    <w:p w14:paraId="22CA3960" w14:textId="0EC197D8" w:rsidR="004E10DB" w:rsidRDefault="004E10DB" w:rsidP="00A84C0A">
      <w:pPr>
        <w:spacing w:line="280" w:lineRule="exact"/>
        <w:ind w:leftChars="472" w:left="991" w:firstLineChars="28" w:firstLine="59"/>
        <w:jc w:val="both"/>
      </w:pPr>
    </w:p>
    <w:p w14:paraId="4307EEA4" w14:textId="77777777" w:rsidR="004E10DB" w:rsidRDefault="004E10DB" w:rsidP="00A84C0A">
      <w:pPr>
        <w:spacing w:line="280" w:lineRule="exact"/>
        <w:ind w:leftChars="472" w:left="991" w:firstLineChars="28" w:firstLine="59"/>
        <w:jc w:val="both"/>
      </w:pPr>
    </w:p>
    <w:p w14:paraId="225AF075" w14:textId="77777777" w:rsidR="004E10DB" w:rsidRDefault="004E10DB" w:rsidP="00A84C0A">
      <w:pPr>
        <w:spacing w:line="280" w:lineRule="exact"/>
        <w:ind w:leftChars="472" w:left="991" w:firstLineChars="28" w:firstLine="59"/>
        <w:jc w:val="both"/>
      </w:pPr>
    </w:p>
    <w:p w14:paraId="15C77B0B" w14:textId="77777777" w:rsidR="004E10DB" w:rsidRDefault="004E10DB" w:rsidP="00A84C0A">
      <w:pPr>
        <w:spacing w:line="280" w:lineRule="exact"/>
        <w:ind w:leftChars="472" w:left="991" w:firstLineChars="28" w:firstLine="59"/>
        <w:jc w:val="both"/>
      </w:pPr>
    </w:p>
    <w:p w14:paraId="20C813DD" w14:textId="77777777" w:rsidR="004E10DB" w:rsidRDefault="004E10DB" w:rsidP="00A84C0A">
      <w:pPr>
        <w:spacing w:line="280" w:lineRule="exact"/>
        <w:ind w:leftChars="472" w:left="991" w:firstLineChars="28" w:firstLine="59"/>
        <w:jc w:val="both"/>
      </w:pPr>
    </w:p>
    <w:p w14:paraId="36AEC7F9" w14:textId="77777777" w:rsidR="004E10DB" w:rsidRDefault="004E10DB" w:rsidP="00A84C0A">
      <w:pPr>
        <w:spacing w:line="280" w:lineRule="exact"/>
        <w:ind w:leftChars="472" w:left="991" w:firstLineChars="28" w:firstLine="59"/>
        <w:jc w:val="both"/>
      </w:pPr>
    </w:p>
    <w:p w14:paraId="6A3A6842" w14:textId="0B65A445" w:rsidR="004E10DB" w:rsidRDefault="004E10DB" w:rsidP="00A84C0A">
      <w:pPr>
        <w:spacing w:line="280" w:lineRule="exact"/>
        <w:ind w:leftChars="472" w:left="991" w:firstLineChars="28" w:firstLine="59"/>
        <w:jc w:val="both"/>
      </w:pPr>
    </w:p>
    <w:p w14:paraId="555BA4C3" w14:textId="77777777" w:rsidR="002122A2" w:rsidRDefault="002122A2" w:rsidP="00A84C0A">
      <w:pPr>
        <w:spacing w:line="280" w:lineRule="exact"/>
        <w:ind w:leftChars="472" w:left="991" w:firstLineChars="28" w:firstLine="59"/>
        <w:jc w:val="both"/>
      </w:pPr>
    </w:p>
    <w:p w14:paraId="5DBE8CC8" w14:textId="4E81A4A1" w:rsidR="004E10DB" w:rsidRDefault="004E10DB" w:rsidP="00A84C0A">
      <w:pPr>
        <w:spacing w:line="280" w:lineRule="exact"/>
        <w:ind w:leftChars="472" w:left="991" w:firstLineChars="28" w:firstLine="59"/>
        <w:jc w:val="both"/>
      </w:pPr>
    </w:p>
    <w:p w14:paraId="5E958DF3" w14:textId="4BD87B3C" w:rsidR="003B1482" w:rsidRDefault="003B1482" w:rsidP="00A84C0A">
      <w:pPr>
        <w:spacing w:line="280" w:lineRule="exact"/>
        <w:ind w:leftChars="472" w:left="991" w:firstLineChars="28" w:firstLine="59"/>
        <w:jc w:val="both"/>
      </w:pPr>
    </w:p>
    <w:p w14:paraId="4AFC8703" w14:textId="77777777" w:rsidR="003723BD" w:rsidRDefault="003723BD" w:rsidP="00A84C0A">
      <w:pPr>
        <w:spacing w:line="280" w:lineRule="exact"/>
        <w:ind w:leftChars="472" w:left="991" w:firstLineChars="28" w:firstLine="59"/>
        <w:jc w:val="both"/>
      </w:pPr>
    </w:p>
    <w:p w14:paraId="40667D2D" w14:textId="77777777" w:rsidR="003B1482" w:rsidRDefault="003B1482" w:rsidP="00A84C0A">
      <w:pPr>
        <w:spacing w:line="280" w:lineRule="exact"/>
        <w:ind w:leftChars="472" w:left="991" w:firstLineChars="28" w:firstLine="59"/>
        <w:jc w:val="both"/>
      </w:pPr>
    </w:p>
    <w:p w14:paraId="67BAABB6" w14:textId="6375CFDB" w:rsidR="004E10DB" w:rsidRPr="00287A28" w:rsidRDefault="004D389E" w:rsidP="00A84C0A">
      <w:pPr>
        <w:pStyle w:val="2"/>
        <w:jc w:val="both"/>
      </w:pPr>
      <w:bookmarkStart w:id="57" w:name="_Toc111458278"/>
      <w:bookmarkStart w:id="58" w:name="_Toc118985363"/>
      <w:bookmarkStart w:id="59" w:name="_Toc124245166"/>
      <w:bookmarkStart w:id="60" w:name="_Toc130239232"/>
      <w:r w:rsidRPr="004D389E">
        <w:rPr>
          <w:noProof/>
        </w:rPr>
        <w:drawing>
          <wp:anchor distT="0" distB="0" distL="114300" distR="114300" simplePos="0" relativeHeight="251811840" behindDoc="0" locked="0" layoutInCell="1" allowOverlap="1" wp14:anchorId="2A33D95C" wp14:editId="2C0D0060">
            <wp:simplePos x="0" y="0"/>
            <wp:positionH relativeFrom="column">
              <wp:posOffset>3549015</wp:posOffset>
            </wp:positionH>
            <wp:positionV relativeFrom="paragraph">
              <wp:posOffset>-111760</wp:posOffset>
            </wp:positionV>
            <wp:extent cx="468000" cy="468000"/>
            <wp:effectExtent l="0" t="0" r="8255" b="8255"/>
            <wp:wrapNone/>
            <wp:docPr id="92" name="図 92"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353427\Desktop\森内\写真\SDGs\SDGs1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F74">
        <w:rPr>
          <w:noProof/>
        </w:rPr>
        <w:drawing>
          <wp:anchor distT="0" distB="0" distL="114300" distR="114300" simplePos="0" relativeHeight="251810816" behindDoc="0" locked="0" layoutInCell="1" allowOverlap="1" wp14:anchorId="476A284E" wp14:editId="09D421BE">
            <wp:simplePos x="0" y="0"/>
            <wp:positionH relativeFrom="column">
              <wp:posOffset>3034665</wp:posOffset>
            </wp:positionH>
            <wp:positionV relativeFrom="paragraph">
              <wp:posOffset>-102235</wp:posOffset>
            </wp:positionV>
            <wp:extent cx="468000" cy="468000"/>
            <wp:effectExtent l="0" t="0" r="8255" b="8255"/>
            <wp:wrapNone/>
            <wp:docPr id="73" name="図 73"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Desktop\森内\写真\SDGs\SDGs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F74" w:rsidRPr="00046F74">
        <w:rPr>
          <w:noProof/>
        </w:rPr>
        <w:drawing>
          <wp:anchor distT="0" distB="0" distL="114300" distR="114300" simplePos="0" relativeHeight="251809792" behindDoc="0" locked="0" layoutInCell="1" allowOverlap="1" wp14:anchorId="3E510EC3" wp14:editId="2A1F38B6">
            <wp:simplePos x="0" y="0"/>
            <wp:positionH relativeFrom="margin">
              <wp:posOffset>2506345</wp:posOffset>
            </wp:positionH>
            <wp:positionV relativeFrom="paragraph">
              <wp:posOffset>-102235</wp:posOffset>
            </wp:positionV>
            <wp:extent cx="468000" cy="468000"/>
            <wp:effectExtent l="0" t="0" r="8255" b="8255"/>
            <wp:wrapNone/>
            <wp:docPr id="57" name="図 57" descr="C:\Users\i4353427\Desktop\森内\写真\SDGs\SD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Desktop\森内\写真\SDGs\SDGs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9A2">
        <w:rPr>
          <w:rFonts w:hint="eastAsia"/>
          <w:szCs w:val="21"/>
        </w:rPr>
        <w:t>（２）</w:t>
      </w:r>
      <w:r w:rsidR="00E62052" w:rsidRPr="00287A28">
        <w:rPr>
          <w:rFonts w:hint="eastAsia"/>
        </w:rPr>
        <w:t>総合的な相談支援体制</w:t>
      </w:r>
      <w:bookmarkEnd w:id="57"/>
      <w:r w:rsidR="00252B1F">
        <w:rPr>
          <w:rFonts w:hint="eastAsia"/>
        </w:rPr>
        <w:t>の構築</w:t>
      </w:r>
      <w:bookmarkEnd w:id="58"/>
      <w:bookmarkEnd w:id="59"/>
      <w:bookmarkEnd w:id="60"/>
    </w:p>
    <w:p w14:paraId="7F5A4E2A" w14:textId="014C8922" w:rsidR="004E10DB" w:rsidRPr="00287A28" w:rsidRDefault="00BF49A2" w:rsidP="00A84C0A">
      <w:pPr>
        <w:ind w:leftChars="100" w:left="210" w:firstLineChars="200" w:firstLine="420"/>
        <w:jc w:val="both"/>
        <w:rPr>
          <w:rFonts w:asciiTheme="majorEastAsia" w:eastAsiaTheme="majorEastAsia" w:hAnsiTheme="majorEastAsia"/>
        </w:rPr>
      </w:pPr>
      <w:r>
        <w:rPr>
          <w:rFonts w:asciiTheme="majorEastAsia" w:eastAsiaTheme="majorEastAsia" w:hAnsiTheme="majorEastAsia" w:hint="eastAsia"/>
        </w:rPr>
        <w:t xml:space="preserve">ア　</w:t>
      </w:r>
      <w:r w:rsidR="004E10DB" w:rsidRPr="00287A28">
        <w:rPr>
          <w:rFonts w:asciiTheme="majorEastAsia" w:eastAsiaTheme="majorEastAsia" w:hAnsiTheme="majorEastAsia" w:hint="eastAsia"/>
        </w:rPr>
        <w:t>現状と課題</w:t>
      </w:r>
    </w:p>
    <w:p w14:paraId="4675946C" w14:textId="47ABC89E"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ひとつの世帯で複合的な課題（高齢者・障がい者・こども・生活困窮等複数の福祉施策で解決すべき問題）を抱え、既存の相談支援の</w:t>
      </w:r>
      <w:r w:rsidR="00657513">
        <w:rPr>
          <w:rFonts w:ascii="ＭＳ 明朝" w:eastAsia="ＭＳ 明朝" w:hAnsi="ＭＳ 明朝" w:hint="eastAsia"/>
        </w:rPr>
        <w:t>仕組み</w:t>
      </w:r>
      <w:r w:rsidRPr="008D0C43">
        <w:rPr>
          <w:rFonts w:ascii="ＭＳ 明朝" w:eastAsia="ＭＳ 明朝" w:hAnsi="ＭＳ 明朝" w:hint="eastAsia"/>
        </w:rPr>
        <w:t>では解決できない支援困難事例については、それぞれの施策分野ごとの支援関係機関が関わってはいるものの、機関間の連携が不十分なため、包括的で適切な支援となっていない場合があります。</w:t>
      </w:r>
    </w:p>
    <w:p w14:paraId="27CBD41E" w14:textId="6BCE5F26" w:rsidR="004E10DB" w:rsidRPr="008D0C43" w:rsidRDefault="004E10DB"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そのため、区役所が調整役となり、分野横断的な連携によって、どこからアクセスしても包括的な支援につなぐことができる「ワンストップの相談支援」の構築や自ら支援を求めることが困難な世帯へはアウトリーチでの対応を図り、早期発見、迅速な支援につなげています。</w:t>
      </w:r>
    </w:p>
    <w:p w14:paraId="69477983" w14:textId="13288BB3" w:rsidR="004E10DB" w:rsidRPr="00287A28" w:rsidRDefault="00BF49A2" w:rsidP="00A84C0A">
      <w:pPr>
        <w:ind w:left="840" w:hangingChars="400" w:hanging="840"/>
        <w:jc w:val="both"/>
        <w:rPr>
          <w:rFonts w:asciiTheme="majorEastAsia" w:eastAsiaTheme="majorEastAsia" w:hAnsiTheme="majorEastAsia"/>
        </w:rPr>
      </w:pPr>
      <w:r>
        <w:rPr>
          <w:rFonts w:asciiTheme="majorEastAsia" w:eastAsiaTheme="majorEastAsia" w:hAnsiTheme="majorEastAsia" w:hint="eastAsia"/>
        </w:rPr>
        <w:t xml:space="preserve">　　　イ　</w:t>
      </w:r>
      <w:r w:rsidR="00E44183" w:rsidRPr="00287A28">
        <w:rPr>
          <w:rFonts w:asciiTheme="majorEastAsia" w:eastAsiaTheme="majorEastAsia" w:hAnsiTheme="majorEastAsia" w:hint="eastAsia"/>
        </w:rPr>
        <w:t>めざす</w:t>
      </w:r>
      <w:r w:rsidR="004E10DB" w:rsidRPr="00287A28">
        <w:rPr>
          <w:rFonts w:asciiTheme="majorEastAsia" w:eastAsiaTheme="majorEastAsia" w:hAnsiTheme="majorEastAsia" w:hint="eastAsia"/>
        </w:rPr>
        <w:t>べき将来像</w:t>
      </w:r>
    </w:p>
    <w:p w14:paraId="760D8807" w14:textId="06AD5543" w:rsidR="004E10DB"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w:t>
      </w:r>
      <w:r w:rsidR="006B3FF7">
        <w:rPr>
          <w:rFonts w:ascii="ＭＳ 明朝" w:eastAsia="ＭＳ 明朝" w:hAnsi="ＭＳ 明朝" w:hint="eastAsia"/>
        </w:rPr>
        <w:t>支援を必要とする世帯が、包括的な支援を受けられる状態</w:t>
      </w:r>
    </w:p>
    <w:p w14:paraId="002874E6" w14:textId="0C3B899A" w:rsidR="004E10DB" w:rsidRPr="00287A28" w:rsidRDefault="00BF49A2" w:rsidP="00A84C0A">
      <w:pPr>
        <w:ind w:left="840" w:hangingChars="400" w:hanging="840"/>
        <w:jc w:val="both"/>
        <w:rPr>
          <w:rFonts w:asciiTheme="majorEastAsia" w:eastAsiaTheme="majorEastAsia" w:hAnsiTheme="majorEastAsia"/>
        </w:rPr>
      </w:pPr>
      <w:r>
        <w:rPr>
          <w:rFonts w:asciiTheme="majorEastAsia" w:eastAsiaTheme="majorEastAsia" w:hAnsiTheme="majorEastAsia" w:hint="eastAsia"/>
        </w:rPr>
        <w:t xml:space="preserve">　　　ウ　</w:t>
      </w:r>
      <w:r w:rsidR="004E10DB" w:rsidRPr="00287A28">
        <w:rPr>
          <w:rFonts w:asciiTheme="majorEastAsia" w:eastAsiaTheme="majorEastAsia" w:hAnsiTheme="majorEastAsia" w:hint="eastAsia"/>
        </w:rPr>
        <w:t>施策</w:t>
      </w:r>
    </w:p>
    <w:p w14:paraId="2B1954E0" w14:textId="05D9C137" w:rsidR="004E10DB" w:rsidRPr="008D0C43" w:rsidRDefault="00D00BAF"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支援関係機関等の「顔の見える関係づくり」を推進し、連携の強化を図ることにより、相談支援体制の充実をめざします。また、</w:t>
      </w:r>
      <w:r w:rsidR="004E10DB" w:rsidRPr="008D0C43">
        <w:rPr>
          <w:rFonts w:ascii="ＭＳ 明朝" w:eastAsia="ＭＳ 明朝" w:hAnsi="ＭＳ 明朝" w:hint="eastAsia"/>
        </w:rPr>
        <w:t>支援関係機関等の連携により、支援を必要とする世帯に対し、包括的な支援を提供していきます。</w:t>
      </w:r>
    </w:p>
    <w:p w14:paraId="05D9ED7F" w14:textId="165502F6" w:rsidR="004E10DB" w:rsidRPr="00287A28" w:rsidRDefault="00BF49A2" w:rsidP="00A84C0A">
      <w:pPr>
        <w:jc w:val="both"/>
        <w:rPr>
          <w:rFonts w:asciiTheme="majorEastAsia" w:eastAsiaTheme="majorEastAsia" w:hAnsiTheme="majorEastAsia"/>
        </w:rPr>
      </w:pPr>
      <w:r>
        <w:rPr>
          <w:rFonts w:asciiTheme="majorEastAsia" w:eastAsiaTheme="majorEastAsia" w:hAnsiTheme="majorEastAsia" w:hint="eastAsia"/>
        </w:rPr>
        <w:t xml:space="preserve">　　　エ　</w:t>
      </w:r>
      <w:r w:rsidR="004E10DB" w:rsidRPr="00287A28">
        <w:rPr>
          <w:rFonts w:asciiTheme="majorEastAsia" w:eastAsiaTheme="majorEastAsia" w:hAnsiTheme="majorEastAsia" w:hint="eastAsia"/>
        </w:rPr>
        <w:t>施策目標</w:t>
      </w:r>
    </w:p>
    <w:p w14:paraId="1C7F0D6A" w14:textId="3C0D9C7A" w:rsidR="00CE5E81" w:rsidRPr="008D0C43" w:rsidRDefault="004E10DB" w:rsidP="00A84C0A">
      <w:pPr>
        <w:ind w:left="840" w:hangingChars="400" w:hanging="840"/>
        <w:jc w:val="both"/>
        <w:rPr>
          <w:rFonts w:ascii="ＭＳ 明朝" w:eastAsia="ＭＳ 明朝" w:hAnsi="ＭＳ 明朝"/>
        </w:rPr>
      </w:pPr>
      <w:r w:rsidRPr="008D0C43">
        <w:rPr>
          <w:rFonts w:ascii="ＭＳ 明朝" w:eastAsia="ＭＳ 明朝" w:hAnsi="ＭＳ 明朝" w:hint="eastAsia"/>
        </w:rPr>
        <w:t xml:space="preserve">　　　　　複合的な課題を有する相談事例について、支援関係機関等の連携による包括的な支援につなげ</w:t>
      </w:r>
      <w:r w:rsidR="00CE5E81" w:rsidRPr="008D0C43">
        <w:rPr>
          <w:rFonts w:ascii="ＭＳ 明朝" w:eastAsia="ＭＳ 明朝" w:hAnsi="ＭＳ 明朝" w:hint="eastAsia"/>
        </w:rPr>
        <w:t>ることができた割合</w:t>
      </w:r>
    </w:p>
    <w:p w14:paraId="1478D404" w14:textId="57299F1D" w:rsidR="004E10DB" w:rsidRPr="008D0C43" w:rsidRDefault="00CE5E81" w:rsidP="00A84C0A">
      <w:pPr>
        <w:ind w:leftChars="400" w:left="840" w:firstLineChars="100" w:firstLine="210"/>
        <w:jc w:val="both"/>
        <w:rPr>
          <w:rFonts w:ascii="ＭＳ 明朝" w:eastAsia="ＭＳ 明朝" w:hAnsi="ＭＳ 明朝"/>
        </w:rPr>
      </w:pPr>
      <w:r w:rsidRPr="008D0C43">
        <w:rPr>
          <w:rFonts w:ascii="ＭＳ 明朝" w:eastAsia="ＭＳ 明朝" w:hAnsi="ＭＳ 明朝" w:hint="eastAsia"/>
        </w:rPr>
        <w:t>【現状値】令和３年度　100%</w:t>
      </w:r>
      <w:r w:rsidR="003D7A2D">
        <w:rPr>
          <w:rFonts w:ascii="ＭＳ 明朝" w:eastAsia="ＭＳ 明朝" w:hAnsi="ＭＳ 明朝" w:hint="eastAsia"/>
        </w:rPr>
        <w:t xml:space="preserve">　</w:t>
      </w:r>
      <w:r w:rsidRPr="008D0C43">
        <w:rPr>
          <w:rFonts w:ascii="ＭＳ 明朝" w:eastAsia="ＭＳ 明朝" w:hAnsi="ＭＳ 明朝" w:hint="eastAsia"/>
        </w:rPr>
        <w:t>【目標値】令和７年度　100％</w:t>
      </w:r>
    </w:p>
    <w:p w14:paraId="52D35A9B" w14:textId="10C8C929" w:rsidR="00CA4191" w:rsidRPr="00287A28" w:rsidRDefault="00BF49A2" w:rsidP="00A84C0A">
      <w:pPr>
        <w:ind w:firstLineChars="300" w:firstLine="630"/>
        <w:jc w:val="both"/>
        <w:rPr>
          <w:rFonts w:asciiTheme="majorEastAsia" w:eastAsiaTheme="majorEastAsia" w:hAnsiTheme="majorEastAsia"/>
        </w:rPr>
      </w:pPr>
      <w:r>
        <w:rPr>
          <w:rFonts w:asciiTheme="majorEastAsia" w:eastAsiaTheme="majorEastAsia" w:hAnsiTheme="majorEastAsia" w:hint="eastAsia"/>
        </w:rPr>
        <w:t xml:space="preserve">オ　</w:t>
      </w:r>
      <w:r w:rsidR="00CA4191" w:rsidRPr="00287A28">
        <w:rPr>
          <w:rFonts w:asciiTheme="majorEastAsia" w:eastAsiaTheme="majorEastAsia" w:hAnsiTheme="majorEastAsia" w:hint="eastAsia"/>
        </w:rPr>
        <w:t>主な事業・業務計画</w:t>
      </w:r>
    </w:p>
    <w:p w14:paraId="1147DD87" w14:textId="2CC1E329" w:rsidR="00CA4191" w:rsidRDefault="00CA4191" w:rsidP="00A84C0A">
      <w:pPr>
        <w:ind w:firstLineChars="500" w:firstLine="1050"/>
        <w:jc w:val="both"/>
        <w:rPr>
          <w:rFonts w:asciiTheme="minorEastAsia" w:hAnsiTheme="minorEastAsia"/>
        </w:rPr>
      </w:pPr>
      <w:r>
        <w:rPr>
          <w:rFonts w:asciiTheme="minorEastAsia" w:hAnsiTheme="minorEastAsia" w:hint="eastAsia"/>
        </w:rPr>
        <w:t>(</w:t>
      </w:r>
      <w:r w:rsidR="009710D5">
        <w:rPr>
          <w:rFonts w:asciiTheme="minorEastAsia" w:hAnsiTheme="minorEastAsia" w:hint="eastAsia"/>
        </w:rPr>
        <w:t>詳細は、年度ごと</w:t>
      </w:r>
      <w:r>
        <w:rPr>
          <w:rFonts w:asciiTheme="minorEastAsia" w:hAnsiTheme="minorEastAsia" w:hint="eastAsia"/>
        </w:rPr>
        <w:t>に作成している事業・業務計画書をご覧ください。)</w:t>
      </w:r>
    </w:p>
    <w:p w14:paraId="2FA5BC95" w14:textId="72CA0D6D" w:rsidR="003F614E" w:rsidRDefault="003F614E" w:rsidP="00A84C0A">
      <w:pPr>
        <w:ind w:firstLineChars="500" w:firstLine="1050"/>
        <w:jc w:val="both"/>
        <w:rPr>
          <w:rFonts w:asciiTheme="minorEastAsia" w:hAnsiTheme="minorEastAsia"/>
        </w:rPr>
      </w:pPr>
      <w:r w:rsidRPr="003F614E">
        <w:rPr>
          <w:rFonts w:ascii="ＭＳ 明朝" w:eastAsia="ＭＳ 明朝" w:hAnsi="ＭＳ 明朝"/>
          <w:noProof/>
        </w:rPr>
        <w:drawing>
          <wp:anchor distT="0" distB="0" distL="114300" distR="114300" simplePos="0" relativeHeight="251737088" behindDoc="0" locked="0" layoutInCell="1" allowOverlap="1" wp14:anchorId="764D68F8" wp14:editId="0ACF6AEC">
            <wp:simplePos x="0" y="0"/>
            <wp:positionH relativeFrom="column">
              <wp:posOffset>377190</wp:posOffset>
            </wp:positionH>
            <wp:positionV relativeFrom="paragraph">
              <wp:posOffset>116840</wp:posOffset>
            </wp:positionV>
            <wp:extent cx="5162550" cy="2482299"/>
            <wp:effectExtent l="0" t="0" r="0" b="0"/>
            <wp:wrapNone/>
            <wp:docPr id="42" name="図 42" descr="相談支援機関・地域・行政が一体となった総合的な相談支援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談支援機関・地域・行政が一体となった総合的な相談支援体制"/>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162550" cy="2482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86DB7" w14:textId="595323F3" w:rsidR="003F614E" w:rsidRDefault="003F614E" w:rsidP="00A84C0A">
      <w:pPr>
        <w:ind w:firstLineChars="500" w:firstLine="1050"/>
        <w:jc w:val="both"/>
        <w:rPr>
          <w:rFonts w:asciiTheme="minorEastAsia" w:hAnsiTheme="minorEastAsia"/>
        </w:rPr>
      </w:pPr>
    </w:p>
    <w:p w14:paraId="3F723781" w14:textId="75836477" w:rsidR="003F614E" w:rsidRDefault="003F614E" w:rsidP="00A84C0A">
      <w:pPr>
        <w:ind w:firstLineChars="500" w:firstLine="1050"/>
        <w:jc w:val="both"/>
        <w:rPr>
          <w:rFonts w:asciiTheme="minorEastAsia" w:hAnsiTheme="minorEastAsia"/>
        </w:rPr>
      </w:pPr>
    </w:p>
    <w:p w14:paraId="4CB231D3" w14:textId="442BB3DC" w:rsidR="003F614E" w:rsidRDefault="003F614E" w:rsidP="00A84C0A">
      <w:pPr>
        <w:ind w:firstLineChars="500" w:firstLine="1050"/>
        <w:jc w:val="both"/>
        <w:rPr>
          <w:rFonts w:asciiTheme="minorEastAsia" w:hAnsiTheme="minorEastAsia"/>
        </w:rPr>
      </w:pPr>
    </w:p>
    <w:p w14:paraId="78F55DD4" w14:textId="65AF8888" w:rsidR="003F614E" w:rsidRDefault="003F614E" w:rsidP="00A84C0A">
      <w:pPr>
        <w:ind w:firstLineChars="500" w:firstLine="1050"/>
        <w:jc w:val="both"/>
        <w:rPr>
          <w:rFonts w:asciiTheme="minorEastAsia" w:hAnsiTheme="minorEastAsia"/>
        </w:rPr>
      </w:pPr>
    </w:p>
    <w:p w14:paraId="36499BE9" w14:textId="0F0D1F2D" w:rsidR="003F614E" w:rsidRDefault="003F614E" w:rsidP="00A84C0A">
      <w:pPr>
        <w:ind w:firstLineChars="500" w:firstLine="1050"/>
        <w:jc w:val="both"/>
        <w:rPr>
          <w:rFonts w:asciiTheme="minorEastAsia" w:hAnsiTheme="minorEastAsia"/>
        </w:rPr>
      </w:pPr>
    </w:p>
    <w:p w14:paraId="61624544" w14:textId="6F4B6B40" w:rsidR="003F614E" w:rsidRDefault="003F614E" w:rsidP="00A84C0A">
      <w:pPr>
        <w:ind w:firstLineChars="500" w:firstLine="1050"/>
        <w:jc w:val="both"/>
        <w:rPr>
          <w:rFonts w:asciiTheme="minorEastAsia" w:hAnsiTheme="minorEastAsia"/>
        </w:rPr>
      </w:pPr>
    </w:p>
    <w:p w14:paraId="6551DE19" w14:textId="28B86215" w:rsidR="003F614E" w:rsidRDefault="003F614E" w:rsidP="00A84C0A">
      <w:pPr>
        <w:ind w:firstLineChars="500" w:firstLine="1050"/>
        <w:jc w:val="both"/>
        <w:rPr>
          <w:rFonts w:asciiTheme="minorEastAsia" w:hAnsiTheme="minorEastAsia"/>
        </w:rPr>
      </w:pPr>
    </w:p>
    <w:p w14:paraId="449785E9" w14:textId="3A2DF23A" w:rsidR="003F614E" w:rsidRDefault="003F614E" w:rsidP="00A84C0A">
      <w:pPr>
        <w:ind w:firstLineChars="500" w:firstLine="1050"/>
        <w:jc w:val="both"/>
        <w:rPr>
          <w:rFonts w:asciiTheme="minorEastAsia" w:hAnsiTheme="minorEastAsia"/>
        </w:rPr>
      </w:pPr>
    </w:p>
    <w:p w14:paraId="0FB273F0" w14:textId="4E4AE442" w:rsidR="003F614E" w:rsidRDefault="003F614E" w:rsidP="00A84C0A">
      <w:pPr>
        <w:ind w:firstLineChars="500" w:firstLine="1050"/>
        <w:jc w:val="both"/>
        <w:rPr>
          <w:rFonts w:asciiTheme="minorEastAsia" w:hAnsiTheme="minorEastAsia"/>
        </w:rPr>
      </w:pPr>
    </w:p>
    <w:p w14:paraId="2A23963D" w14:textId="12747787" w:rsidR="003F614E" w:rsidRDefault="003F614E" w:rsidP="00A84C0A">
      <w:pPr>
        <w:ind w:firstLineChars="500" w:firstLine="1050"/>
        <w:jc w:val="both"/>
        <w:rPr>
          <w:rFonts w:asciiTheme="minorEastAsia" w:hAnsiTheme="minorEastAsia"/>
        </w:rPr>
      </w:pPr>
    </w:p>
    <w:p w14:paraId="191A379C" w14:textId="77777777" w:rsidR="003F614E" w:rsidRDefault="003F614E" w:rsidP="00A84C0A">
      <w:pPr>
        <w:ind w:firstLineChars="500" w:firstLine="1050"/>
        <w:jc w:val="both"/>
        <w:rPr>
          <w:rFonts w:asciiTheme="minorEastAsia" w:hAnsiTheme="minorEastAsia"/>
        </w:rPr>
      </w:pPr>
    </w:p>
    <w:p w14:paraId="5D9B1604" w14:textId="77777777" w:rsidR="004E10DB" w:rsidRPr="008D0C43" w:rsidRDefault="004E10DB" w:rsidP="00A84C0A">
      <w:pPr>
        <w:jc w:val="both"/>
        <w:rPr>
          <w:rFonts w:ascii="ＭＳ 明朝" w:eastAsia="ＭＳ 明朝" w:hAnsi="ＭＳ 明朝"/>
        </w:rPr>
      </w:pPr>
      <w:r w:rsidRPr="008D0C43">
        <w:rPr>
          <w:rFonts w:ascii="ＭＳ 明朝" w:eastAsia="ＭＳ 明朝" w:hAnsi="ＭＳ 明朝" w:hint="eastAsia"/>
        </w:rPr>
        <w:t xml:space="preserve">　　　　　</w:t>
      </w:r>
      <w:r w:rsidR="00511BB3">
        <w:rPr>
          <w:rFonts w:asciiTheme="minorEastAsia" w:hAnsiTheme="minorEastAsia" w:hint="eastAsia"/>
        </w:rPr>
        <w:t>(ア)</w:t>
      </w:r>
      <w:r w:rsidRPr="008D0C43">
        <w:rPr>
          <w:rFonts w:ascii="ＭＳ 明朝" w:eastAsia="ＭＳ 明朝" w:hAnsi="ＭＳ 明朝" w:hint="eastAsia"/>
        </w:rPr>
        <w:t>地域包括ケアシステムの構築</w:t>
      </w:r>
    </w:p>
    <w:p w14:paraId="21A8891F" w14:textId="68301261" w:rsidR="004E10DB" w:rsidRDefault="00511BB3" w:rsidP="00A84C0A">
      <w:pPr>
        <w:ind w:leftChars="400" w:left="840" w:firstLineChars="100" w:firstLine="210"/>
        <w:jc w:val="both"/>
        <w:rPr>
          <w:rFonts w:ascii="ＭＳ 明朝" w:eastAsia="ＭＳ 明朝" w:hAnsi="ＭＳ 明朝"/>
        </w:rPr>
      </w:pPr>
      <w:r>
        <w:rPr>
          <w:rFonts w:asciiTheme="minorEastAsia" w:hAnsiTheme="minorEastAsia" w:hint="eastAsia"/>
        </w:rPr>
        <w:t>(イ)</w:t>
      </w:r>
      <w:r w:rsidR="004E10DB" w:rsidRPr="008D0C43">
        <w:rPr>
          <w:rFonts w:ascii="ＭＳ 明朝" w:eastAsia="ＭＳ 明朝" w:hAnsi="ＭＳ 明朝" w:hint="eastAsia"/>
        </w:rPr>
        <w:t>障がい者・高齢者への虐待防止</w:t>
      </w:r>
    </w:p>
    <w:p w14:paraId="0B5A4145" w14:textId="67DCCBE9" w:rsidR="00CE21F0" w:rsidRDefault="00CE21F0" w:rsidP="00A84C0A">
      <w:pPr>
        <w:ind w:leftChars="400" w:left="840" w:firstLineChars="100" w:firstLine="210"/>
        <w:jc w:val="both"/>
        <w:rPr>
          <w:rFonts w:ascii="ＭＳ 明朝" w:eastAsia="ＭＳ 明朝" w:hAnsi="ＭＳ 明朝"/>
        </w:rPr>
      </w:pPr>
      <w:r>
        <w:rPr>
          <w:rFonts w:ascii="ＭＳ 明朝" w:eastAsia="ＭＳ 明朝" w:hAnsi="ＭＳ 明朝" w:hint="eastAsia"/>
        </w:rPr>
        <w:t xml:space="preserve">　・障がい者、高齢者の虐待対応、</w:t>
      </w:r>
      <w:r w:rsidR="003F614E">
        <w:rPr>
          <w:rFonts w:ascii="ＭＳ 明朝" w:eastAsia="ＭＳ 明朝" w:hAnsi="ＭＳ 明朝" w:hint="eastAsia"/>
        </w:rPr>
        <w:t>障がい者、高齢者虐待防止連絡会の開催</w:t>
      </w:r>
    </w:p>
    <w:p w14:paraId="1C87947F" w14:textId="77777777" w:rsidR="003F614E" w:rsidRPr="008D0C43" w:rsidRDefault="003F614E" w:rsidP="00A84C0A">
      <w:pPr>
        <w:ind w:leftChars="400" w:left="840" w:firstLineChars="100" w:firstLine="210"/>
        <w:jc w:val="both"/>
        <w:rPr>
          <w:rFonts w:ascii="ＭＳ 明朝" w:eastAsia="ＭＳ 明朝" w:hAnsi="ＭＳ 明朝"/>
        </w:rPr>
      </w:pPr>
    </w:p>
    <w:p w14:paraId="59A132CB" w14:textId="21CA30A0" w:rsidR="004E10DB" w:rsidRDefault="00511BB3" w:rsidP="00A84C0A">
      <w:pPr>
        <w:ind w:leftChars="400" w:left="840" w:firstLineChars="100" w:firstLine="210"/>
        <w:jc w:val="both"/>
        <w:rPr>
          <w:rFonts w:ascii="ＭＳ 明朝" w:eastAsia="ＭＳ 明朝" w:hAnsi="ＭＳ 明朝"/>
        </w:rPr>
      </w:pPr>
      <w:r>
        <w:rPr>
          <w:rFonts w:asciiTheme="minorEastAsia" w:hAnsiTheme="minorEastAsia" w:hint="eastAsia"/>
        </w:rPr>
        <w:t>(ウ)</w:t>
      </w:r>
      <w:r w:rsidR="004E10DB" w:rsidRPr="008D0C43">
        <w:rPr>
          <w:rFonts w:ascii="ＭＳ 明朝" w:eastAsia="ＭＳ 明朝" w:hAnsi="ＭＳ 明朝" w:hint="eastAsia"/>
        </w:rPr>
        <w:t>障がいのある方の支援にかかるネットワークの充実（自立支援協議会）</w:t>
      </w:r>
    </w:p>
    <w:p w14:paraId="40D618CB" w14:textId="4A7CAD55" w:rsidR="00933544" w:rsidRPr="008D0C43" w:rsidRDefault="00933544" w:rsidP="00A84C0A">
      <w:pPr>
        <w:ind w:leftChars="600" w:left="1260"/>
        <w:jc w:val="both"/>
        <w:rPr>
          <w:rFonts w:ascii="ＭＳ 明朝" w:eastAsia="ＭＳ 明朝" w:hAnsi="ＭＳ 明朝"/>
        </w:rPr>
      </w:pPr>
      <w:r>
        <w:rPr>
          <w:rFonts w:ascii="ＭＳ 明朝" w:eastAsia="ＭＳ 明朝" w:hAnsi="ＭＳ 明朝" w:hint="eastAsia"/>
        </w:rPr>
        <w:t>・地域の関係機関によるネットワーク構築等にかかる課題を協議するための協議会の開催</w:t>
      </w:r>
    </w:p>
    <w:p w14:paraId="1496AA8C" w14:textId="7077EA84" w:rsidR="004E10DB" w:rsidRDefault="00511BB3" w:rsidP="00A84C0A">
      <w:pPr>
        <w:ind w:leftChars="400" w:left="840" w:firstLineChars="100" w:firstLine="210"/>
        <w:jc w:val="both"/>
        <w:rPr>
          <w:rFonts w:ascii="ＭＳ 明朝" w:eastAsia="ＭＳ 明朝" w:hAnsi="ＭＳ 明朝"/>
        </w:rPr>
      </w:pPr>
      <w:r>
        <w:rPr>
          <w:rFonts w:asciiTheme="minorEastAsia" w:hAnsiTheme="minorEastAsia" w:hint="eastAsia"/>
        </w:rPr>
        <w:t>(エ)</w:t>
      </w:r>
      <w:r w:rsidR="004E10DB" w:rsidRPr="008D0C43">
        <w:rPr>
          <w:rFonts w:ascii="ＭＳ 明朝" w:eastAsia="ＭＳ 明朝" w:hAnsi="ＭＳ 明朝" w:hint="eastAsia"/>
        </w:rPr>
        <w:t>児童への虐待対応・防止</w:t>
      </w:r>
    </w:p>
    <w:p w14:paraId="2C1D5027" w14:textId="703D29DE" w:rsidR="00280BD8" w:rsidRPr="008D0C43" w:rsidRDefault="00280BD8" w:rsidP="00A84C0A">
      <w:pPr>
        <w:ind w:firstLineChars="600" w:firstLine="1260"/>
        <w:jc w:val="both"/>
        <w:rPr>
          <w:rFonts w:ascii="ＭＳ 明朝" w:eastAsia="ＭＳ 明朝" w:hAnsi="ＭＳ 明朝"/>
        </w:rPr>
      </w:pPr>
      <w:r>
        <w:rPr>
          <w:rFonts w:ascii="ＭＳ 明朝" w:eastAsia="ＭＳ 明朝" w:hAnsi="ＭＳ 明朝" w:hint="eastAsia"/>
        </w:rPr>
        <w:t>・</w:t>
      </w:r>
      <w:r w:rsidRPr="00C92509">
        <w:rPr>
          <w:rFonts w:ascii="ＭＳ 明朝" w:eastAsia="ＭＳ 明朝" w:hAnsi="ＭＳ 明朝" w:hint="eastAsia"/>
        </w:rPr>
        <w:t>家庭児童相談（心理相談含む）</w:t>
      </w:r>
    </w:p>
    <w:p w14:paraId="73198144" w14:textId="1C1CF394" w:rsidR="004E10DB" w:rsidRDefault="00511BB3" w:rsidP="00A84C0A">
      <w:pPr>
        <w:ind w:leftChars="400" w:left="840" w:firstLineChars="100" w:firstLine="210"/>
        <w:jc w:val="both"/>
        <w:rPr>
          <w:rFonts w:ascii="ＭＳ 明朝" w:eastAsia="ＭＳ 明朝" w:hAnsi="ＭＳ 明朝"/>
        </w:rPr>
      </w:pPr>
      <w:r>
        <w:rPr>
          <w:rFonts w:asciiTheme="minorEastAsia" w:hAnsiTheme="minorEastAsia" w:hint="eastAsia"/>
        </w:rPr>
        <w:t>(オ)</w:t>
      </w:r>
      <w:r w:rsidR="004E10DB" w:rsidRPr="008D0C43">
        <w:rPr>
          <w:rFonts w:ascii="ＭＳ 明朝" w:eastAsia="ＭＳ 明朝" w:hAnsi="ＭＳ 明朝" w:hint="eastAsia"/>
        </w:rPr>
        <w:t>生活困窮者への自立支援（生活困窮者自立相談支援事業）</w:t>
      </w:r>
    </w:p>
    <w:p w14:paraId="7483228D" w14:textId="26B38A86" w:rsidR="004B4E9E" w:rsidRPr="008D0C43" w:rsidRDefault="004B4E9E" w:rsidP="00A84C0A">
      <w:pPr>
        <w:ind w:leftChars="600" w:left="1260"/>
        <w:jc w:val="both"/>
        <w:rPr>
          <w:rFonts w:ascii="ＭＳ 明朝" w:eastAsia="ＭＳ 明朝" w:hAnsi="ＭＳ 明朝"/>
        </w:rPr>
      </w:pPr>
      <w:r>
        <w:rPr>
          <w:rFonts w:ascii="ＭＳ 明朝" w:eastAsia="ＭＳ 明朝" w:hAnsi="ＭＳ 明朝" w:hint="eastAsia"/>
        </w:rPr>
        <w:t>・生活困窮者を早期に把握し、複合的な課題に包括的・一元的に対応する自立相談支援機関窓口による相談対応</w:t>
      </w:r>
    </w:p>
    <w:p w14:paraId="348107B0" w14:textId="4B47CFE3" w:rsidR="004E10DB" w:rsidRPr="00B30BE2" w:rsidRDefault="00511BB3" w:rsidP="00A84C0A">
      <w:pPr>
        <w:ind w:leftChars="400" w:left="840" w:firstLineChars="100" w:firstLine="210"/>
        <w:jc w:val="both"/>
        <w:rPr>
          <w:rFonts w:ascii="ＭＳ 明朝" w:eastAsia="ＭＳ 明朝" w:hAnsi="ＭＳ 明朝"/>
        </w:rPr>
      </w:pPr>
      <w:r>
        <w:rPr>
          <w:rFonts w:asciiTheme="minorEastAsia" w:hAnsiTheme="minorEastAsia" w:hint="eastAsia"/>
        </w:rPr>
        <w:t>(カ)</w:t>
      </w:r>
      <w:r w:rsidR="004E10DB" w:rsidRPr="008D0C43">
        <w:rPr>
          <w:rFonts w:ascii="ＭＳ 明朝" w:eastAsia="ＭＳ 明朝" w:hAnsi="ＭＳ 明朝" w:hint="eastAsia"/>
        </w:rPr>
        <w:t>生活困窮者への支援体制の強化</w:t>
      </w:r>
    </w:p>
    <w:p w14:paraId="5510B9B0" w14:textId="4A80F4D9" w:rsidR="004E10DB" w:rsidRPr="008D0C43" w:rsidRDefault="00280BD8" w:rsidP="00A84C0A">
      <w:pPr>
        <w:jc w:val="both"/>
        <w:rPr>
          <w:rFonts w:ascii="ＭＳ 明朝" w:eastAsia="ＭＳ 明朝" w:hAnsi="ＭＳ 明朝"/>
        </w:rPr>
      </w:pPr>
      <w:r>
        <w:rPr>
          <w:rFonts w:ascii="ＭＳ 明朝" w:eastAsia="ＭＳ 明朝" w:hAnsi="ＭＳ 明朝" w:hint="eastAsia"/>
        </w:rPr>
        <w:t xml:space="preserve">　　　　　　</w:t>
      </w:r>
      <w:r w:rsidR="004B4E9E">
        <w:rPr>
          <w:rFonts w:ascii="ＭＳ 明朝" w:eastAsia="ＭＳ 明朝" w:hAnsi="ＭＳ 明朝" w:hint="eastAsia"/>
        </w:rPr>
        <w:t>・関係機関との会議による連携・支援方法の検討</w:t>
      </w:r>
    </w:p>
    <w:p w14:paraId="7DB06B1A" w14:textId="59F02523" w:rsidR="004E10DB" w:rsidRPr="008D0C43" w:rsidRDefault="004E10DB" w:rsidP="00A84C0A">
      <w:pPr>
        <w:jc w:val="both"/>
        <w:rPr>
          <w:rFonts w:ascii="ＭＳ 明朝" w:eastAsia="ＭＳ 明朝" w:hAnsi="ＭＳ 明朝"/>
        </w:rPr>
      </w:pPr>
    </w:p>
    <w:sectPr w:rsidR="004E10DB" w:rsidRPr="008D0C43" w:rsidSect="003211EF">
      <w:headerReference w:type="even" r:id="rId23"/>
      <w:headerReference w:type="default" r:id="rId24"/>
      <w:footerReference w:type="even" r:id="rId25"/>
      <w:footerReference w:type="default" r:id="rId26"/>
      <w:headerReference w:type="first" r:id="rId27"/>
      <w:footerReference w:type="first" r:id="rId28"/>
      <w:pgSz w:w="11906" w:h="16838" w:code="9"/>
      <w:pgMar w:top="1134" w:right="1701" w:bottom="1134" w:left="1701"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099FE" w14:textId="77777777" w:rsidR="00AC4BA7" w:rsidRDefault="00AC4BA7" w:rsidP="00034119">
      <w:r>
        <w:separator/>
      </w:r>
    </w:p>
  </w:endnote>
  <w:endnote w:type="continuationSeparator" w:id="0">
    <w:p w14:paraId="3B84EDCC" w14:textId="77777777" w:rsidR="00AC4BA7" w:rsidRDefault="00AC4BA7" w:rsidP="00034119">
      <w:r>
        <w:continuationSeparator/>
      </w:r>
    </w:p>
  </w:endnote>
  <w:endnote w:type="continuationNotice" w:id="1">
    <w:p w14:paraId="1D866C12" w14:textId="77777777" w:rsidR="00AC4BA7" w:rsidRDefault="00AC4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718C7" w14:textId="77777777" w:rsidR="000B3B3B" w:rsidRDefault="000B3B3B">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228207"/>
      <w:docPartObj>
        <w:docPartGallery w:val="Page Numbers (Bottom of Page)"/>
        <w:docPartUnique/>
      </w:docPartObj>
    </w:sdtPr>
    <w:sdtEndPr>
      <w:rPr>
        <w:rFonts w:asciiTheme="minorEastAsia" w:hAnsiTheme="minorEastAsia"/>
      </w:rPr>
    </w:sdtEndPr>
    <w:sdtContent>
      <w:p w14:paraId="1A5A1187" w14:textId="4D14F6CB" w:rsidR="00AC4BA7" w:rsidRPr="006D4F7D" w:rsidRDefault="00AC4BA7" w:rsidP="008C566D">
        <w:pPr>
          <w:pStyle w:val="a8"/>
          <w:jc w:val="center"/>
          <w:rPr>
            <w:rFonts w:asciiTheme="minorEastAsia" w:hAnsiTheme="minorEastAsia"/>
          </w:rPr>
        </w:pPr>
        <w:r w:rsidRPr="006D4F7D">
          <w:rPr>
            <w:rFonts w:asciiTheme="minorEastAsia" w:hAnsiTheme="minorEastAsia"/>
          </w:rPr>
          <w:fldChar w:fldCharType="begin"/>
        </w:r>
        <w:r w:rsidRPr="006D4F7D">
          <w:rPr>
            <w:rFonts w:asciiTheme="minorEastAsia" w:hAnsiTheme="minorEastAsia"/>
          </w:rPr>
          <w:instrText>PAGE   \* MERGEFORMAT</w:instrText>
        </w:r>
        <w:r w:rsidRPr="006D4F7D">
          <w:rPr>
            <w:rFonts w:asciiTheme="minorEastAsia" w:hAnsiTheme="minorEastAsia"/>
          </w:rPr>
          <w:fldChar w:fldCharType="separate"/>
        </w:r>
        <w:r w:rsidR="00A07C39" w:rsidRPr="00A07C39">
          <w:rPr>
            <w:rFonts w:asciiTheme="minorEastAsia" w:hAnsiTheme="minorEastAsia"/>
            <w:noProof/>
            <w:lang w:val="ja-JP"/>
          </w:rPr>
          <w:t>15</w:t>
        </w:r>
        <w:r w:rsidRPr="006D4F7D">
          <w:rPr>
            <w:rFonts w:asciiTheme="minorEastAsia" w:hAnsiTheme="minorEastAsia"/>
          </w:rPr>
          <w:fldChar w:fldCharType="end"/>
        </w:r>
      </w:p>
    </w:sdtContent>
  </w:sdt>
  <w:p w14:paraId="0C5F171A" w14:textId="77777777" w:rsidR="00AC4BA7" w:rsidRDefault="00AC4BA7">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C90E4" w14:textId="77777777" w:rsidR="000B3B3B" w:rsidRDefault="000B3B3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33E62" w14:textId="77777777" w:rsidR="00AC4BA7" w:rsidRDefault="00AC4BA7" w:rsidP="00034119">
      <w:r>
        <w:separator/>
      </w:r>
    </w:p>
  </w:footnote>
  <w:footnote w:type="continuationSeparator" w:id="0">
    <w:p w14:paraId="4648A7C5" w14:textId="77777777" w:rsidR="00AC4BA7" w:rsidRDefault="00AC4BA7" w:rsidP="00034119">
      <w:r>
        <w:continuationSeparator/>
      </w:r>
    </w:p>
  </w:footnote>
  <w:footnote w:type="continuationNotice" w:id="1">
    <w:p w14:paraId="2CDD4161" w14:textId="77777777" w:rsidR="00AC4BA7" w:rsidRDefault="00AC4B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395DC" w14:textId="77777777" w:rsidR="000B3B3B" w:rsidRDefault="000B3B3B">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BD7C" w14:textId="00BA8B34" w:rsidR="00AC4BA7" w:rsidRPr="006D4F7D" w:rsidRDefault="00AC4BA7" w:rsidP="00B2387F">
    <w:pPr>
      <w:pStyle w:val="a6"/>
      <w:jc w:val="right"/>
      <w:rPr>
        <w:rFonts w:asciiTheme="minorEastAsia" w:hAnsiTheme="minorEastAsia"/>
      </w:rPr>
    </w:pPr>
    <w:r w:rsidRPr="006D4F7D">
      <w:rPr>
        <w:rFonts w:asciiTheme="minorEastAsia" w:hAnsiTheme="minorEastAsia" w:hint="eastAsia"/>
      </w:rPr>
      <w:t>大正区将来ビジョン2025</w:t>
    </w:r>
  </w:p>
  <w:p w14:paraId="7E6BD5DD" w14:textId="387627F5" w:rsidR="00AC4BA7" w:rsidRDefault="00AC4BA7">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5062F" w14:textId="77777777" w:rsidR="000B3B3B" w:rsidRDefault="000B3B3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425B"/>
    <w:multiLevelType w:val="hybridMultilevel"/>
    <w:tmpl w:val="2AE884FE"/>
    <w:lvl w:ilvl="0" w:tplc="9F3C5084">
      <w:start w:val="1"/>
      <w:numFmt w:val="decimalEnclosedCircle"/>
      <w:lvlText w:val="%1"/>
      <w:lvlJc w:val="left"/>
      <w:pPr>
        <w:ind w:left="0" w:firstLine="105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05F66218"/>
    <w:multiLevelType w:val="hybridMultilevel"/>
    <w:tmpl w:val="98E2A00C"/>
    <w:lvl w:ilvl="0" w:tplc="41CEF2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132996"/>
    <w:multiLevelType w:val="hybridMultilevel"/>
    <w:tmpl w:val="EC9E08CC"/>
    <w:lvl w:ilvl="0" w:tplc="CA5255BE">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087D64B0"/>
    <w:multiLevelType w:val="hybridMultilevel"/>
    <w:tmpl w:val="B5180592"/>
    <w:lvl w:ilvl="0" w:tplc="C53406F8">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4" w15:restartNumberingAfterBreak="0">
    <w:nsid w:val="08F14629"/>
    <w:multiLevelType w:val="hybridMultilevel"/>
    <w:tmpl w:val="98E2A00C"/>
    <w:lvl w:ilvl="0" w:tplc="41CEF26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0AB575D6"/>
    <w:multiLevelType w:val="hybridMultilevel"/>
    <w:tmpl w:val="1D2A5D04"/>
    <w:lvl w:ilvl="0" w:tplc="1F488C2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11883C57"/>
    <w:multiLevelType w:val="hybridMultilevel"/>
    <w:tmpl w:val="EB5E3610"/>
    <w:lvl w:ilvl="0" w:tplc="2C66CEF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6073F6"/>
    <w:multiLevelType w:val="hybridMultilevel"/>
    <w:tmpl w:val="CE542358"/>
    <w:lvl w:ilvl="0" w:tplc="64B4C584">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8" w15:restartNumberingAfterBreak="0">
    <w:nsid w:val="1BC4716F"/>
    <w:multiLevelType w:val="hybridMultilevel"/>
    <w:tmpl w:val="98E2A00C"/>
    <w:lvl w:ilvl="0" w:tplc="41CEF2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DDA60CF"/>
    <w:multiLevelType w:val="hybridMultilevel"/>
    <w:tmpl w:val="0B344F60"/>
    <w:lvl w:ilvl="0" w:tplc="9EDA7C5A">
      <w:start w:val="7"/>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47719F8"/>
    <w:multiLevelType w:val="hybridMultilevel"/>
    <w:tmpl w:val="410A78C0"/>
    <w:lvl w:ilvl="0" w:tplc="FE64031A">
      <w:start w:val="1"/>
      <w:numFmt w:val="decimalEnclosedCircle"/>
      <w:lvlText w:val="%1"/>
      <w:lvlJc w:val="left"/>
      <w:pPr>
        <w:ind w:left="1637" w:hanging="360"/>
      </w:pPr>
      <w:rPr>
        <w:rFonts w:hint="default"/>
      </w:rPr>
    </w:lvl>
    <w:lvl w:ilvl="1" w:tplc="04090017" w:tentative="1">
      <w:start w:val="1"/>
      <w:numFmt w:val="aiueoFullWidth"/>
      <w:lvlText w:val="(%2)"/>
      <w:lvlJc w:val="left"/>
      <w:pPr>
        <w:ind w:left="2117" w:hanging="420"/>
      </w:pPr>
    </w:lvl>
    <w:lvl w:ilvl="2" w:tplc="04090011" w:tentative="1">
      <w:start w:val="1"/>
      <w:numFmt w:val="decimalEnclosedCircle"/>
      <w:lvlText w:val="%3"/>
      <w:lvlJc w:val="left"/>
      <w:pPr>
        <w:ind w:left="2537" w:hanging="420"/>
      </w:pPr>
    </w:lvl>
    <w:lvl w:ilvl="3" w:tplc="0409000F" w:tentative="1">
      <w:start w:val="1"/>
      <w:numFmt w:val="decimal"/>
      <w:lvlText w:val="%4."/>
      <w:lvlJc w:val="left"/>
      <w:pPr>
        <w:ind w:left="2957" w:hanging="420"/>
      </w:pPr>
    </w:lvl>
    <w:lvl w:ilvl="4" w:tplc="04090017" w:tentative="1">
      <w:start w:val="1"/>
      <w:numFmt w:val="aiueoFullWidth"/>
      <w:lvlText w:val="(%5)"/>
      <w:lvlJc w:val="left"/>
      <w:pPr>
        <w:ind w:left="3377" w:hanging="420"/>
      </w:pPr>
    </w:lvl>
    <w:lvl w:ilvl="5" w:tplc="04090011" w:tentative="1">
      <w:start w:val="1"/>
      <w:numFmt w:val="decimalEnclosedCircle"/>
      <w:lvlText w:val="%6"/>
      <w:lvlJc w:val="left"/>
      <w:pPr>
        <w:ind w:left="3797" w:hanging="420"/>
      </w:pPr>
    </w:lvl>
    <w:lvl w:ilvl="6" w:tplc="0409000F" w:tentative="1">
      <w:start w:val="1"/>
      <w:numFmt w:val="decimal"/>
      <w:lvlText w:val="%7."/>
      <w:lvlJc w:val="left"/>
      <w:pPr>
        <w:ind w:left="4217" w:hanging="420"/>
      </w:pPr>
    </w:lvl>
    <w:lvl w:ilvl="7" w:tplc="04090017" w:tentative="1">
      <w:start w:val="1"/>
      <w:numFmt w:val="aiueoFullWidth"/>
      <w:lvlText w:val="(%8)"/>
      <w:lvlJc w:val="left"/>
      <w:pPr>
        <w:ind w:left="4637" w:hanging="420"/>
      </w:pPr>
    </w:lvl>
    <w:lvl w:ilvl="8" w:tplc="04090011" w:tentative="1">
      <w:start w:val="1"/>
      <w:numFmt w:val="decimalEnclosedCircle"/>
      <w:lvlText w:val="%9"/>
      <w:lvlJc w:val="left"/>
      <w:pPr>
        <w:ind w:left="5057" w:hanging="420"/>
      </w:pPr>
    </w:lvl>
  </w:abstractNum>
  <w:abstractNum w:abstractNumId="11" w15:restartNumberingAfterBreak="0">
    <w:nsid w:val="35C57EF3"/>
    <w:multiLevelType w:val="hybridMultilevel"/>
    <w:tmpl w:val="8C2289F2"/>
    <w:lvl w:ilvl="0" w:tplc="904887C2">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C106D70"/>
    <w:multiLevelType w:val="hybridMultilevel"/>
    <w:tmpl w:val="95648136"/>
    <w:lvl w:ilvl="0" w:tplc="FFB6AD66">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13" w15:restartNumberingAfterBreak="0">
    <w:nsid w:val="3FD91829"/>
    <w:multiLevelType w:val="hybridMultilevel"/>
    <w:tmpl w:val="29CAA2F0"/>
    <w:lvl w:ilvl="0" w:tplc="184ED13A">
      <w:start w:val="1"/>
      <w:numFmt w:val="iroha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4" w15:restartNumberingAfterBreak="0">
    <w:nsid w:val="49F03F37"/>
    <w:multiLevelType w:val="hybridMultilevel"/>
    <w:tmpl w:val="E9342FE2"/>
    <w:lvl w:ilvl="0" w:tplc="FCBC63B0">
      <w:start w:val="5"/>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15:restartNumberingAfterBreak="0">
    <w:nsid w:val="4E6A7520"/>
    <w:multiLevelType w:val="hybridMultilevel"/>
    <w:tmpl w:val="0186CD8A"/>
    <w:lvl w:ilvl="0" w:tplc="1E5E4464">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6" w15:restartNumberingAfterBreak="0">
    <w:nsid w:val="5F4D628B"/>
    <w:multiLevelType w:val="hybridMultilevel"/>
    <w:tmpl w:val="0DCE0F92"/>
    <w:lvl w:ilvl="0" w:tplc="64DEF992">
      <w:start w:val="2"/>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7" w15:restartNumberingAfterBreak="0">
    <w:nsid w:val="64E91767"/>
    <w:multiLevelType w:val="hybridMultilevel"/>
    <w:tmpl w:val="C0FAE33C"/>
    <w:lvl w:ilvl="0" w:tplc="DA00E766">
      <w:start w:val="2"/>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6BFF52C7"/>
    <w:multiLevelType w:val="hybridMultilevel"/>
    <w:tmpl w:val="676E88AE"/>
    <w:lvl w:ilvl="0" w:tplc="3B2EE27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9" w15:restartNumberingAfterBreak="0">
    <w:nsid w:val="6EBB4846"/>
    <w:multiLevelType w:val="hybridMultilevel"/>
    <w:tmpl w:val="0DD4CDC0"/>
    <w:lvl w:ilvl="0" w:tplc="7DB2BADC">
      <w:start w:val="1"/>
      <w:numFmt w:val="aiueoFullWidth"/>
      <w:lvlText w:val="(%1)"/>
      <w:lvlJc w:val="left"/>
      <w:pPr>
        <w:ind w:left="1260" w:hanging="420"/>
      </w:pPr>
      <w:rPr>
        <w:rFonts w:asciiTheme="minorEastAsia" w:eastAsiaTheme="minorEastAsia" w:hAnsiTheme="minorEastAsia"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705F2B0D"/>
    <w:multiLevelType w:val="hybridMultilevel"/>
    <w:tmpl w:val="D7489E7E"/>
    <w:lvl w:ilvl="0" w:tplc="ACD037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1504CEB"/>
    <w:multiLevelType w:val="hybridMultilevel"/>
    <w:tmpl w:val="F6D04EB4"/>
    <w:lvl w:ilvl="0" w:tplc="FF60D102">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2" w15:restartNumberingAfterBreak="0">
    <w:nsid w:val="737E67C4"/>
    <w:multiLevelType w:val="hybridMultilevel"/>
    <w:tmpl w:val="2EB2B53C"/>
    <w:lvl w:ilvl="0" w:tplc="70468CEE">
      <w:start w:val="1"/>
      <w:numFmt w:val="aiueoFullWidth"/>
      <w:lvlText w:val="(%1)"/>
      <w:lvlJc w:val="left"/>
      <w:pPr>
        <w:ind w:left="1470" w:hanging="420"/>
      </w:pPr>
      <w:rPr>
        <w:rFonts w:asciiTheme="minorEastAsia" w:eastAsiaTheme="minorEastAsia" w:hAnsiTheme="minorEastAsia"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3" w15:restartNumberingAfterBreak="0">
    <w:nsid w:val="7B7D47CC"/>
    <w:multiLevelType w:val="hybridMultilevel"/>
    <w:tmpl w:val="D7489E7E"/>
    <w:lvl w:ilvl="0" w:tplc="ACD037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D673751"/>
    <w:multiLevelType w:val="hybridMultilevel"/>
    <w:tmpl w:val="36FA8398"/>
    <w:lvl w:ilvl="0" w:tplc="2498404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num w:numId="1">
    <w:abstractNumId w:val="11"/>
  </w:num>
  <w:num w:numId="2">
    <w:abstractNumId w:val="6"/>
  </w:num>
  <w:num w:numId="3">
    <w:abstractNumId w:val="20"/>
  </w:num>
  <w:num w:numId="4">
    <w:abstractNumId w:val="23"/>
  </w:num>
  <w:num w:numId="5">
    <w:abstractNumId w:val="1"/>
  </w:num>
  <w:num w:numId="6">
    <w:abstractNumId w:val="4"/>
  </w:num>
  <w:num w:numId="7">
    <w:abstractNumId w:val="8"/>
  </w:num>
  <w:num w:numId="8">
    <w:abstractNumId w:val="24"/>
  </w:num>
  <w:num w:numId="9">
    <w:abstractNumId w:val="10"/>
  </w:num>
  <w:num w:numId="10">
    <w:abstractNumId w:val="2"/>
  </w:num>
  <w:num w:numId="11">
    <w:abstractNumId w:val="18"/>
  </w:num>
  <w:num w:numId="12">
    <w:abstractNumId w:val="9"/>
  </w:num>
  <w:num w:numId="13">
    <w:abstractNumId w:val="14"/>
  </w:num>
  <w:num w:numId="14">
    <w:abstractNumId w:val="17"/>
  </w:num>
  <w:num w:numId="15">
    <w:abstractNumId w:val="5"/>
  </w:num>
  <w:num w:numId="16">
    <w:abstractNumId w:val="0"/>
  </w:num>
  <w:num w:numId="17">
    <w:abstractNumId w:val="3"/>
  </w:num>
  <w:num w:numId="18">
    <w:abstractNumId w:val="7"/>
  </w:num>
  <w:num w:numId="19">
    <w:abstractNumId w:val="12"/>
  </w:num>
  <w:num w:numId="20">
    <w:abstractNumId w:val="16"/>
  </w:num>
  <w:num w:numId="21">
    <w:abstractNumId w:val="21"/>
  </w:num>
  <w:num w:numId="22">
    <w:abstractNumId w:val="15"/>
  </w:num>
  <w:num w:numId="23">
    <w:abstractNumId w:val="19"/>
  </w:num>
  <w:num w:numId="24">
    <w:abstractNumId w:val="2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revisionView w:inkAnnotations="0"/>
  <w:documentProtection w:edit="trackedChanges" w:enforcement="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211"/>
    <w:rsid w:val="00000E75"/>
    <w:rsid w:val="000024FA"/>
    <w:rsid w:val="00004A34"/>
    <w:rsid w:val="00007F74"/>
    <w:rsid w:val="000102DF"/>
    <w:rsid w:val="0001126A"/>
    <w:rsid w:val="0001180C"/>
    <w:rsid w:val="000248B3"/>
    <w:rsid w:val="00031164"/>
    <w:rsid w:val="000315E2"/>
    <w:rsid w:val="00034119"/>
    <w:rsid w:val="00035CB4"/>
    <w:rsid w:val="00036BA5"/>
    <w:rsid w:val="00036C25"/>
    <w:rsid w:val="00037699"/>
    <w:rsid w:val="00037BA3"/>
    <w:rsid w:val="00043E05"/>
    <w:rsid w:val="00046375"/>
    <w:rsid w:val="00046F74"/>
    <w:rsid w:val="0005342C"/>
    <w:rsid w:val="00053876"/>
    <w:rsid w:val="00055C81"/>
    <w:rsid w:val="00057265"/>
    <w:rsid w:val="00061073"/>
    <w:rsid w:val="00061565"/>
    <w:rsid w:val="00061C57"/>
    <w:rsid w:val="0006588C"/>
    <w:rsid w:val="00066A47"/>
    <w:rsid w:val="00066C43"/>
    <w:rsid w:val="0007010B"/>
    <w:rsid w:val="00071A40"/>
    <w:rsid w:val="00073394"/>
    <w:rsid w:val="0007544A"/>
    <w:rsid w:val="00075936"/>
    <w:rsid w:val="00076960"/>
    <w:rsid w:val="00076B94"/>
    <w:rsid w:val="00087286"/>
    <w:rsid w:val="00093968"/>
    <w:rsid w:val="0009461E"/>
    <w:rsid w:val="00095BD7"/>
    <w:rsid w:val="000A05DF"/>
    <w:rsid w:val="000A092B"/>
    <w:rsid w:val="000A4412"/>
    <w:rsid w:val="000A57B8"/>
    <w:rsid w:val="000A6024"/>
    <w:rsid w:val="000A62D3"/>
    <w:rsid w:val="000A6334"/>
    <w:rsid w:val="000B2C74"/>
    <w:rsid w:val="000B3A19"/>
    <w:rsid w:val="000B3B3B"/>
    <w:rsid w:val="000B4669"/>
    <w:rsid w:val="000B53E0"/>
    <w:rsid w:val="000B580E"/>
    <w:rsid w:val="000B5D9D"/>
    <w:rsid w:val="000B5E38"/>
    <w:rsid w:val="000C0410"/>
    <w:rsid w:val="000C0BCE"/>
    <w:rsid w:val="000C1656"/>
    <w:rsid w:val="000C25CC"/>
    <w:rsid w:val="000C275E"/>
    <w:rsid w:val="000C2B77"/>
    <w:rsid w:val="000C372B"/>
    <w:rsid w:val="000C4571"/>
    <w:rsid w:val="000C5211"/>
    <w:rsid w:val="000C5E4D"/>
    <w:rsid w:val="000C71E5"/>
    <w:rsid w:val="000C7FAA"/>
    <w:rsid w:val="000D0ED6"/>
    <w:rsid w:val="000D32EA"/>
    <w:rsid w:val="000D3412"/>
    <w:rsid w:val="000D7CD9"/>
    <w:rsid w:val="000E0542"/>
    <w:rsid w:val="000F275C"/>
    <w:rsid w:val="000F2B10"/>
    <w:rsid w:val="000F7471"/>
    <w:rsid w:val="000F7D3D"/>
    <w:rsid w:val="000F7F18"/>
    <w:rsid w:val="0010137A"/>
    <w:rsid w:val="00104890"/>
    <w:rsid w:val="00107F38"/>
    <w:rsid w:val="00110D1D"/>
    <w:rsid w:val="00111041"/>
    <w:rsid w:val="0011137D"/>
    <w:rsid w:val="00113769"/>
    <w:rsid w:val="0011533A"/>
    <w:rsid w:val="0012043D"/>
    <w:rsid w:val="00120974"/>
    <w:rsid w:val="0012157A"/>
    <w:rsid w:val="001229CA"/>
    <w:rsid w:val="00123B0E"/>
    <w:rsid w:val="0012578B"/>
    <w:rsid w:val="001269F1"/>
    <w:rsid w:val="00136C23"/>
    <w:rsid w:val="00137478"/>
    <w:rsid w:val="00142045"/>
    <w:rsid w:val="0014359A"/>
    <w:rsid w:val="00144107"/>
    <w:rsid w:val="00144CB4"/>
    <w:rsid w:val="001545B7"/>
    <w:rsid w:val="00155F2D"/>
    <w:rsid w:val="00157D1B"/>
    <w:rsid w:val="0016229A"/>
    <w:rsid w:val="00163DBC"/>
    <w:rsid w:val="00164BCD"/>
    <w:rsid w:val="0016553F"/>
    <w:rsid w:val="00166F09"/>
    <w:rsid w:val="001713B9"/>
    <w:rsid w:val="00172F99"/>
    <w:rsid w:val="00173BCF"/>
    <w:rsid w:val="00173CCA"/>
    <w:rsid w:val="0017433A"/>
    <w:rsid w:val="001748F3"/>
    <w:rsid w:val="001750A9"/>
    <w:rsid w:val="00175C5C"/>
    <w:rsid w:val="00177E27"/>
    <w:rsid w:val="00185729"/>
    <w:rsid w:val="0018613F"/>
    <w:rsid w:val="001861FF"/>
    <w:rsid w:val="00186576"/>
    <w:rsid w:val="00186BF1"/>
    <w:rsid w:val="00192317"/>
    <w:rsid w:val="0019272A"/>
    <w:rsid w:val="00192C41"/>
    <w:rsid w:val="00194325"/>
    <w:rsid w:val="001A2B2E"/>
    <w:rsid w:val="001A30FC"/>
    <w:rsid w:val="001A5679"/>
    <w:rsid w:val="001B0271"/>
    <w:rsid w:val="001B6456"/>
    <w:rsid w:val="001C4993"/>
    <w:rsid w:val="001C6DE4"/>
    <w:rsid w:val="001D1566"/>
    <w:rsid w:val="001D4D66"/>
    <w:rsid w:val="001D6699"/>
    <w:rsid w:val="001E105E"/>
    <w:rsid w:val="001E1467"/>
    <w:rsid w:val="001E3402"/>
    <w:rsid w:val="001E700F"/>
    <w:rsid w:val="001F486D"/>
    <w:rsid w:val="001F4D88"/>
    <w:rsid w:val="001F6608"/>
    <w:rsid w:val="002030D5"/>
    <w:rsid w:val="0020342C"/>
    <w:rsid w:val="00204D8B"/>
    <w:rsid w:val="002122A2"/>
    <w:rsid w:val="002135B6"/>
    <w:rsid w:val="0021364C"/>
    <w:rsid w:val="00214D57"/>
    <w:rsid w:val="0021501E"/>
    <w:rsid w:val="0021571C"/>
    <w:rsid w:val="00216A9E"/>
    <w:rsid w:val="0021705D"/>
    <w:rsid w:val="002177B7"/>
    <w:rsid w:val="0022067F"/>
    <w:rsid w:val="00220F2B"/>
    <w:rsid w:val="00221757"/>
    <w:rsid w:val="00222290"/>
    <w:rsid w:val="00222FB0"/>
    <w:rsid w:val="002261AF"/>
    <w:rsid w:val="00231CF5"/>
    <w:rsid w:val="002343B0"/>
    <w:rsid w:val="00234677"/>
    <w:rsid w:val="00236F9C"/>
    <w:rsid w:val="002373D1"/>
    <w:rsid w:val="00240FA6"/>
    <w:rsid w:val="00243C95"/>
    <w:rsid w:val="002443AB"/>
    <w:rsid w:val="00246E78"/>
    <w:rsid w:val="00251FE0"/>
    <w:rsid w:val="00252B1F"/>
    <w:rsid w:val="00252C02"/>
    <w:rsid w:val="00253B42"/>
    <w:rsid w:val="00253D51"/>
    <w:rsid w:val="00254103"/>
    <w:rsid w:val="00263F0F"/>
    <w:rsid w:val="00265E40"/>
    <w:rsid w:val="00265F0D"/>
    <w:rsid w:val="00266476"/>
    <w:rsid w:val="00266BE1"/>
    <w:rsid w:val="00274286"/>
    <w:rsid w:val="002763B5"/>
    <w:rsid w:val="00276879"/>
    <w:rsid w:val="00280BD8"/>
    <w:rsid w:val="00281729"/>
    <w:rsid w:val="00281745"/>
    <w:rsid w:val="002862FD"/>
    <w:rsid w:val="00287A28"/>
    <w:rsid w:val="0029297B"/>
    <w:rsid w:val="00295947"/>
    <w:rsid w:val="00296EB2"/>
    <w:rsid w:val="00297D5C"/>
    <w:rsid w:val="002A0B41"/>
    <w:rsid w:val="002A45DA"/>
    <w:rsid w:val="002A539D"/>
    <w:rsid w:val="002A63D3"/>
    <w:rsid w:val="002A64F2"/>
    <w:rsid w:val="002B1A31"/>
    <w:rsid w:val="002B47D4"/>
    <w:rsid w:val="002B736F"/>
    <w:rsid w:val="002C0392"/>
    <w:rsid w:val="002C1D0C"/>
    <w:rsid w:val="002C337A"/>
    <w:rsid w:val="002C420D"/>
    <w:rsid w:val="002C4CF9"/>
    <w:rsid w:val="002C58F9"/>
    <w:rsid w:val="002C6500"/>
    <w:rsid w:val="002D0D7E"/>
    <w:rsid w:val="002D0EED"/>
    <w:rsid w:val="002D3E1E"/>
    <w:rsid w:val="002D5F58"/>
    <w:rsid w:val="002D6A04"/>
    <w:rsid w:val="002E0623"/>
    <w:rsid w:val="002E078F"/>
    <w:rsid w:val="002E0D45"/>
    <w:rsid w:val="002E13E8"/>
    <w:rsid w:val="002E2E9F"/>
    <w:rsid w:val="002E5517"/>
    <w:rsid w:val="002E5999"/>
    <w:rsid w:val="002E66BE"/>
    <w:rsid w:val="002E6D65"/>
    <w:rsid w:val="002F0464"/>
    <w:rsid w:val="002F2D35"/>
    <w:rsid w:val="002F2E56"/>
    <w:rsid w:val="002F35E7"/>
    <w:rsid w:val="002F3DB1"/>
    <w:rsid w:val="002F535A"/>
    <w:rsid w:val="00300318"/>
    <w:rsid w:val="003021ED"/>
    <w:rsid w:val="00302443"/>
    <w:rsid w:val="00302B2A"/>
    <w:rsid w:val="00303F40"/>
    <w:rsid w:val="0030519D"/>
    <w:rsid w:val="00306D00"/>
    <w:rsid w:val="00307B5E"/>
    <w:rsid w:val="00311FF8"/>
    <w:rsid w:val="003126DC"/>
    <w:rsid w:val="00312D30"/>
    <w:rsid w:val="0031529D"/>
    <w:rsid w:val="003152DB"/>
    <w:rsid w:val="00315BCB"/>
    <w:rsid w:val="003211EF"/>
    <w:rsid w:val="00324049"/>
    <w:rsid w:val="0032687C"/>
    <w:rsid w:val="00332D6E"/>
    <w:rsid w:val="003343BF"/>
    <w:rsid w:val="003345EC"/>
    <w:rsid w:val="00335472"/>
    <w:rsid w:val="00344325"/>
    <w:rsid w:val="0034483D"/>
    <w:rsid w:val="00344D5B"/>
    <w:rsid w:val="00347E70"/>
    <w:rsid w:val="00353D9E"/>
    <w:rsid w:val="00354F51"/>
    <w:rsid w:val="00354F70"/>
    <w:rsid w:val="00357D72"/>
    <w:rsid w:val="00357F7C"/>
    <w:rsid w:val="0036019D"/>
    <w:rsid w:val="003608DC"/>
    <w:rsid w:val="00361E0B"/>
    <w:rsid w:val="00362CA2"/>
    <w:rsid w:val="00366557"/>
    <w:rsid w:val="0037085B"/>
    <w:rsid w:val="003715A0"/>
    <w:rsid w:val="003723BD"/>
    <w:rsid w:val="00373AE3"/>
    <w:rsid w:val="00373B55"/>
    <w:rsid w:val="003748EB"/>
    <w:rsid w:val="00376AC7"/>
    <w:rsid w:val="00377661"/>
    <w:rsid w:val="0037774E"/>
    <w:rsid w:val="00383E60"/>
    <w:rsid w:val="00384801"/>
    <w:rsid w:val="00385610"/>
    <w:rsid w:val="00385AE1"/>
    <w:rsid w:val="00386355"/>
    <w:rsid w:val="0039373D"/>
    <w:rsid w:val="003A27A7"/>
    <w:rsid w:val="003A5F72"/>
    <w:rsid w:val="003B1482"/>
    <w:rsid w:val="003B38A6"/>
    <w:rsid w:val="003B598E"/>
    <w:rsid w:val="003B5F77"/>
    <w:rsid w:val="003B6D32"/>
    <w:rsid w:val="003B74F8"/>
    <w:rsid w:val="003B77AC"/>
    <w:rsid w:val="003C0290"/>
    <w:rsid w:val="003C0AC5"/>
    <w:rsid w:val="003C23E1"/>
    <w:rsid w:val="003C59EF"/>
    <w:rsid w:val="003D14D8"/>
    <w:rsid w:val="003D3EB0"/>
    <w:rsid w:val="003D4734"/>
    <w:rsid w:val="003D7A2D"/>
    <w:rsid w:val="003E0D6E"/>
    <w:rsid w:val="003E1CEE"/>
    <w:rsid w:val="003E38D2"/>
    <w:rsid w:val="003E5015"/>
    <w:rsid w:val="003F1E64"/>
    <w:rsid w:val="003F614E"/>
    <w:rsid w:val="003F6E68"/>
    <w:rsid w:val="003F715B"/>
    <w:rsid w:val="003F7451"/>
    <w:rsid w:val="003F788A"/>
    <w:rsid w:val="0040701A"/>
    <w:rsid w:val="00412FA0"/>
    <w:rsid w:val="00413CB4"/>
    <w:rsid w:val="00414D4E"/>
    <w:rsid w:val="00415B56"/>
    <w:rsid w:val="00425AB7"/>
    <w:rsid w:val="0042670C"/>
    <w:rsid w:val="00427707"/>
    <w:rsid w:val="004316CC"/>
    <w:rsid w:val="00431FFC"/>
    <w:rsid w:val="00434255"/>
    <w:rsid w:val="0043529E"/>
    <w:rsid w:val="00436014"/>
    <w:rsid w:val="00436C87"/>
    <w:rsid w:val="00437858"/>
    <w:rsid w:val="00440D6E"/>
    <w:rsid w:val="004445AB"/>
    <w:rsid w:val="00445500"/>
    <w:rsid w:val="004460A9"/>
    <w:rsid w:val="004517BA"/>
    <w:rsid w:val="00452979"/>
    <w:rsid w:val="00452CE9"/>
    <w:rsid w:val="00453082"/>
    <w:rsid w:val="00456329"/>
    <w:rsid w:val="004569CD"/>
    <w:rsid w:val="00463F85"/>
    <w:rsid w:val="00466D3D"/>
    <w:rsid w:val="00467551"/>
    <w:rsid w:val="00471DDF"/>
    <w:rsid w:val="00474E16"/>
    <w:rsid w:val="00475CB5"/>
    <w:rsid w:val="00475FEA"/>
    <w:rsid w:val="004810EA"/>
    <w:rsid w:val="004819DD"/>
    <w:rsid w:val="004821EC"/>
    <w:rsid w:val="00490C50"/>
    <w:rsid w:val="004914A6"/>
    <w:rsid w:val="004941BE"/>
    <w:rsid w:val="004A332F"/>
    <w:rsid w:val="004A351F"/>
    <w:rsid w:val="004A40E3"/>
    <w:rsid w:val="004A537A"/>
    <w:rsid w:val="004A62C0"/>
    <w:rsid w:val="004A6312"/>
    <w:rsid w:val="004B0C08"/>
    <w:rsid w:val="004B2165"/>
    <w:rsid w:val="004B31C4"/>
    <w:rsid w:val="004B40A3"/>
    <w:rsid w:val="004B4E9E"/>
    <w:rsid w:val="004B5604"/>
    <w:rsid w:val="004B5C10"/>
    <w:rsid w:val="004B766F"/>
    <w:rsid w:val="004C11CB"/>
    <w:rsid w:val="004C54DA"/>
    <w:rsid w:val="004C6E33"/>
    <w:rsid w:val="004D133E"/>
    <w:rsid w:val="004D1ECA"/>
    <w:rsid w:val="004D31B3"/>
    <w:rsid w:val="004D3459"/>
    <w:rsid w:val="004D389E"/>
    <w:rsid w:val="004D76CD"/>
    <w:rsid w:val="004E10DB"/>
    <w:rsid w:val="004E419E"/>
    <w:rsid w:val="004E4659"/>
    <w:rsid w:val="004E48D1"/>
    <w:rsid w:val="004E53BD"/>
    <w:rsid w:val="004E631C"/>
    <w:rsid w:val="004F0968"/>
    <w:rsid w:val="004F3346"/>
    <w:rsid w:val="004F3518"/>
    <w:rsid w:val="004F54E2"/>
    <w:rsid w:val="005002C6"/>
    <w:rsid w:val="0050211A"/>
    <w:rsid w:val="005025B5"/>
    <w:rsid w:val="00502CB1"/>
    <w:rsid w:val="00505544"/>
    <w:rsid w:val="00505B0A"/>
    <w:rsid w:val="00507F66"/>
    <w:rsid w:val="00511BB3"/>
    <w:rsid w:val="00513BD5"/>
    <w:rsid w:val="00514F1D"/>
    <w:rsid w:val="00517559"/>
    <w:rsid w:val="005205E0"/>
    <w:rsid w:val="00521E94"/>
    <w:rsid w:val="0052729E"/>
    <w:rsid w:val="0053106B"/>
    <w:rsid w:val="00531870"/>
    <w:rsid w:val="0053311E"/>
    <w:rsid w:val="005337F5"/>
    <w:rsid w:val="00535645"/>
    <w:rsid w:val="005367C7"/>
    <w:rsid w:val="00546AAB"/>
    <w:rsid w:val="00547270"/>
    <w:rsid w:val="0054769F"/>
    <w:rsid w:val="00547EE7"/>
    <w:rsid w:val="00547F36"/>
    <w:rsid w:val="00551AEA"/>
    <w:rsid w:val="00552847"/>
    <w:rsid w:val="005550F7"/>
    <w:rsid w:val="00563262"/>
    <w:rsid w:val="00563450"/>
    <w:rsid w:val="0056403F"/>
    <w:rsid w:val="00564429"/>
    <w:rsid w:val="00566551"/>
    <w:rsid w:val="005705F6"/>
    <w:rsid w:val="005759FB"/>
    <w:rsid w:val="005777D2"/>
    <w:rsid w:val="005777DF"/>
    <w:rsid w:val="00577A77"/>
    <w:rsid w:val="0058185D"/>
    <w:rsid w:val="00581A29"/>
    <w:rsid w:val="00582666"/>
    <w:rsid w:val="0058365B"/>
    <w:rsid w:val="005847FA"/>
    <w:rsid w:val="005911A0"/>
    <w:rsid w:val="00594262"/>
    <w:rsid w:val="00594BDA"/>
    <w:rsid w:val="005969E8"/>
    <w:rsid w:val="00596A91"/>
    <w:rsid w:val="005A100E"/>
    <w:rsid w:val="005A1678"/>
    <w:rsid w:val="005A2B9C"/>
    <w:rsid w:val="005A78A3"/>
    <w:rsid w:val="005B1323"/>
    <w:rsid w:val="005B32B9"/>
    <w:rsid w:val="005B5313"/>
    <w:rsid w:val="005B54FB"/>
    <w:rsid w:val="005B7C82"/>
    <w:rsid w:val="005C25E7"/>
    <w:rsid w:val="005C290A"/>
    <w:rsid w:val="005C46E4"/>
    <w:rsid w:val="005C7312"/>
    <w:rsid w:val="005D2696"/>
    <w:rsid w:val="005D4019"/>
    <w:rsid w:val="005D407E"/>
    <w:rsid w:val="005D5643"/>
    <w:rsid w:val="005D68C1"/>
    <w:rsid w:val="005E6D3F"/>
    <w:rsid w:val="005F164E"/>
    <w:rsid w:val="005F3406"/>
    <w:rsid w:val="005F35F5"/>
    <w:rsid w:val="005F36C6"/>
    <w:rsid w:val="005F51C5"/>
    <w:rsid w:val="005F5AA6"/>
    <w:rsid w:val="005F7EAF"/>
    <w:rsid w:val="00604019"/>
    <w:rsid w:val="00604406"/>
    <w:rsid w:val="00606070"/>
    <w:rsid w:val="00606C03"/>
    <w:rsid w:val="00614033"/>
    <w:rsid w:val="00615975"/>
    <w:rsid w:val="00617080"/>
    <w:rsid w:val="006265F2"/>
    <w:rsid w:val="00627A2D"/>
    <w:rsid w:val="00630AB9"/>
    <w:rsid w:val="0063418A"/>
    <w:rsid w:val="0063652C"/>
    <w:rsid w:val="00636BE9"/>
    <w:rsid w:val="00637EFE"/>
    <w:rsid w:val="006451A5"/>
    <w:rsid w:val="00645E10"/>
    <w:rsid w:val="0065070F"/>
    <w:rsid w:val="00652973"/>
    <w:rsid w:val="00652D2E"/>
    <w:rsid w:val="00655191"/>
    <w:rsid w:val="006556C5"/>
    <w:rsid w:val="00657513"/>
    <w:rsid w:val="00663B27"/>
    <w:rsid w:val="00670B4A"/>
    <w:rsid w:val="00671D99"/>
    <w:rsid w:val="00673B70"/>
    <w:rsid w:val="00673D61"/>
    <w:rsid w:val="00676978"/>
    <w:rsid w:val="00680FB9"/>
    <w:rsid w:val="00684696"/>
    <w:rsid w:val="00685484"/>
    <w:rsid w:val="00685541"/>
    <w:rsid w:val="00686D11"/>
    <w:rsid w:val="00686E91"/>
    <w:rsid w:val="006878CB"/>
    <w:rsid w:val="006947F0"/>
    <w:rsid w:val="00694ADA"/>
    <w:rsid w:val="006A04DD"/>
    <w:rsid w:val="006A20D0"/>
    <w:rsid w:val="006A2726"/>
    <w:rsid w:val="006A7C45"/>
    <w:rsid w:val="006B0C7E"/>
    <w:rsid w:val="006B3689"/>
    <w:rsid w:val="006B3FF7"/>
    <w:rsid w:val="006B4910"/>
    <w:rsid w:val="006C1963"/>
    <w:rsid w:val="006C2381"/>
    <w:rsid w:val="006C33AF"/>
    <w:rsid w:val="006C351D"/>
    <w:rsid w:val="006C4BBF"/>
    <w:rsid w:val="006C5D8F"/>
    <w:rsid w:val="006D25FB"/>
    <w:rsid w:val="006D3CA3"/>
    <w:rsid w:val="006D449F"/>
    <w:rsid w:val="006D4F73"/>
    <w:rsid w:val="006D4F7D"/>
    <w:rsid w:val="006D5353"/>
    <w:rsid w:val="006D5405"/>
    <w:rsid w:val="006D67F2"/>
    <w:rsid w:val="006D7858"/>
    <w:rsid w:val="006E3515"/>
    <w:rsid w:val="006E510D"/>
    <w:rsid w:val="006F1290"/>
    <w:rsid w:val="006F17BC"/>
    <w:rsid w:val="006F1DB9"/>
    <w:rsid w:val="006F56B8"/>
    <w:rsid w:val="006F66E7"/>
    <w:rsid w:val="006F6B60"/>
    <w:rsid w:val="006F73E1"/>
    <w:rsid w:val="0070082A"/>
    <w:rsid w:val="007016D9"/>
    <w:rsid w:val="00701C1B"/>
    <w:rsid w:val="00701FE7"/>
    <w:rsid w:val="00702D2A"/>
    <w:rsid w:val="00704E02"/>
    <w:rsid w:val="00707FE8"/>
    <w:rsid w:val="0071039E"/>
    <w:rsid w:val="007134FA"/>
    <w:rsid w:val="0071380D"/>
    <w:rsid w:val="00717B2C"/>
    <w:rsid w:val="00717BA6"/>
    <w:rsid w:val="00717CC9"/>
    <w:rsid w:val="00721CA7"/>
    <w:rsid w:val="00722532"/>
    <w:rsid w:val="00726758"/>
    <w:rsid w:val="00726B30"/>
    <w:rsid w:val="00730ABB"/>
    <w:rsid w:val="0073164A"/>
    <w:rsid w:val="00731D2B"/>
    <w:rsid w:val="0073345B"/>
    <w:rsid w:val="00744721"/>
    <w:rsid w:val="00750C60"/>
    <w:rsid w:val="00750C93"/>
    <w:rsid w:val="00750F9D"/>
    <w:rsid w:val="0075272E"/>
    <w:rsid w:val="0075453E"/>
    <w:rsid w:val="00754BC1"/>
    <w:rsid w:val="00756B0C"/>
    <w:rsid w:val="00756E1D"/>
    <w:rsid w:val="0075744A"/>
    <w:rsid w:val="00757CC8"/>
    <w:rsid w:val="00761F38"/>
    <w:rsid w:val="00762A37"/>
    <w:rsid w:val="00764C42"/>
    <w:rsid w:val="00765897"/>
    <w:rsid w:val="00766917"/>
    <w:rsid w:val="00771CB7"/>
    <w:rsid w:val="00771F35"/>
    <w:rsid w:val="007722C0"/>
    <w:rsid w:val="00773E97"/>
    <w:rsid w:val="0077467B"/>
    <w:rsid w:val="00774753"/>
    <w:rsid w:val="007776AA"/>
    <w:rsid w:val="00780D5F"/>
    <w:rsid w:val="007810BB"/>
    <w:rsid w:val="00781F61"/>
    <w:rsid w:val="007826AE"/>
    <w:rsid w:val="00785BF8"/>
    <w:rsid w:val="00787957"/>
    <w:rsid w:val="007879E9"/>
    <w:rsid w:val="00791F26"/>
    <w:rsid w:val="00794794"/>
    <w:rsid w:val="00795F17"/>
    <w:rsid w:val="00797281"/>
    <w:rsid w:val="007A6796"/>
    <w:rsid w:val="007B0829"/>
    <w:rsid w:val="007B75B7"/>
    <w:rsid w:val="007C05FC"/>
    <w:rsid w:val="007C2A31"/>
    <w:rsid w:val="007C5E80"/>
    <w:rsid w:val="007C61A9"/>
    <w:rsid w:val="007C6D64"/>
    <w:rsid w:val="007C7F98"/>
    <w:rsid w:val="007D1C6F"/>
    <w:rsid w:val="007D378C"/>
    <w:rsid w:val="007E1074"/>
    <w:rsid w:val="007E59E8"/>
    <w:rsid w:val="007E5D11"/>
    <w:rsid w:val="007E66DE"/>
    <w:rsid w:val="007E6EAF"/>
    <w:rsid w:val="007F6106"/>
    <w:rsid w:val="007F7CA2"/>
    <w:rsid w:val="00801869"/>
    <w:rsid w:val="008039F0"/>
    <w:rsid w:val="008049D2"/>
    <w:rsid w:val="008061CF"/>
    <w:rsid w:val="008103CF"/>
    <w:rsid w:val="008120E7"/>
    <w:rsid w:val="00816C42"/>
    <w:rsid w:val="00817597"/>
    <w:rsid w:val="00821CF2"/>
    <w:rsid w:val="00823DBE"/>
    <w:rsid w:val="00824DF5"/>
    <w:rsid w:val="00824E3E"/>
    <w:rsid w:val="00825BED"/>
    <w:rsid w:val="0083160A"/>
    <w:rsid w:val="0083261C"/>
    <w:rsid w:val="0083291D"/>
    <w:rsid w:val="00833108"/>
    <w:rsid w:val="00833FE5"/>
    <w:rsid w:val="00834919"/>
    <w:rsid w:val="0084473F"/>
    <w:rsid w:val="008454E3"/>
    <w:rsid w:val="00845B6F"/>
    <w:rsid w:val="008576D5"/>
    <w:rsid w:val="00857D13"/>
    <w:rsid w:val="00861209"/>
    <w:rsid w:val="0086120A"/>
    <w:rsid w:val="00863FE2"/>
    <w:rsid w:val="008649B4"/>
    <w:rsid w:val="008661AC"/>
    <w:rsid w:val="00866D28"/>
    <w:rsid w:val="008700F0"/>
    <w:rsid w:val="0087039F"/>
    <w:rsid w:val="00872212"/>
    <w:rsid w:val="00874BA1"/>
    <w:rsid w:val="008751DC"/>
    <w:rsid w:val="008764F5"/>
    <w:rsid w:val="00876A72"/>
    <w:rsid w:val="00880E69"/>
    <w:rsid w:val="00881214"/>
    <w:rsid w:val="00881A54"/>
    <w:rsid w:val="0088206A"/>
    <w:rsid w:val="008825CF"/>
    <w:rsid w:val="00884F5A"/>
    <w:rsid w:val="00887909"/>
    <w:rsid w:val="00887BA0"/>
    <w:rsid w:val="008915FA"/>
    <w:rsid w:val="008923BC"/>
    <w:rsid w:val="008A00DA"/>
    <w:rsid w:val="008A080B"/>
    <w:rsid w:val="008A1A4D"/>
    <w:rsid w:val="008A1D77"/>
    <w:rsid w:val="008A2907"/>
    <w:rsid w:val="008A2CA3"/>
    <w:rsid w:val="008A348B"/>
    <w:rsid w:val="008B0514"/>
    <w:rsid w:val="008B2C43"/>
    <w:rsid w:val="008B3098"/>
    <w:rsid w:val="008B579C"/>
    <w:rsid w:val="008B5BDA"/>
    <w:rsid w:val="008B780E"/>
    <w:rsid w:val="008B7A9F"/>
    <w:rsid w:val="008C01C2"/>
    <w:rsid w:val="008C031E"/>
    <w:rsid w:val="008C1120"/>
    <w:rsid w:val="008C1A7D"/>
    <w:rsid w:val="008C446A"/>
    <w:rsid w:val="008C566D"/>
    <w:rsid w:val="008D0A74"/>
    <w:rsid w:val="008D0C43"/>
    <w:rsid w:val="008D13B1"/>
    <w:rsid w:val="008D23F7"/>
    <w:rsid w:val="008D31BA"/>
    <w:rsid w:val="008D58CA"/>
    <w:rsid w:val="008D5E3B"/>
    <w:rsid w:val="008D6D3D"/>
    <w:rsid w:val="008F04C5"/>
    <w:rsid w:val="008F267A"/>
    <w:rsid w:val="008F32A6"/>
    <w:rsid w:val="008F7975"/>
    <w:rsid w:val="00900C4A"/>
    <w:rsid w:val="00900CD9"/>
    <w:rsid w:val="00902629"/>
    <w:rsid w:val="00906A84"/>
    <w:rsid w:val="00906B5A"/>
    <w:rsid w:val="00911C95"/>
    <w:rsid w:val="009148E6"/>
    <w:rsid w:val="0091696C"/>
    <w:rsid w:val="00916E1C"/>
    <w:rsid w:val="00917EB0"/>
    <w:rsid w:val="00920843"/>
    <w:rsid w:val="00923E56"/>
    <w:rsid w:val="009262F6"/>
    <w:rsid w:val="0092637E"/>
    <w:rsid w:val="0093042B"/>
    <w:rsid w:val="00930D71"/>
    <w:rsid w:val="00932C5C"/>
    <w:rsid w:val="00933544"/>
    <w:rsid w:val="009355B6"/>
    <w:rsid w:val="0093634D"/>
    <w:rsid w:val="00940CEB"/>
    <w:rsid w:val="0095023C"/>
    <w:rsid w:val="0095050E"/>
    <w:rsid w:val="00957846"/>
    <w:rsid w:val="00957974"/>
    <w:rsid w:val="00957C05"/>
    <w:rsid w:val="00957DAD"/>
    <w:rsid w:val="009622DC"/>
    <w:rsid w:val="0096247C"/>
    <w:rsid w:val="0096314D"/>
    <w:rsid w:val="00967BBF"/>
    <w:rsid w:val="009710D5"/>
    <w:rsid w:val="00971E65"/>
    <w:rsid w:val="00972963"/>
    <w:rsid w:val="00972F5C"/>
    <w:rsid w:val="00974C4F"/>
    <w:rsid w:val="009769B4"/>
    <w:rsid w:val="00977714"/>
    <w:rsid w:val="009814FD"/>
    <w:rsid w:val="00982CD3"/>
    <w:rsid w:val="009834B0"/>
    <w:rsid w:val="00985563"/>
    <w:rsid w:val="009928F8"/>
    <w:rsid w:val="00995396"/>
    <w:rsid w:val="009953A1"/>
    <w:rsid w:val="00995CD2"/>
    <w:rsid w:val="009A5048"/>
    <w:rsid w:val="009A59CA"/>
    <w:rsid w:val="009A7416"/>
    <w:rsid w:val="009A7854"/>
    <w:rsid w:val="009B12EF"/>
    <w:rsid w:val="009B2EC8"/>
    <w:rsid w:val="009B535B"/>
    <w:rsid w:val="009C3743"/>
    <w:rsid w:val="009C3A30"/>
    <w:rsid w:val="009C48E5"/>
    <w:rsid w:val="009D1BB2"/>
    <w:rsid w:val="009D39B9"/>
    <w:rsid w:val="009D3DB1"/>
    <w:rsid w:val="009E284C"/>
    <w:rsid w:val="009E30E6"/>
    <w:rsid w:val="009E4669"/>
    <w:rsid w:val="009E6349"/>
    <w:rsid w:val="009E756C"/>
    <w:rsid w:val="009E7C5D"/>
    <w:rsid w:val="009F159D"/>
    <w:rsid w:val="009F368A"/>
    <w:rsid w:val="009F4192"/>
    <w:rsid w:val="009F4FA7"/>
    <w:rsid w:val="009F5994"/>
    <w:rsid w:val="009F5D8C"/>
    <w:rsid w:val="00A01B70"/>
    <w:rsid w:val="00A023BF"/>
    <w:rsid w:val="00A0416D"/>
    <w:rsid w:val="00A04F82"/>
    <w:rsid w:val="00A067C6"/>
    <w:rsid w:val="00A07C39"/>
    <w:rsid w:val="00A1002D"/>
    <w:rsid w:val="00A13620"/>
    <w:rsid w:val="00A14AA9"/>
    <w:rsid w:val="00A1602A"/>
    <w:rsid w:val="00A207C0"/>
    <w:rsid w:val="00A26988"/>
    <w:rsid w:val="00A27D92"/>
    <w:rsid w:val="00A3261B"/>
    <w:rsid w:val="00A34C3B"/>
    <w:rsid w:val="00A4076F"/>
    <w:rsid w:val="00A41BB2"/>
    <w:rsid w:val="00A4260D"/>
    <w:rsid w:val="00A427BC"/>
    <w:rsid w:val="00A45239"/>
    <w:rsid w:val="00A45E7B"/>
    <w:rsid w:val="00A50C11"/>
    <w:rsid w:val="00A50ED1"/>
    <w:rsid w:val="00A55AE6"/>
    <w:rsid w:val="00A57109"/>
    <w:rsid w:val="00A579C9"/>
    <w:rsid w:val="00A63C98"/>
    <w:rsid w:val="00A65067"/>
    <w:rsid w:val="00A65150"/>
    <w:rsid w:val="00A66BBF"/>
    <w:rsid w:val="00A71D44"/>
    <w:rsid w:val="00A73DBF"/>
    <w:rsid w:val="00A750A7"/>
    <w:rsid w:val="00A761D9"/>
    <w:rsid w:val="00A767EE"/>
    <w:rsid w:val="00A82ABF"/>
    <w:rsid w:val="00A83BD9"/>
    <w:rsid w:val="00A84C0A"/>
    <w:rsid w:val="00A8554E"/>
    <w:rsid w:val="00A8614F"/>
    <w:rsid w:val="00A861DE"/>
    <w:rsid w:val="00A86BB2"/>
    <w:rsid w:val="00A87CA0"/>
    <w:rsid w:val="00A94835"/>
    <w:rsid w:val="00A95D7F"/>
    <w:rsid w:val="00A97278"/>
    <w:rsid w:val="00AA0154"/>
    <w:rsid w:val="00AA0910"/>
    <w:rsid w:val="00AA2391"/>
    <w:rsid w:val="00AA45ED"/>
    <w:rsid w:val="00AA48DA"/>
    <w:rsid w:val="00AA56AC"/>
    <w:rsid w:val="00AA5E0B"/>
    <w:rsid w:val="00AA77A0"/>
    <w:rsid w:val="00AB1B36"/>
    <w:rsid w:val="00AB4C53"/>
    <w:rsid w:val="00AB6778"/>
    <w:rsid w:val="00AB72E2"/>
    <w:rsid w:val="00AC3078"/>
    <w:rsid w:val="00AC4BA7"/>
    <w:rsid w:val="00AC4D52"/>
    <w:rsid w:val="00AC52C6"/>
    <w:rsid w:val="00AD010C"/>
    <w:rsid w:val="00AD084E"/>
    <w:rsid w:val="00AD3FDA"/>
    <w:rsid w:val="00AD7121"/>
    <w:rsid w:val="00AD7665"/>
    <w:rsid w:val="00AD7E17"/>
    <w:rsid w:val="00AE1A02"/>
    <w:rsid w:val="00AE297E"/>
    <w:rsid w:val="00AE2D44"/>
    <w:rsid w:val="00AE42F6"/>
    <w:rsid w:val="00AE504F"/>
    <w:rsid w:val="00AF03CF"/>
    <w:rsid w:val="00AF19A0"/>
    <w:rsid w:val="00AF2D4D"/>
    <w:rsid w:val="00AF3C11"/>
    <w:rsid w:val="00AF60AE"/>
    <w:rsid w:val="00B004B5"/>
    <w:rsid w:val="00B006D8"/>
    <w:rsid w:val="00B00E1E"/>
    <w:rsid w:val="00B02ED5"/>
    <w:rsid w:val="00B02F5C"/>
    <w:rsid w:val="00B05C15"/>
    <w:rsid w:val="00B0603E"/>
    <w:rsid w:val="00B066DC"/>
    <w:rsid w:val="00B07788"/>
    <w:rsid w:val="00B10DD5"/>
    <w:rsid w:val="00B12251"/>
    <w:rsid w:val="00B132CC"/>
    <w:rsid w:val="00B134D7"/>
    <w:rsid w:val="00B13706"/>
    <w:rsid w:val="00B217F8"/>
    <w:rsid w:val="00B22EB0"/>
    <w:rsid w:val="00B2387F"/>
    <w:rsid w:val="00B23D63"/>
    <w:rsid w:val="00B2404A"/>
    <w:rsid w:val="00B2408A"/>
    <w:rsid w:val="00B253DE"/>
    <w:rsid w:val="00B25939"/>
    <w:rsid w:val="00B26155"/>
    <w:rsid w:val="00B2675A"/>
    <w:rsid w:val="00B30BE2"/>
    <w:rsid w:val="00B3352A"/>
    <w:rsid w:val="00B33F07"/>
    <w:rsid w:val="00B4127F"/>
    <w:rsid w:val="00B421CB"/>
    <w:rsid w:val="00B42B68"/>
    <w:rsid w:val="00B439A0"/>
    <w:rsid w:val="00B43D3B"/>
    <w:rsid w:val="00B5225B"/>
    <w:rsid w:val="00B52410"/>
    <w:rsid w:val="00B5405A"/>
    <w:rsid w:val="00B55540"/>
    <w:rsid w:val="00B60087"/>
    <w:rsid w:val="00B63C65"/>
    <w:rsid w:val="00B70AFF"/>
    <w:rsid w:val="00B70C82"/>
    <w:rsid w:val="00B7480B"/>
    <w:rsid w:val="00B75B83"/>
    <w:rsid w:val="00B767CD"/>
    <w:rsid w:val="00B773F8"/>
    <w:rsid w:val="00B80AD8"/>
    <w:rsid w:val="00B8397D"/>
    <w:rsid w:val="00B842A4"/>
    <w:rsid w:val="00B86A02"/>
    <w:rsid w:val="00B9094C"/>
    <w:rsid w:val="00B90BCE"/>
    <w:rsid w:val="00B91545"/>
    <w:rsid w:val="00B968F8"/>
    <w:rsid w:val="00B9799B"/>
    <w:rsid w:val="00B97B87"/>
    <w:rsid w:val="00BA321A"/>
    <w:rsid w:val="00BA6B6D"/>
    <w:rsid w:val="00BA73D1"/>
    <w:rsid w:val="00BA7B19"/>
    <w:rsid w:val="00BB0C60"/>
    <w:rsid w:val="00BB1D8C"/>
    <w:rsid w:val="00BB245B"/>
    <w:rsid w:val="00BB2F8B"/>
    <w:rsid w:val="00BB6847"/>
    <w:rsid w:val="00BC0B7B"/>
    <w:rsid w:val="00BC1E1D"/>
    <w:rsid w:val="00BC36E4"/>
    <w:rsid w:val="00BC3D27"/>
    <w:rsid w:val="00BD1143"/>
    <w:rsid w:val="00BD4E4C"/>
    <w:rsid w:val="00BD65E1"/>
    <w:rsid w:val="00BE1BAA"/>
    <w:rsid w:val="00BE20CE"/>
    <w:rsid w:val="00BE390B"/>
    <w:rsid w:val="00BE7808"/>
    <w:rsid w:val="00BF0A30"/>
    <w:rsid w:val="00BF0CE9"/>
    <w:rsid w:val="00BF467B"/>
    <w:rsid w:val="00BF49A2"/>
    <w:rsid w:val="00BF5FC6"/>
    <w:rsid w:val="00BF75C4"/>
    <w:rsid w:val="00C01A21"/>
    <w:rsid w:val="00C03B55"/>
    <w:rsid w:val="00C10614"/>
    <w:rsid w:val="00C1177C"/>
    <w:rsid w:val="00C11A74"/>
    <w:rsid w:val="00C14A85"/>
    <w:rsid w:val="00C202A7"/>
    <w:rsid w:val="00C24C1B"/>
    <w:rsid w:val="00C25AC8"/>
    <w:rsid w:val="00C263BC"/>
    <w:rsid w:val="00C30783"/>
    <w:rsid w:val="00C34014"/>
    <w:rsid w:val="00C34AD4"/>
    <w:rsid w:val="00C354A9"/>
    <w:rsid w:val="00C35948"/>
    <w:rsid w:val="00C37208"/>
    <w:rsid w:val="00C373D2"/>
    <w:rsid w:val="00C41260"/>
    <w:rsid w:val="00C415D7"/>
    <w:rsid w:val="00C42606"/>
    <w:rsid w:val="00C440EF"/>
    <w:rsid w:val="00C44978"/>
    <w:rsid w:val="00C45E99"/>
    <w:rsid w:val="00C513B4"/>
    <w:rsid w:val="00C52CBD"/>
    <w:rsid w:val="00C542F8"/>
    <w:rsid w:val="00C54321"/>
    <w:rsid w:val="00C544F6"/>
    <w:rsid w:val="00C55B15"/>
    <w:rsid w:val="00C55F88"/>
    <w:rsid w:val="00C56DD8"/>
    <w:rsid w:val="00C6012A"/>
    <w:rsid w:val="00C60947"/>
    <w:rsid w:val="00C61418"/>
    <w:rsid w:val="00C625EF"/>
    <w:rsid w:val="00C653F9"/>
    <w:rsid w:val="00C66209"/>
    <w:rsid w:val="00C66374"/>
    <w:rsid w:val="00C67E3F"/>
    <w:rsid w:val="00C71254"/>
    <w:rsid w:val="00C74A52"/>
    <w:rsid w:val="00C75433"/>
    <w:rsid w:val="00C75745"/>
    <w:rsid w:val="00C7584D"/>
    <w:rsid w:val="00C77F61"/>
    <w:rsid w:val="00C80EB7"/>
    <w:rsid w:val="00C822FC"/>
    <w:rsid w:val="00C870D9"/>
    <w:rsid w:val="00C877A9"/>
    <w:rsid w:val="00C91F1D"/>
    <w:rsid w:val="00C92509"/>
    <w:rsid w:val="00C95DEB"/>
    <w:rsid w:val="00C9659B"/>
    <w:rsid w:val="00C9705A"/>
    <w:rsid w:val="00CA0AA7"/>
    <w:rsid w:val="00CA3318"/>
    <w:rsid w:val="00CA3D11"/>
    <w:rsid w:val="00CA4191"/>
    <w:rsid w:val="00CB4674"/>
    <w:rsid w:val="00CB5F85"/>
    <w:rsid w:val="00CC04FA"/>
    <w:rsid w:val="00CC14F0"/>
    <w:rsid w:val="00CC328A"/>
    <w:rsid w:val="00CC77BC"/>
    <w:rsid w:val="00CD1A77"/>
    <w:rsid w:val="00CD200E"/>
    <w:rsid w:val="00CD5FB4"/>
    <w:rsid w:val="00CD64FE"/>
    <w:rsid w:val="00CD6C1E"/>
    <w:rsid w:val="00CD742B"/>
    <w:rsid w:val="00CE21F0"/>
    <w:rsid w:val="00CE3308"/>
    <w:rsid w:val="00CE4524"/>
    <w:rsid w:val="00CE5E81"/>
    <w:rsid w:val="00CE67EC"/>
    <w:rsid w:val="00CE7D8D"/>
    <w:rsid w:val="00CF54D2"/>
    <w:rsid w:val="00CF55C7"/>
    <w:rsid w:val="00CF66AF"/>
    <w:rsid w:val="00CF68A3"/>
    <w:rsid w:val="00D00BAF"/>
    <w:rsid w:val="00D03D04"/>
    <w:rsid w:val="00D06456"/>
    <w:rsid w:val="00D13092"/>
    <w:rsid w:val="00D15720"/>
    <w:rsid w:val="00D20AC8"/>
    <w:rsid w:val="00D221D0"/>
    <w:rsid w:val="00D30069"/>
    <w:rsid w:val="00D30ECB"/>
    <w:rsid w:val="00D33B61"/>
    <w:rsid w:val="00D34046"/>
    <w:rsid w:val="00D36260"/>
    <w:rsid w:val="00D3661F"/>
    <w:rsid w:val="00D37CB1"/>
    <w:rsid w:val="00D44CFB"/>
    <w:rsid w:val="00D46928"/>
    <w:rsid w:val="00D5127A"/>
    <w:rsid w:val="00D5423C"/>
    <w:rsid w:val="00D548EA"/>
    <w:rsid w:val="00D57009"/>
    <w:rsid w:val="00D606FE"/>
    <w:rsid w:val="00D6344D"/>
    <w:rsid w:val="00D65F25"/>
    <w:rsid w:val="00D66DD7"/>
    <w:rsid w:val="00D72CC2"/>
    <w:rsid w:val="00D733D6"/>
    <w:rsid w:val="00D76FCD"/>
    <w:rsid w:val="00D814BC"/>
    <w:rsid w:val="00D8271F"/>
    <w:rsid w:val="00D84138"/>
    <w:rsid w:val="00D862CF"/>
    <w:rsid w:val="00D90035"/>
    <w:rsid w:val="00D9245A"/>
    <w:rsid w:val="00D92AEE"/>
    <w:rsid w:val="00D930AE"/>
    <w:rsid w:val="00D968BE"/>
    <w:rsid w:val="00DA071B"/>
    <w:rsid w:val="00DA3020"/>
    <w:rsid w:val="00DA3996"/>
    <w:rsid w:val="00DA4BC2"/>
    <w:rsid w:val="00DA63EF"/>
    <w:rsid w:val="00DB0321"/>
    <w:rsid w:val="00DB457D"/>
    <w:rsid w:val="00DB5B85"/>
    <w:rsid w:val="00DB6CFA"/>
    <w:rsid w:val="00DB74F5"/>
    <w:rsid w:val="00DC2002"/>
    <w:rsid w:val="00DC41EF"/>
    <w:rsid w:val="00DD042F"/>
    <w:rsid w:val="00DD1365"/>
    <w:rsid w:val="00DD3434"/>
    <w:rsid w:val="00DD7446"/>
    <w:rsid w:val="00DE1E0C"/>
    <w:rsid w:val="00DE2646"/>
    <w:rsid w:val="00DE72C3"/>
    <w:rsid w:val="00DF0BE3"/>
    <w:rsid w:val="00DF2DED"/>
    <w:rsid w:val="00DF5F3F"/>
    <w:rsid w:val="00E00C08"/>
    <w:rsid w:val="00E02936"/>
    <w:rsid w:val="00E03D48"/>
    <w:rsid w:val="00E056E2"/>
    <w:rsid w:val="00E072FD"/>
    <w:rsid w:val="00E11A2E"/>
    <w:rsid w:val="00E12330"/>
    <w:rsid w:val="00E13934"/>
    <w:rsid w:val="00E14D4D"/>
    <w:rsid w:val="00E175BE"/>
    <w:rsid w:val="00E2589A"/>
    <w:rsid w:val="00E26ECD"/>
    <w:rsid w:val="00E351B0"/>
    <w:rsid w:val="00E35600"/>
    <w:rsid w:val="00E400F2"/>
    <w:rsid w:val="00E40746"/>
    <w:rsid w:val="00E4155E"/>
    <w:rsid w:val="00E420C2"/>
    <w:rsid w:val="00E44183"/>
    <w:rsid w:val="00E44CD0"/>
    <w:rsid w:val="00E46736"/>
    <w:rsid w:val="00E50CE1"/>
    <w:rsid w:val="00E53BBC"/>
    <w:rsid w:val="00E5476B"/>
    <w:rsid w:val="00E5495D"/>
    <w:rsid w:val="00E62052"/>
    <w:rsid w:val="00E65746"/>
    <w:rsid w:val="00E66187"/>
    <w:rsid w:val="00E66F38"/>
    <w:rsid w:val="00E67458"/>
    <w:rsid w:val="00E70750"/>
    <w:rsid w:val="00E7321C"/>
    <w:rsid w:val="00E80CCC"/>
    <w:rsid w:val="00E85B9E"/>
    <w:rsid w:val="00E87038"/>
    <w:rsid w:val="00E93E80"/>
    <w:rsid w:val="00E97211"/>
    <w:rsid w:val="00EA1F73"/>
    <w:rsid w:val="00EA43F4"/>
    <w:rsid w:val="00EB0EF3"/>
    <w:rsid w:val="00EB1A2D"/>
    <w:rsid w:val="00EB33EE"/>
    <w:rsid w:val="00EB785C"/>
    <w:rsid w:val="00EC2118"/>
    <w:rsid w:val="00EC3278"/>
    <w:rsid w:val="00ED10EB"/>
    <w:rsid w:val="00ED18B3"/>
    <w:rsid w:val="00ED4E7C"/>
    <w:rsid w:val="00ED503C"/>
    <w:rsid w:val="00ED53C8"/>
    <w:rsid w:val="00EE0D48"/>
    <w:rsid w:val="00EE2FCF"/>
    <w:rsid w:val="00EE3C3D"/>
    <w:rsid w:val="00EE56A0"/>
    <w:rsid w:val="00EE7A0A"/>
    <w:rsid w:val="00EF0436"/>
    <w:rsid w:val="00EF2C71"/>
    <w:rsid w:val="00EF5C65"/>
    <w:rsid w:val="00EF628E"/>
    <w:rsid w:val="00EF6CE0"/>
    <w:rsid w:val="00F01171"/>
    <w:rsid w:val="00F02531"/>
    <w:rsid w:val="00F0267F"/>
    <w:rsid w:val="00F04A52"/>
    <w:rsid w:val="00F054EF"/>
    <w:rsid w:val="00F05649"/>
    <w:rsid w:val="00F13F1C"/>
    <w:rsid w:val="00F13FB5"/>
    <w:rsid w:val="00F15561"/>
    <w:rsid w:val="00F20883"/>
    <w:rsid w:val="00F21C73"/>
    <w:rsid w:val="00F22CF9"/>
    <w:rsid w:val="00F31695"/>
    <w:rsid w:val="00F3179B"/>
    <w:rsid w:val="00F32C7C"/>
    <w:rsid w:val="00F33E27"/>
    <w:rsid w:val="00F35EFA"/>
    <w:rsid w:val="00F36067"/>
    <w:rsid w:val="00F3675C"/>
    <w:rsid w:val="00F37827"/>
    <w:rsid w:val="00F37877"/>
    <w:rsid w:val="00F40348"/>
    <w:rsid w:val="00F44F32"/>
    <w:rsid w:val="00F46252"/>
    <w:rsid w:val="00F46B2F"/>
    <w:rsid w:val="00F50C7A"/>
    <w:rsid w:val="00F535B8"/>
    <w:rsid w:val="00F53A14"/>
    <w:rsid w:val="00F557C0"/>
    <w:rsid w:val="00F559B0"/>
    <w:rsid w:val="00F56C63"/>
    <w:rsid w:val="00F571FA"/>
    <w:rsid w:val="00F60F30"/>
    <w:rsid w:val="00F72A74"/>
    <w:rsid w:val="00F8184C"/>
    <w:rsid w:val="00F84868"/>
    <w:rsid w:val="00F85141"/>
    <w:rsid w:val="00F858BA"/>
    <w:rsid w:val="00F86460"/>
    <w:rsid w:val="00F86ABB"/>
    <w:rsid w:val="00F92027"/>
    <w:rsid w:val="00F93280"/>
    <w:rsid w:val="00F94E04"/>
    <w:rsid w:val="00F95206"/>
    <w:rsid w:val="00FA10B4"/>
    <w:rsid w:val="00FA2D1F"/>
    <w:rsid w:val="00FA3526"/>
    <w:rsid w:val="00FA35E7"/>
    <w:rsid w:val="00FA4D30"/>
    <w:rsid w:val="00FA6AE5"/>
    <w:rsid w:val="00FA7438"/>
    <w:rsid w:val="00FA758C"/>
    <w:rsid w:val="00FA7AC5"/>
    <w:rsid w:val="00FB1662"/>
    <w:rsid w:val="00FB34B0"/>
    <w:rsid w:val="00FB408A"/>
    <w:rsid w:val="00FB54D2"/>
    <w:rsid w:val="00FB7669"/>
    <w:rsid w:val="00FC00FA"/>
    <w:rsid w:val="00FC1124"/>
    <w:rsid w:val="00FC4E3D"/>
    <w:rsid w:val="00FC5C48"/>
    <w:rsid w:val="00FC775C"/>
    <w:rsid w:val="00FD1859"/>
    <w:rsid w:val="00FD7D5E"/>
    <w:rsid w:val="00FE3114"/>
    <w:rsid w:val="00FE34D2"/>
    <w:rsid w:val="00FE40FD"/>
    <w:rsid w:val="00FE4FAB"/>
    <w:rsid w:val="00FF38D5"/>
    <w:rsid w:val="00FF4204"/>
    <w:rsid w:val="00FF4E9F"/>
    <w:rsid w:val="00FF7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EF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7774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7774E"/>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1708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0EC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30ECB"/>
    <w:rPr>
      <w:rFonts w:asciiTheme="majorHAnsi" w:eastAsiaTheme="majorEastAsia" w:hAnsiTheme="majorHAnsi" w:cstheme="majorBidi"/>
      <w:sz w:val="18"/>
      <w:szCs w:val="18"/>
    </w:rPr>
  </w:style>
  <w:style w:type="paragraph" w:styleId="a5">
    <w:name w:val="caption"/>
    <w:basedOn w:val="a"/>
    <w:next w:val="a"/>
    <w:uiPriority w:val="35"/>
    <w:unhideWhenUsed/>
    <w:qFormat/>
    <w:rsid w:val="00BA73D1"/>
    <w:rPr>
      <w:b/>
      <w:bCs/>
      <w:szCs w:val="21"/>
    </w:rPr>
  </w:style>
  <w:style w:type="paragraph" w:styleId="Web">
    <w:name w:val="Normal (Web)"/>
    <w:basedOn w:val="a"/>
    <w:uiPriority w:val="99"/>
    <w:semiHidden/>
    <w:unhideWhenUsed/>
    <w:rsid w:val="0077467B"/>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034119"/>
    <w:pPr>
      <w:tabs>
        <w:tab w:val="center" w:pos="4252"/>
        <w:tab w:val="right" w:pos="8504"/>
      </w:tabs>
      <w:snapToGrid w:val="0"/>
    </w:pPr>
  </w:style>
  <w:style w:type="character" w:customStyle="1" w:styleId="a7">
    <w:name w:val="ヘッダー (文字)"/>
    <w:basedOn w:val="a0"/>
    <w:link w:val="a6"/>
    <w:uiPriority w:val="99"/>
    <w:rsid w:val="00034119"/>
  </w:style>
  <w:style w:type="paragraph" w:styleId="a8">
    <w:name w:val="footer"/>
    <w:basedOn w:val="a"/>
    <w:link w:val="a9"/>
    <w:uiPriority w:val="99"/>
    <w:unhideWhenUsed/>
    <w:rsid w:val="00034119"/>
    <w:pPr>
      <w:tabs>
        <w:tab w:val="center" w:pos="4252"/>
        <w:tab w:val="right" w:pos="8504"/>
      </w:tabs>
      <w:snapToGrid w:val="0"/>
    </w:pPr>
  </w:style>
  <w:style w:type="character" w:customStyle="1" w:styleId="a9">
    <w:name w:val="フッター (文字)"/>
    <w:basedOn w:val="a0"/>
    <w:link w:val="a8"/>
    <w:uiPriority w:val="99"/>
    <w:rsid w:val="00034119"/>
  </w:style>
  <w:style w:type="paragraph" w:styleId="aa">
    <w:name w:val="List Paragraph"/>
    <w:basedOn w:val="a"/>
    <w:uiPriority w:val="34"/>
    <w:qFormat/>
    <w:rsid w:val="00DC2002"/>
    <w:pPr>
      <w:ind w:leftChars="400" w:left="840"/>
    </w:pPr>
  </w:style>
  <w:style w:type="paragraph" w:styleId="ab">
    <w:name w:val="No Spacing"/>
    <w:link w:val="ac"/>
    <w:uiPriority w:val="1"/>
    <w:qFormat/>
    <w:rsid w:val="00FB408A"/>
    <w:rPr>
      <w:kern w:val="0"/>
      <w:sz w:val="22"/>
    </w:rPr>
  </w:style>
  <w:style w:type="character" w:customStyle="1" w:styleId="ac">
    <w:name w:val="行間詰め (文字)"/>
    <w:basedOn w:val="a0"/>
    <w:link w:val="ab"/>
    <w:uiPriority w:val="1"/>
    <w:rsid w:val="00FB408A"/>
    <w:rPr>
      <w:kern w:val="0"/>
      <w:sz w:val="22"/>
    </w:rPr>
  </w:style>
  <w:style w:type="character" w:customStyle="1" w:styleId="10">
    <w:name w:val="見出し 1 (文字)"/>
    <w:basedOn w:val="a0"/>
    <w:link w:val="1"/>
    <w:uiPriority w:val="9"/>
    <w:rsid w:val="0037774E"/>
    <w:rPr>
      <w:rFonts w:asciiTheme="majorHAnsi" w:eastAsiaTheme="majorEastAsia" w:hAnsiTheme="majorHAnsi" w:cstheme="majorBidi"/>
      <w:sz w:val="24"/>
      <w:szCs w:val="24"/>
    </w:rPr>
  </w:style>
  <w:style w:type="paragraph" w:styleId="ad">
    <w:name w:val="TOC Heading"/>
    <w:basedOn w:val="1"/>
    <w:next w:val="a"/>
    <w:uiPriority w:val="39"/>
    <w:unhideWhenUsed/>
    <w:qFormat/>
    <w:rsid w:val="0037774E"/>
    <w:pPr>
      <w:keepLines/>
      <w:spacing w:before="240" w:line="259" w:lineRule="auto"/>
      <w:outlineLvl w:val="9"/>
    </w:pPr>
    <w:rPr>
      <w:color w:val="365F91" w:themeColor="accent1" w:themeShade="BF"/>
      <w:kern w:val="0"/>
      <w:sz w:val="32"/>
      <w:szCs w:val="32"/>
    </w:rPr>
  </w:style>
  <w:style w:type="paragraph" w:styleId="11">
    <w:name w:val="toc 1"/>
    <w:basedOn w:val="a"/>
    <w:next w:val="a"/>
    <w:autoRedefine/>
    <w:uiPriority w:val="39"/>
    <w:unhideWhenUsed/>
    <w:rsid w:val="00B07788"/>
    <w:pPr>
      <w:tabs>
        <w:tab w:val="right" w:leader="dot" w:pos="9288"/>
      </w:tabs>
    </w:pPr>
  </w:style>
  <w:style w:type="character" w:styleId="ae">
    <w:name w:val="Hyperlink"/>
    <w:basedOn w:val="a0"/>
    <w:uiPriority w:val="99"/>
    <w:unhideWhenUsed/>
    <w:rsid w:val="0037774E"/>
    <w:rPr>
      <w:color w:val="0000FF" w:themeColor="hyperlink"/>
      <w:u w:val="single"/>
    </w:rPr>
  </w:style>
  <w:style w:type="character" w:customStyle="1" w:styleId="20">
    <w:name w:val="見出し 2 (文字)"/>
    <w:basedOn w:val="a0"/>
    <w:link w:val="2"/>
    <w:uiPriority w:val="9"/>
    <w:rsid w:val="0037774E"/>
    <w:rPr>
      <w:rFonts w:asciiTheme="majorHAnsi" w:eastAsiaTheme="majorEastAsia" w:hAnsiTheme="majorHAnsi" w:cstheme="majorBidi"/>
    </w:rPr>
  </w:style>
  <w:style w:type="paragraph" w:styleId="21">
    <w:name w:val="toc 2"/>
    <w:basedOn w:val="a"/>
    <w:next w:val="a"/>
    <w:autoRedefine/>
    <w:uiPriority w:val="39"/>
    <w:unhideWhenUsed/>
    <w:rsid w:val="0037774E"/>
    <w:pPr>
      <w:ind w:leftChars="100" w:left="210"/>
    </w:pPr>
  </w:style>
  <w:style w:type="character" w:customStyle="1" w:styleId="30">
    <w:name w:val="見出し 3 (文字)"/>
    <w:basedOn w:val="a0"/>
    <w:link w:val="3"/>
    <w:uiPriority w:val="9"/>
    <w:rsid w:val="00617080"/>
    <w:rPr>
      <w:rFonts w:asciiTheme="majorHAnsi" w:eastAsiaTheme="majorEastAsia" w:hAnsiTheme="majorHAnsi" w:cstheme="majorBidi"/>
    </w:rPr>
  </w:style>
  <w:style w:type="paragraph" w:styleId="31">
    <w:name w:val="toc 3"/>
    <w:basedOn w:val="a"/>
    <w:next w:val="a"/>
    <w:autoRedefine/>
    <w:uiPriority w:val="39"/>
    <w:unhideWhenUsed/>
    <w:rsid w:val="00676978"/>
    <w:pPr>
      <w:tabs>
        <w:tab w:val="right" w:leader="dot" w:pos="9288"/>
      </w:tabs>
      <w:ind w:leftChars="200" w:left="420"/>
    </w:pPr>
    <w:rPr>
      <w:noProof/>
    </w:rPr>
  </w:style>
  <w:style w:type="character" w:styleId="af">
    <w:name w:val="annotation reference"/>
    <w:basedOn w:val="a0"/>
    <w:uiPriority w:val="99"/>
    <w:semiHidden/>
    <w:unhideWhenUsed/>
    <w:rsid w:val="006E510D"/>
    <w:rPr>
      <w:sz w:val="18"/>
      <w:szCs w:val="18"/>
    </w:rPr>
  </w:style>
  <w:style w:type="paragraph" w:styleId="af0">
    <w:name w:val="annotation text"/>
    <w:basedOn w:val="a"/>
    <w:link w:val="af1"/>
    <w:uiPriority w:val="99"/>
    <w:semiHidden/>
    <w:unhideWhenUsed/>
    <w:rsid w:val="006E510D"/>
  </w:style>
  <w:style w:type="character" w:customStyle="1" w:styleId="af1">
    <w:name w:val="コメント文字列 (文字)"/>
    <w:basedOn w:val="a0"/>
    <w:link w:val="af0"/>
    <w:uiPriority w:val="99"/>
    <w:semiHidden/>
    <w:rsid w:val="006E510D"/>
  </w:style>
  <w:style w:type="paragraph" w:styleId="af2">
    <w:name w:val="Revision"/>
    <w:hidden/>
    <w:uiPriority w:val="99"/>
    <w:semiHidden/>
    <w:rsid w:val="00E072FD"/>
  </w:style>
  <w:style w:type="character" w:styleId="af3">
    <w:name w:val="FollowedHyperlink"/>
    <w:basedOn w:val="a0"/>
    <w:uiPriority w:val="99"/>
    <w:semiHidden/>
    <w:unhideWhenUsed/>
    <w:rsid w:val="001B0271"/>
    <w:rPr>
      <w:color w:val="800080" w:themeColor="followedHyperlink"/>
      <w:u w:val="single"/>
    </w:rPr>
  </w:style>
  <w:style w:type="paragraph" w:styleId="af4">
    <w:name w:val="annotation subject"/>
    <w:basedOn w:val="af0"/>
    <w:next w:val="af0"/>
    <w:link w:val="af5"/>
    <w:uiPriority w:val="99"/>
    <w:semiHidden/>
    <w:unhideWhenUsed/>
    <w:rsid w:val="00D44CFB"/>
    <w:rPr>
      <w:b/>
      <w:bCs/>
    </w:rPr>
  </w:style>
  <w:style w:type="character" w:customStyle="1" w:styleId="af5">
    <w:name w:val="コメント内容 (文字)"/>
    <w:basedOn w:val="af1"/>
    <w:link w:val="af4"/>
    <w:uiPriority w:val="99"/>
    <w:semiHidden/>
    <w:rsid w:val="00D44C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03035">
      <w:bodyDiv w:val="1"/>
      <w:marLeft w:val="0"/>
      <w:marRight w:val="0"/>
      <w:marTop w:val="0"/>
      <w:marBottom w:val="0"/>
      <w:divBdr>
        <w:top w:val="none" w:sz="0" w:space="0" w:color="auto"/>
        <w:left w:val="none" w:sz="0" w:space="0" w:color="auto"/>
        <w:bottom w:val="none" w:sz="0" w:space="0" w:color="auto"/>
        <w:right w:val="none" w:sz="0" w:space="0" w:color="auto"/>
      </w:divBdr>
    </w:div>
    <w:div w:id="243875879">
      <w:bodyDiv w:val="1"/>
      <w:marLeft w:val="0"/>
      <w:marRight w:val="0"/>
      <w:marTop w:val="0"/>
      <w:marBottom w:val="0"/>
      <w:divBdr>
        <w:top w:val="none" w:sz="0" w:space="0" w:color="auto"/>
        <w:left w:val="none" w:sz="0" w:space="0" w:color="auto"/>
        <w:bottom w:val="none" w:sz="0" w:space="0" w:color="auto"/>
        <w:right w:val="none" w:sz="0" w:space="0" w:color="auto"/>
      </w:divBdr>
    </w:div>
    <w:div w:id="348021669">
      <w:bodyDiv w:val="1"/>
      <w:marLeft w:val="0"/>
      <w:marRight w:val="0"/>
      <w:marTop w:val="0"/>
      <w:marBottom w:val="0"/>
      <w:divBdr>
        <w:top w:val="none" w:sz="0" w:space="0" w:color="auto"/>
        <w:left w:val="none" w:sz="0" w:space="0" w:color="auto"/>
        <w:bottom w:val="none" w:sz="0" w:space="0" w:color="auto"/>
        <w:right w:val="none" w:sz="0" w:space="0" w:color="auto"/>
      </w:divBdr>
    </w:div>
    <w:div w:id="469251990">
      <w:bodyDiv w:val="1"/>
      <w:marLeft w:val="0"/>
      <w:marRight w:val="0"/>
      <w:marTop w:val="0"/>
      <w:marBottom w:val="0"/>
      <w:divBdr>
        <w:top w:val="none" w:sz="0" w:space="0" w:color="auto"/>
        <w:left w:val="none" w:sz="0" w:space="0" w:color="auto"/>
        <w:bottom w:val="none" w:sz="0" w:space="0" w:color="auto"/>
        <w:right w:val="none" w:sz="0" w:space="0" w:color="auto"/>
      </w:divBdr>
    </w:div>
    <w:div w:id="586154357">
      <w:bodyDiv w:val="1"/>
      <w:marLeft w:val="0"/>
      <w:marRight w:val="0"/>
      <w:marTop w:val="0"/>
      <w:marBottom w:val="0"/>
      <w:divBdr>
        <w:top w:val="none" w:sz="0" w:space="0" w:color="auto"/>
        <w:left w:val="none" w:sz="0" w:space="0" w:color="auto"/>
        <w:bottom w:val="none" w:sz="0" w:space="0" w:color="auto"/>
        <w:right w:val="none" w:sz="0" w:space="0" w:color="auto"/>
      </w:divBdr>
    </w:div>
    <w:div w:id="638538052">
      <w:bodyDiv w:val="1"/>
      <w:marLeft w:val="0"/>
      <w:marRight w:val="0"/>
      <w:marTop w:val="0"/>
      <w:marBottom w:val="0"/>
      <w:divBdr>
        <w:top w:val="none" w:sz="0" w:space="0" w:color="auto"/>
        <w:left w:val="none" w:sz="0" w:space="0" w:color="auto"/>
        <w:bottom w:val="none" w:sz="0" w:space="0" w:color="auto"/>
        <w:right w:val="none" w:sz="0" w:space="0" w:color="auto"/>
      </w:divBdr>
    </w:div>
    <w:div w:id="679088920">
      <w:bodyDiv w:val="1"/>
      <w:marLeft w:val="0"/>
      <w:marRight w:val="0"/>
      <w:marTop w:val="0"/>
      <w:marBottom w:val="0"/>
      <w:divBdr>
        <w:top w:val="none" w:sz="0" w:space="0" w:color="auto"/>
        <w:left w:val="none" w:sz="0" w:space="0" w:color="auto"/>
        <w:bottom w:val="none" w:sz="0" w:space="0" w:color="auto"/>
        <w:right w:val="none" w:sz="0" w:space="0" w:color="auto"/>
      </w:divBdr>
    </w:div>
    <w:div w:id="703286332">
      <w:bodyDiv w:val="1"/>
      <w:marLeft w:val="0"/>
      <w:marRight w:val="0"/>
      <w:marTop w:val="0"/>
      <w:marBottom w:val="0"/>
      <w:divBdr>
        <w:top w:val="none" w:sz="0" w:space="0" w:color="auto"/>
        <w:left w:val="none" w:sz="0" w:space="0" w:color="auto"/>
        <w:bottom w:val="none" w:sz="0" w:space="0" w:color="auto"/>
        <w:right w:val="none" w:sz="0" w:space="0" w:color="auto"/>
      </w:divBdr>
    </w:div>
    <w:div w:id="1318925676">
      <w:bodyDiv w:val="1"/>
      <w:marLeft w:val="0"/>
      <w:marRight w:val="0"/>
      <w:marTop w:val="0"/>
      <w:marBottom w:val="0"/>
      <w:divBdr>
        <w:top w:val="none" w:sz="0" w:space="0" w:color="auto"/>
        <w:left w:val="none" w:sz="0" w:space="0" w:color="auto"/>
        <w:bottom w:val="none" w:sz="0" w:space="0" w:color="auto"/>
        <w:right w:val="none" w:sz="0" w:space="0" w:color="auto"/>
      </w:divBdr>
    </w:div>
    <w:div w:id="1422071136">
      <w:bodyDiv w:val="1"/>
      <w:marLeft w:val="0"/>
      <w:marRight w:val="0"/>
      <w:marTop w:val="0"/>
      <w:marBottom w:val="0"/>
      <w:divBdr>
        <w:top w:val="none" w:sz="0" w:space="0" w:color="auto"/>
        <w:left w:val="none" w:sz="0" w:space="0" w:color="auto"/>
        <w:bottom w:val="none" w:sz="0" w:space="0" w:color="auto"/>
        <w:right w:val="none" w:sz="0" w:space="0" w:color="auto"/>
      </w:divBdr>
    </w:div>
    <w:div w:id="1467233397">
      <w:bodyDiv w:val="1"/>
      <w:marLeft w:val="0"/>
      <w:marRight w:val="0"/>
      <w:marTop w:val="0"/>
      <w:marBottom w:val="0"/>
      <w:divBdr>
        <w:top w:val="none" w:sz="0" w:space="0" w:color="auto"/>
        <w:left w:val="none" w:sz="0" w:space="0" w:color="auto"/>
        <w:bottom w:val="none" w:sz="0" w:space="0" w:color="auto"/>
        <w:right w:val="none" w:sz="0" w:space="0" w:color="auto"/>
      </w:divBdr>
    </w:div>
    <w:div w:id="1803231747">
      <w:bodyDiv w:val="1"/>
      <w:marLeft w:val="0"/>
      <w:marRight w:val="0"/>
      <w:marTop w:val="0"/>
      <w:marBottom w:val="0"/>
      <w:divBdr>
        <w:top w:val="none" w:sz="0" w:space="0" w:color="auto"/>
        <w:left w:val="none" w:sz="0" w:space="0" w:color="auto"/>
        <w:bottom w:val="none" w:sz="0" w:space="0" w:color="auto"/>
        <w:right w:val="none" w:sz="0" w:space="0" w:color="auto"/>
      </w:divBdr>
    </w:div>
    <w:div w:id="1837108922">
      <w:bodyDiv w:val="1"/>
      <w:marLeft w:val="0"/>
      <w:marRight w:val="0"/>
      <w:marTop w:val="0"/>
      <w:marBottom w:val="0"/>
      <w:divBdr>
        <w:top w:val="none" w:sz="0" w:space="0" w:color="auto"/>
        <w:left w:val="none" w:sz="0" w:space="0" w:color="auto"/>
        <w:bottom w:val="none" w:sz="0" w:space="0" w:color="auto"/>
        <w:right w:val="none" w:sz="0" w:space="0" w:color="auto"/>
      </w:divBdr>
    </w:div>
    <w:div w:id="1890604342">
      <w:bodyDiv w:val="1"/>
      <w:marLeft w:val="0"/>
      <w:marRight w:val="0"/>
      <w:marTop w:val="0"/>
      <w:marBottom w:val="0"/>
      <w:divBdr>
        <w:top w:val="none" w:sz="0" w:space="0" w:color="auto"/>
        <w:left w:val="none" w:sz="0" w:space="0" w:color="auto"/>
        <w:bottom w:val="none" w:sz="0" w:space="0" w:color="auto"/>
        <w:right w:val="none" w:sz="0" w:space="0" w:color="auto"/>
      </w:divBdr>
    </w:div>
    <w:div w:id="211589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oleObject" Target="file:///\\APFF001C\OA-th0001$\&#12518;&#12540;&#12470;&#20316;&#26989;&#29992;&#12501;&#12457;&#12523;&#12480;\05&#21306;&#25919;&#20225;&#30011;&#12521;&#12452;&#12531;\01&#23558;&#26469;&#12499;&#12472;&#12519;&#12531;&#31561;&#38306;&#20418;\&#26032;&#23558;&#26469;&#12499;&#12472;&#12519;&#12531;\R4(2025&#31574;&#23450;&#21547;&#12416;)\03&#12288;&#32032;&#26696;\02&#12487;&#12540;&#12479;&#12539;&#20889;&#30495;&#38306;&#20418;\02&#32113;&#35336;&#12487;&#12540;&#12479;\&#12487;&#12540;&#12479;&#38598;(&#26368;&#3206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PFF001C\OA-th0001$\&#12518;&#12540;&#12470;&#20316;&#26989;&#29992;&#12501;&#12457;&#12523;&#12480;\05&#21306;&#25919;&#20225;&#30011;&#12521;&#12452;&#12531;\01&#23558;&#26469;&#12499;&#12472;&#12519;&#12531;&#31561;&#38306;&#20418;\&#26032;&#23558;&#26469;&#12499;&#12472;&#12519;&#12531;\R4(2025&#31574;&#23450;&#21547;&#12416;)\03&#12288;&#32032;&#26696;\02&#12487;&#12540;&#12479;&#12539;&#20889;&#30495;&#38306;&#20418;\02&#32113;&#35336;&#12487;&#12540;&#12479;\&#12487;&#12540;&#12479;&#38598;.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1400" b="0"/>
              <a:t>大正区の推計人口推移</a:t>
            </a:r>
            <a:r>
              <a:rPr lang="ja-JP" altLang="ja-JP" sz="900" b="0" i="0" u="none" strike="noStrike" baseline="0">
                <a:effectLst/>
              </a:rPr>
              <a:t>（単位：人）</a:t>
            </a:r>
            <a:endParaRPr lang="ja-JP" altLang="en-US" sz="900" b="0"/>
          </a:p>
        </c:rich>
      </c:tx>
      <c:layout/>
      <c:overlay val="0"/>
    </c:title>
    <c:autoTitleDeleted val="0"/>
    <c:plotArea>
      <c:layout/>
      <c:barChart>
        <c:barDir val="col"/>
        <c:grouping val="clustered"/>
        <c:varyColors val="0"/>
        <c:ser>
          <c:idx val="0"/>
          <c:order val="0"/>
          <c:tx>
            <c:strRef>
              <c:f>人口グラフ!$A$2</c:f>
              <c:strCache>
                <c:ptCount val="1"/>
                <c:pt idx="0">
                  <c:v>人口</c:v>
                </c:pt>
              </c:strCache>
            </c:strRef>
          </c:tx>
          <c:invertIfNegative val="0"/>
          <c:dLbls>
            <c:dLbl>
              <c:idx val="0"/>
              <c:layout>
                <c:manualLayout>
                  <c:x val="-2.1145468912974381E-17"/>
                  <c:y val="-2.91970802919708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D98-4286-8108-EBEAC49D0FC4}"/>
                </c:ext>
              </c:extLst>
            </c:dLbl>
            <c:dLbl>
              <c:idx val="2"/>
              <c:layout>
                <c:manualLayout>
                  <c:x val="0"/>
                  <c:y val="-2.97692880178615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E34-4527-A9A5-A35486FA489E}"/>
                </c:ext>
              </c:extLst>
            </c:dLbl>
            <c:dLbl>
              <c:idx val="6"/>
              <c:layout>
                <c:manualLayout>
                  <c:x val="-8.6232932961189039E-17"/>
                  <c:y val="1.48846440089306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E34-4527-A9A5-A35486FA489E}"/>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人口グラフ!$G$1:$P$1</c:f>
              <c:strCache>
                <c:ptCount val="10"/>
                <c:pt idx="0">
                  <c:v>平成２５年</c:v>
                </c:pt>
                <c:pt idx="1">
                  <c:v>平成２６年</c:v>
                </c:pt>
                <c:pt idx="2">
                  <c:v>平成２７年</c:v>
                </c:pt>
                <c:pt idx="3">
                  <c:v>平成２８年</c:v>
                </c:pt>
                <c:pt idx="4">
                  <c:v>平成２９年</c:v>
                </c:pt>
                <c:pt idx="5">
                  <c:v>平成３０年</c:v>
                </c:pt>
                <c:pt idx="6">
                  <c:v>令和元年</c:v>
                </c:pt>
                <c:pt idx="7">
                  <c:v>令和２年</c:v>
                </c:pt>
                <c:pt idx="8">
                  <c:v>令和３年</c:v>
                </c:pt>
                <c:pt idx="9">
                  <c:v>令和４年</c:v>
                </c:pt>
              </c:strCache>
            </c:strRef>
          </c:cat>
          <c:val>
            <c:numRef>
              <c:f>人口グラフ!$G$2:$P$2</c:f>
              <c:numCache>
                <c:formatCode>#,##0;"▲ "#,##0</c:formatCode>
                <c:ptCount val="10"/>
                <c:pt idx="0">
                  <c:v>67138</c:v>
                </c:pt>
                <c:pt idx="1">
                  <c:v>66421</c:v>
                </c:pt>
                <c:pt idx="2">
                  <c:v>65141</c:v>
                </c:pt>
                <c:pt idx="3">
                  <c:v>64672</c:v>
                </c:pt>
                <c:pt idx="4">
                  <c:v>64355</c:v>
                </c:pt>
                <c:pt idx="5">
                  <c:v>63741</c:v>
                </c:pt>
                <c:pt idx="6">
                  <c:v>62939</c:v>
                </c:pt>
                <c:pt idx="7">
                  <c:v>62083</c:v>
                </c:pt>
                <c:pt idx="8">
                  <c:v>61356</c:v>
                </c:pt>
                <c:pt idx="9">
                  <c:v>60345</c:v>
                </c:pt>
              </c:numCache>
            </c:numRef>
          </c:val>
          <c:extLst>
            <c:ext xmlns:c16="http://schemas.microsoft.com/office/drawing/2014/chart" uri="{C3380CC4-5D6E-409C-BE32-E72D297353CC}">
              <c16:uniqueId val="{00000001-7D98-4286-8108-EBEAC49D0FC4}"/>
            </c:ext>
          </c:extLst>
        </c:ser>
        <c:dLbls>
          <c:showLegendKey val="0"/>
          <c:showVal val="0"/>
          <c:showCatName val="0"/>
          <c:showSerName val="0"/>
          <c:showPercent val="0"/>
          <c:showBubbleSize val="0"/>
        </c:dLbls>
        <c:gapWidth val="150"/>
        <c:axId val="204276512"/>
        <c:axId val="204276896"/>
      </c:barChart>
      <c:catAx>
        <c:axId val="204276512"/>
        <c:scaling>
          <c:orientation val="minMax"/>
        </c:scaling>
        <c:delete val="0"/>
        <c:axPos val="b"/>
        <c:numFmt formatCode="General" sourceLinked="0"/>
        <c:majorTickMark val="out"/>
        <c:minorTickMark val="none"/>
        <c:tickLblPos val="nextTo"/>
        <c:txPr>
          <a:bodyPr/>
          <a:lstStyle/>
          <a:p>
            <a:pPr>
              <a:defRPr sz="700"/>
            </a:pPr>
            <a:endParaRPr lang="ja-JP"/>
          </a:p>
        </c:txPr>
        <c:crossAx val="204276896"/>
        <c:crosses val="autoZero"/>
        <c:auto val="1"/>
        <c:lblAlgn val="ctr"/>
        <c:lblOffset val="100"/>
        <c:noMultiLvlLbl val="0"/>
      </c:catAx>
      <c:valAx>
        <c:axId val="204276896"/>
        <c:scaling>
          <c:orientation val="minMax"/>
        </c:scaling>
        <c:delete val="0"/>
        <c:axPos val="l"/>
        <c:majorGridlines/>
        <c:numFmt formatCode="#,##0;&quot;▲ &quot;#,##0" sourceLinked="1"/>
        <c:majorTickMark val="out"/>
        <c:minorTickMark val="none"/>
        <c:tickLblPos val="nextTo"/>
        <c:crossAx val="2042765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ja-JP" sz="1400" b="0" i="0" baseline="0">
                <a:effectLst/>
              </a:rPr>
              <a:t>自然動態及び社会動態の増減推移</a:t>
            </a:r>
            <a:r>
              <a:rPr lang="ja-JP" altLang="ja-JP" sz="1100" b="0" i="0" u="none" strike="noStrike" baseline="0">
                <a:effectLst/>
              </a:rPr>
              <a:t>（単位：</a:t>
            </a:r>
            <a:r>
              <a:rPr lang="ja-JP" altLang="en-US" sz="1100" b="0" i="0" u="none" strike="noStrike" baseline="0">
                <a:effectLst/>
              </a:rPr>
              <a:t>人</a:t>
            </a:r>
            <a:r>
              <a:rPr lang="ja-JP" altLang="ja-JP" sz="1100" b="0" i="0" u="none" strike="noStrike" baseline="0">
                <a:effectLst/>
              </a:rPr>
              <a:t>）</a:t>
            </a:r>
            <a:endParaRPr lang="ja-JP" altLang="ja-JP" sz="1100">
              <a:effectLst/>
            </a:endParaRPr>
          </a:p>
        </c:rich>
      </c:tx>
      <c:layout>
        <c:manualLayout>
          <c:xMode val="edge"/>
          <c:yMode val="edge"/>
          <c:x val="0.18489114786577604"/>
          <c:y val="5.7636887608069162E-2"/>
        </c:manualLayout>
      </c:layout>
      <c:overlay val="0"/>
    </c:title>
    <c:autoTitleDeleted val="0"/>
    <c:plotArea>
      <c:layout>
        <c:manualLayout>
          <c:layoutTarget val="inner"/>
          <c:xMode val="edge"/>
          <c:yMode val="edge"/>
          <c:x val="6.45717246192513E-2"/>
          <c:y val="0.20520094562647753"/>
          <c:w val="0.87452561088917724"/>
          <c:h val="0.71779378641499603"/>
        </c:manualLayout>
      </c:layout>
      <c:lineChart>
        <c:grouping val="standard"/>
        <c:varyColors val="0"/>
        <c:ser>
          <c:idx val="0"/>
          <c:order val="0"/>
          <c:tx>
            <c:strRef>
              <c:f>自然・社会動態推移!$A$2</c:f>
              <c:strCache>
                <c:ptCount val="1"/>
                <c:pt idx="0">
                  <c:v>自然増減</c:v>
                </c:pt>
              </c:strCache>
            </c:strRef>
          </c:tx>
          <c:marker>
            <c:symbol val="square"/>
            <c:size val="6"/>
          </c:marker>
          <c:dLbls>
            <c:dLbl>
              <c:idx val="0"/>
              <c:layout>
                <c:manualLayout>
                  <c:x val="-4.5420433556916509E-2"/>
                  <c:y val="5.3986551392891449E-2"/>
                </c:manualLayout>
              </c:layout>
              <c:spPr>
                <a:noFill/>
                <a:ln>
                  <a:noFill/>
                </a:ln>
                <a:effectLst/>
              </c:spPr>
              <c:txPr>
                <a:bodyPr/>
                <a:lstStyle/>
                <a:p>
                  <a:pPr>
                    <a:defRPr sz="800" b="0">
                      <a:latin typeface="+mn-ea"/>
                      <a:ea typeface="+mn-ea"/>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6D-4592-BBB6-BBB86AB3D012}"/>
                </c:ext>
              </c:extLst>
            </c:dLbl>
            <c:dLbl>
              <c:idx val="5"/>
              <c:layout>
                <c:manualLayout>
                  <c:x val="-5.4826665185370348E-2"/>
                  <c:y val="5.78290105667625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6D-4592-BBB6-BBB86AB3D012}"/>
                </c:ext>
              </c:extLst>
            </c:dLbl>
            <c:dLbl>
              <c:idx val="9"/>
              <c:layout>
                <c:manualLayout>
                  <c:x val="-2.5367384632476325E-2"/>
                  <c:y val="-3.18924111431316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6EC-4B00-9D9F-C82165154FDF}"/>
                </c:ext>
              </c:extLst>
            </c:dLbl>
            <c:spPr>
              <a:noFill/>
              <a:ln>
                <a:noFill/>
              </a:ln>
              <a:effectLst/>
            </c:spPr>
            <c:txPr>
              <a:bodyPr/>
              <a:lstStyle/>
              <a:p>
                <a:pPr>
                  <a:defRPr sz="8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自然・社会動態推移!$G$1:$P$1</c:f>
              <c:strCache>
                <c:ptCount val="10"/>
                <c:pt idx="0">
                  <c:v>平成２５年</c:v>
                </c:pt>
                <c:pt idx="1">
                  <c:v>平成２６年</c:v>
                </c:pt>
                <c:pt idx="2">
                  <c:v>平成２７年</c:v>
                </c:pt>
                <c:pt idx="3">
                  <c:v>平成２８年</c:v>
                </c:pt>
                <c:pt idx="4">
                  <c:v>平成２９年</c:v>
                </c:pt>
                <c:pt idx="5">
                  <c:v>平成３０年</c:v>
                </c:pt>
                <c:pt idx="6">
                  <c:v>令和元年</c:v>
                </c:pt>
                <c:pt idx="7">
                  <c:v>令和２年</c:v>
                </c:pt>
                <c:pt idx="8">
                  <c:v>令和３年</c:v>
                </c:pt>
                <c:pt idx="9">
                  <c:v>令和４年</c:v>
                </c:pt>
              </c:strCache>
            </c:strRef>
          </c:cat>
          <c:val>
            <c:numRef>
              <c:f>自然・社会動態推移!$G$2:$P$2</c:f>
              <c:numCache>
                <c:formatCode>#,##0;"▲ "#,##0</c:formatCode>
                <c:ptCount val="10"/>
                <c:pt idx="0">
                  <c:v>-458</c:v>
                </c:pt>
                <c:pt idx="1">
                  <c:v>-418</c:v>
                </c:pt>
                <c:pt idx="2">
                  <c:v>-392</c:v>
                </c:pt>
                <c:pt idx="3">
                  <c:v>-445</c:v>
                </c:pt>
                <c:pt idx="4">
                  <c:v>-367</c:v>
                </c:pt>
                <c:pt idx="5">
                  <c:v>-515</c:v>
                </c:pt>
                <c:pt idx="6">
                  <c:v>-519</c:v>
                </c:pt>
                <c:pt idx="7">
                  <c:v>-503</c:v>
                </c:pt>
                <c:pt idx="8">
                  <c:v>-542</c:v>
                </c:pt>
                <c:pt idx="9">
                  <c:v>-652</c:v>
                </c:pt>
              </c:numCache>
            </c:numRef>
          </c:val>
          <c:smooth val="0"/>
          <c:extLst>
            <c:ext xmlns:c16="http://schemas.microsoft.com/office/drawing/2014/chart" uri="{C3380CC4-5D6E-409C-BE32-E72D297353CC}">
              <c16:uniqueId val="{00000000-7E6F-4AA9-8356-4EF382B19603}"/>
            </c:ext>
          </c:extLst>
        </c:ser>
        <c:ser>
          <c:idx val="1"/>
          <c:order val="1"/>
          <c:tx>
            <c:strRef>
              <c:f>自然・社会動態推移!$A$3</c:f>
              <c:strCache>
                <c:ptCount val="1"/>
                <c:pt idx="0">
                  <c:v>社会増減</c:v>
                </c:pt>
              </c:strCache>
            </c:strRef>
          </c:tx>
          <c:marker>
            <c:symbol val="circle"/>
            <c:size val="6"/>
          </c:marker>
          <c:dLbls>
            <c:dLbl>
              <c:idx val="0"/>
              <c:layout>
                <c:manualLayout>
                  <c:x val="-4.8882963703611122E-2"/>
                  <c:y val="-6.80115273775216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6D-4592-BBB6-BBB86AB3D012}"/>
                </c:ext>
              </c:extLst>
            </c:dLbl>
            <c:dLbl>
              <c:idx val="2"/>
              <c:layout>
                <c:manualLayout>
                  <c:x val="-7.4750100681859208E-2"/>
                  <c:y val="-4.11143131604227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6EC-4B00-9D9F-C82165154FDF}"/>
                </c:ext>
              </c:extLst>
            </c:dLbl>
            <c:dLbl>
              <c:idx val="3"/>
              <c:layout>
                <c:manualLayout>
                  <c:x val="-7.0046984867632334E-2"/>
                  <c:y val="-5.26416906820365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6D-4592-BBB6-BBB86AB3D012}"/>
                </c:ext>
              </c:extLst>
            </c:dLbl>
            <c:dLbl>
              <c:idx val="4"/>
              <c:layout>
                <c:manualLayout>
                  <c:x val="-3.1628453850676072E-2"/>
                  <c:y val="-3.1921153947975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F49-49C6-9DFC-72A8D3FE7B32}"/>
                </c:ext>
              </c:extLst>
            </c:dLbl>
            <c:dLbl>
              <c:idx val="5"/>
              <c:layout>
                <c:manualLayout>
                  <c:x val="-3.1628453850676162E-2"/>
                  <c:y val="-3.57636131218468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46D-4592-BBB6-BBB86AB3D012}"/>
                </c:ext>
              </c:extLst>
            </c:dLbl>
            <c:dLbl>
              <c:idx val="7"/>
              <c:layout>
                <c:manualLayout>
                  <c:x val="-4.8882963703611122E-2"/>
                  <c:y val="-3.72718539865514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49-49C6-9DFC-72A8D3FE7B32}"/>
                </c:ext>
              </c:extLst>
            </c:dLbl>
            <c:dLbl>
              <c:idx val="9"/>
              <c:layout>
                <c:manualLayout>
                  <c:x val="-3.7125174168043812E-2"/>
                  <c:y val="-4.87992315081652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6EC-4B00-9D9F-C82165154FDF}"/>
                </c:ext>
              </c:extLst>
            </c:dLbl>
            <c:spPr>
              <a:noFill/>
              <a:ln>
                <a:noFill/>
              </a:ln>
              <a:effectLst/>
            </c:spPr>
            <c:txPr>
              <a:bodyPr/>
              <a:lstStyle/>
              <a:p>
                <a:pPr>
                  <a:defRPr sz="80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自然・社会動態推移!$G$1:$P$1</c:f>
              <c:strCache>
                <c:ptCount val="10"/>
                <c:pt idx="0">
                  <c:v>平成２５年</c:v>
                </c:pt>
                <c:pt idx="1">
                  <c:v>平成２６年</c:v>
                </c:pt>
                <c:pt idx="2">
                  <c:v>平成２７年</c:v>
                </c:pt>
                <c:pt idx="3">
                  <c:v>平成２８年</c:v>
                </c:pt>
                <c:pt idx="4">
                  <c:v>平成２９年</c:v>
                </c:pt>
                <c:pt idx="5">
                  <c:v>平成３０年</c:v>
                </c:pt>
                <c:pt idx="6">
                  <c:v>令和元年</c:v>
                </c:pt>
                <c:pt idx="7">
                  <c:v>令和２年</c:v>
                </c:pt>
                <c:pt idx="8">
                  <c:v>令和３年</c:v>
                </c:pt>
                <c:pt idx="9">
                  <c:v>令和４年</c:v>
                </c:pt>
              </c:strCache>
            </c:strRef>
          </c:cat>
          <c:val>
            <c:numRef>
              <c:f>自然・社会動態推移!$G$3:$P$3</c:f>
              <c:numCache>
                <c:formatCode>#,##0;"▲ "#,##0</c:formatCode>
                <c:ptCount val="10"/>
                <c:pt idx="0">
                  <c:v>-362</c:v>
                </c:pt>
                <c:pt idx="1">
                  <c:v>-299</c:v>
                </c:pt>
                <c:pt idx="2">
                  <c:v>-273</c:v>
                </c:pt>
                <c:pt idx="3">
                  <c:v>-24</c:v>
                </c:pt>
                <c:pt idx="4">
                  <c:v>50</c:v>
                </c:pt>
                <c:pt idx="5">
                  <c:v>-99</c:v>
                </c:pt>
                <c:pt idx="6">
                  <c:v>-283</c:v>
                </c:pt>
                <c:pt idx="7">
                  <c:v>-165</c:v>
                </c:pt>
                <c:pt idx="8">
                  <c:v>-185</c:v>
                </c:pt>
                <c:pt idx="9">
                  <c:v>-359</c:v>
                </c:pt>
              </c:numCache>
            </c:numRef>
          </c:val>
          <c:smooth val="0"/>
          <c:extLst>
            <c:ext xmlns:c16="http://schemas.microsoft.com/office/drawing/2014/chart" uri="{C3380CC4-5D6E-409C-BE32-E72D297353CC}">
              <c16:uniqueId val="{00000001-7E6F-4AA9-8356-4EF382B19603}"/>
            </c:ext>
          </c:extLst>
        </c:ser>
        <c:dLbls>
          <c:showLegendKey val="0"/>
          <c:showVal val="1"/>
          <c:showCatName val="0"/>
          <c:showSerName val="0"/>
          <c:showPercent val="0"/>
          <c:showBubbleSize val="0"/>
        </c:dLbls>
        <c:marker val="1"/>
        <c:smooth val="0"/>
        <c:axId val="204382400"/>
        <c:axId val="204382784"/>
      </c:lineChart>
      <c:catAx>
        <c:axId val="204382400"/>
        <c:scaling>
          <c:orientation val="minMax"/>
        </c:scaling>
        <c:delete val="0"/>
        <c:axPos val="b"/>
        <c:numFmt formatCode="General" sourceLinked="0"/>
        <c:majorTickMark val="none"/>
        <c:minorTickMark val="none"/>
        <c:tickLblPos val="low"/>
        <c:txPr>
          <a:bodyPr/>
          <a:lstStyle/>
          <a:p>
            <a:pPr>
              <a:defRPr sz="500" baseline="0"/>
            </a:pPr>
            <a:endParaRPr lang="ja-JP"/>
          </a:p>
        </c:txPr>
        <c:crossAx val="204382784"/>
        <c:crosses val="autoZero"/>
        <c:auto val="0"/>
        <c:lblAlgn val="ctr"/>
        <c:lblOffset val="100"/>
        <c:noMultiLvlLbl val="0"/>
      </c:catAx>
      <c:valAx>
        <c:axId val="204382784"/>
        <c:scaling>
          <c:orientation val="minMax"/>
        </c:scaling>
        <c:delete val="0"/>
        <c:axPos val="l"/>
        <c:majorGridlines/>
        <c:numFmt formatCode="#,##0;&quot;▲ &quot;#,##0" sourceLinked="1"/>
        <c:majorTickMark val="none"/>
        <c:minorTickMark val="none"/>
        <c:tickLblPos val="nextTo"/>
        <c:txPr>
          <a:bodyPr/>
          <a:lstStyle/>
          <a:p>
            <a:pPr>
              <a:defRPr sz="800"/>
            </a:pPr>
            <a:endParaRPr lang="ja-JP"/>
          </a:p>
        </c:txPr>
        <c:crossAx val="204382400"/>
        <c:crosses val="autoZero"/>
        <c:crossBetween val="between"/>
      </c:valAx>
    </c:plotArea>
    <c:legend>
      <c:legendPos val="r"/>
      <c:layout>
        <c:manualLayout>
          <c:xMode val="edge"/>
          <c:yMode val="edge"/>
          <c:x val="0.80088859262962497"/>
          <c:y val="0.65840023599355557"/>
          <c:w val="0.19599642637262932"/>
          <c:h val="0.14670389605554623"/>
        </c:manualLayout>
      </c:layout>
      <c:overlay val="0"/>
      <c:txPr>
        <a:bodyPr/>
        <a:lstStyle/>
        <a:p>
          <a:pPr>
            <a:defRPr sz="800"/>
          </a:pPr>
          <a:endParaRPr lang="ja-JP"/>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ja-JP" altLang="en-US" sz="1400" b="0">
                <a:latin typeface="+mn-ea"/>
                <a:ea typeface="+mn-ea"/>
              </a:rPr>
              <a:t>大正区の外国人人口推移</a:t>
            </a:r>
            <a:r>
              <a:rPr lang="en-US" altLang="ja-JP" sz="900" b="0">
                <a:latin typeface="+mn-ea"/>
                <a:ea typeface="+mn-ea"/>
              </a:rPr>
              <a:t>(</a:t>
            </a:r>
            <a:r>
              <a:rPr lang="ja-JP" altLang="en-US" sz="900" b="0">
                <a:latin typeface="+mn-ea"/>
                <a:ea typeface="+mn-ea"/>
              </a:rPr>
              <a:t>単位：人</a:t>
            </a:r>
            <a:r>
              <a:rPr lang="en-US" altLang="ja-JP" sz="900" b="0">
                <a:latin typeface="+mn-ea"/>
                <a:ea typeface="+mn-ea"/>
              </a:rPr>
              <a:t>)</a:t>
            </a:r>
            <a:endParaRPr lang="ja-JP" altLang="en-US" sz="900" b="0">
              <a:latin typeface="+mn-ea"/>
              <a:ea typeface="+mn-ea"/>
            </a:endParaRPr>
          </a:p>
        </c:rich>
      </c:tx>
      <c:layout/>
      <c:overlay val="0"/>
    </c:title>
    <c:autoTitleDeleted val="0"/>
    <c:plotArea>
      <c:layout/>
      <c:barChart>
        <c:barDir val="col"/>
        <c:grouping val="clustered"/>
        <c:varyColors val="0"/>
        <c:ser>
          <c:idx val="0"/>
          <c:order val="0"/>
          <c:tx>
            <c:strRef>
              <c:f>外国人住民人口グラフ!$A$2</c:f>
              <c:strCache>
                <c:ptCount val="1"/>
                <c:pt idx="0">
                  <c:v>人口</c:v>
                </c:pt>
              </c:strCache>
            </c:strRef>
          </c:tx>
          <c:invertIfNegative val="0"/>
          <c:dLbls>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外国人住民人口グラフ!$G$1:$P$1</c:f>
              <c:strCache>
                <c:ptCount val="10"/>
                <c:pt idx="0">
                  <c:v>平成２５年</c:v>
                </c:pt>
                <c:pt idx="1">
                  <c:v>平成２６年</c:v>
                </c:pt>
                <c:pt idx="2">
                  <c:v>平成２７年</c:v>
                </c:pt>
                <c:pt idx="3">
                  <c:v>平成２８年</c:v>
                </c:pt>
                <c:pt idx="4">
                  <c:v>平成２９年</c:v>
                </c:pt>
                <c:pt idx="5">
                  <c:v>平成３０年</c:v>
                </c:pt>
                <c:pt idx="6">
                  <c:v>令和元年</c:v>
                </c:pt>
                <c:pt idx="7">
                  <c:v>令和２年</c:v>
                </c:pt>
                <c:pt idx="8">
                  <c:v>令和３年</c:v>
                </c:pt>
                <c:pt idx="9">
                  <c:v>令和４年</c:v>
                </c:pt>
              </c:strCache>
            </c:strRef>
          </c:cat>
          <c:val>
            <c:numRef>
              <c:f>外国人住民人口グラフ!$G$2:$P$2</c:f>
              <c:numCache>
                <c:formatCode>#,##0;"▲ "#,##0</c:formatCode>
                <c:ptCount val="10"/>
                <c:pt idx="0">
                  <c:v>1224</c:v>
                </c:pt>
                <c:pt idx="1">
                  <c:v>1212</c:v>
                </c:pt>
                <c:pt idx="2">
                  <c:v>1266</c:v>
                </c:pt>
                <c:pt idx="3">
                  <c:v>1301</c:v>
                </c:pt>
                <c:pt idx="4">
                  <c:v>1405</c:v>
                </c:pt>
                <c:pt idx="5">
                  <c:v>1535</c:v>
                </c:pt>
                <c:pt idx="6">
                  <c:v>1632</c:v>
                </c:pt>
                <c:pt idx="7">
                  <c:v>1708</c:v>
                </c:pt>
                <c:pt idx="8">
                  <c:v>1730</c:v>
                </c:pt>
                <c:pt idx="9">
                  <c:v>1919</c:v>
                </c:pt>
              </c:numCache>
            </c:numRef>
          </c:val>
          <c:extLst>
            <c:ext xmlns:c16="http://schemas.microsoft.com/office/drawing/2014/chart" uri="{C3380CC4-5D6E-409C-BE32-E72D297353CC}">
              <c16:uniqueId val="{00000000-285B-41D7-B075-DCD59AFD3DC7}"/>
            </c:ext>
          </c:extLst>
        </c:ser>
        <c:dLbls>
          <c:showLegendKey val="0"/>
          <c:showVal val="0"/>
          <c:showCatName val="0"/>
          <c:showSerName val="0"/>
          <c:showPercent val="0"/>
          <c:showBubbleSize val="0"/>
        </c:dLbls>
        <c:gapWidth val="150"/>
        <c:axId val="204276512"/>
        <c:axId val="204276896"/>
      </c:barChart>
      <c:catAx>
        <c:axId val="204276512"/>
        <c:scaling>
          <c:orientation val="minMax"/>
        </c:scaling>
        <c:delete val="0"/>
        <c:axPos val="b"/>
        <c:numFmt formatCode="General" sourceLinked="0"/>
        <c:majorTickMark val="out"/>
        <c:minorTickMark val="none"/>
        <c:tickLblPos val="nextTo"/>
        <c:txPr>
          <a:bodyPr/>
          <a:lstStyle/>
          <a:p>
            <a:pPr>
              <a:defRPr sz="700"/>
            </a:pPr>
            <a:endParaRPr lang="ja-JP"/>
          </a:p>
        </c:txPr>
        <c:crossAx val="204276896"/>
        <c:crosses val="autoZero"/>
        <c:auto val="1"/>
        <c:lblAlgn val="ctr"/>
        <c:lblOffset val="100"/>
        <c:noMultiLvlLbl val="0"/>
      </c:catAx>
      <c:valAx>
        <c:axId val="204276896"/>
        <c:scaling>
          <c:orientation val="minMax"/>
          <c:max val="2000"/>
          <c:min val="1000"/>
        </c:scaling>
        <c:delete val="0"/>
        <c:axPos val="l"/>
        <c:majorGridlines/>
        <c:numFmt formatCode="#,##0;&quot;▲ &quot;#,##0" sourceLinked="1"/>
        <c:majorTickMark val="out"/>
        <c:minorTickMark val="none"/>
        <c:tickLblPos val="nextTo"/>
        <c:crossAx val="2042765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j-ea"/>
                <a:ea typeface="+mj-ea"/>
              </a:defRPr>
            </a:pPr>
            <a:r>
              <a:rPr lang="ja-JP" altLang="en-US" sz="1400" b="0">
                <a:latin typeface="+mn-ea"/>
                <a:ea typeface="+mn-ea"/>
              </a:rPr>
              <a:t>各区の高齢化率</a:t>
            </a:r>
            <a:r>
              <a:rPr lang="en-US" altLang="ja-JP" sz="1400" b="0">
                <a:latin typeface="+mn-ea"/>
                <a:ea typeface="+mn-ea"/>
              </a:rPr>
              <a:t>(</a:t>
            </a:r>
            <a:r>
              <a:rPr lang="ja-JP" altLang="en-US" sz="1400" b="0">
                <a:latin typeface="+mn-ea"/>
                <a:ea typeface="+mn-ea"/>
              </a:rPr>
              <a:t>令和</a:t>
            </a:r>
            <a:r>
              <a:rPr lang="ja-JP" altLang="en-US" sz="1400" b="0">
                <a:solidFill>
                  <a:schemeClr val="tx1"/>
                </a:solidFill>
                <a:latin typeface="+mn-ea"/>
                <a:ea typeface="+mn-ea"/>
              </a:rPr>
              <a:t>４</a:t>
            </a:r>
            <a:r>
              <a:rPr lang="ja-JP" altLang="en-US" sz="1400" b="0">
                <a:latin typeface="+mn-ea"/>
                <a:ea typeface="+mn-ea"/>
              </a:rPr>
              <a:t>年</a:t>
            </a:r>
            <a:r>
              <a:rPr lang="en-US" altLang="ja-JP" sz="1400" b="0">
                <a:latin typeface="+mn-ea"/>
                <a:ea typeface="+mn-ea"/>
              </a:rPr>
              <a:t>10</a:t>
            </a:r>
            <a:r>
              <a:rPr lang="ja-JP" altLang="en-US" sz="1400" b="0">
                <a:latin typeface="+mn-ea"/>
                <a:ea typeface="+mn-ea"/>
              </a:rPr>
              <a:t>月推計人口</a:t>
            </a:r>
            <a:r>
              <a:rPr lang="en-US" altLang="ja-JP" sz="1400" b="0">
                <a:latin typeface="+mn-ea"/>
                <a:ea typeface="+mn-ea"/>
              </a:rPr>
              <a:t>)</a:t>
            </a:r>
          </a:p>
        </c:rich>
      </c:tx>
      <c:layout>
        <c:manualLayout>
          <c:xMode val="edge"/>
          <c:yMode val="edge"/>
          <c:x val="0.17208082685316506"/>
          <c:y val="4.6296296296296294E-2"/>
        </c:manualLayout>
      </c:layout>
      <c:overlay val="0"/>
    </c:title>
    <c:autoTitleDeleted val="0"/>
    <c:plotArea>
      <c:layout>
        <c:manualLayout>
          <c:layoutTarget val="inner"/>
          <c:xMode val="edge"/>
          <c:yMode val="edge"/>
          <c:x val="0.10571437765805194"/>
          <c:y val="0.20880230880230879"/>
          <c:w val="0.87062461997584784"/>
          <c:h val="0.57222279033302659"/>
        </c:manualLayout>
      </c:layout>
      <c:barChart>
        <c:barDir val="col"/>
        <c:grouping val="clustered"/>
        <c:varyColors val="0"/>
        <c:ser>
          <c:idx val="0"/>
          <c:order val="0"/>
          <c:tx>
            <c:strRef>
              <c:f>高齢化率!$C$30</c:f>
              <c:strCache>
                <c:ptCount val="1"/>
              </c:strCache>
            </c:strRef>
          </c:tx>
          <c:invertIfNegative val="0"/>
          <c:dPt>
            <c:idx val="2"/>
            <c:invertIfNegative val="0"/>
            <c:bubble3D val="0"/>
            <c:spPr>
              <a:pattFill prst="ltHorz">
                <a:fgClr>
                  <a:srgbClr val="FF0000"/>
                </a:fgClr>
                <a:bgClr>
                  <a:schemeClr val="bg1"/>
                </a:bgClr>
              </a:pattFill>
              <a:ln>
                <a:solidFill>
                  <a:srgbClr val="FF0000"/>
                </a:solidFill>
              </a:ln>
            </c:spPr>
            <c:extLst>
              <c:ext xmlns:c16="http://schemas.microsoft.com/office/drawing/2014/chart" uri="{C3380CC4-5D6E-409C-BE32-E72D297353CC}">
                <c16:uniqueId val="{00000001-86DC-414F-A686-D9AD838AEE44}"/>
              </c:ext>
            </c:extLst>
          </c:dPt>
          <c:dLbls>
            <c:dLbl>
              <c:idx val="0"/>
              <c:layout>
                <c:manualLayout>
                  <c:x val="1.1757789535567314E-2"/>
                  <c:y val="8.9186176142697065E-3"/>
                </c:manualLayout>
              </c:layout>
              <c:tx>
                <c:rich>
                  <a:bodyPr/>
                  <a:lstStyle/>
                  <a:p>
                    <a:fld id="{1C696E66-BE08-43DC-A55D-DA374BC6D80E}" type="VALUE">
                      <a:rPr lang="en-US" altLang="ja-JP" sz="700"/>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86DC-414F-A686-D9AD838AEE44}"/>
                </c:ext>
              </c:extLst>
            </c:dLbl>
            <c:dLbl>
              <c:idx val="1"/>
              <c:delete val="1"/>
              <c:extLst>
                <c:ext xmlns:c15="http://schemas.microsoft.com/office/drawing/2012/chart" uri="{CE6537A1-D6FC-4f65-9D91-7224C49458BB}"/>
                <c:ext xmlns:c16="http://schemas.microsoft.com/office/drawing/2014/chart" uri="{C3380CC4-5D6E-409C-BE32-E72D297353CC}">
                  <c16:uniqueId val="{00000003-86DC-414F-A686-D9AD838AEE44}"/>
                </c:ext>
              </c:extLst>
            </c:dLbl>
            <c:dLbl>
              <c:idx val="2"/>
              <c:layout>
                <c:manualLayout>
                  <c:x val="8.2815734989647848E-3"/>
                  <c:y val="-1.8518518518518517E-2"/>
                </c:manualLayout>
              </c:layout>
              <c:tx>
                <c:rich>
                  <a:bodyPr/>
                  <a:lstStyle/>
                  <a:p>
                    <a:fld id="{3D386CA0-648E-4C46-B2AA-15331E0F0336}" type="VALUE">
                      <a:rPr lang="en-US" altLang="ja-JP" sz="700"/>
                      <a:pPr/>
                      <a:t>[値]</a:t>
                    </a:fld>
                    <a:endParaRPr lang="ja-JP" altLang="en-US"/>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6DC-414F-A686-D9AD838AEE44}"/>
                </c:ext>
              </c:extLst>
            </c:dLbl>
            <c:dLbl>
              <c:idx val="3"/>
              <c:delete val="1"/>
              <c:extLst>
                <c:ext xmlns:c15="http://schemas.microsoft.com/office/drawing/2012/chart" uri="{CE6537A1-D6FC-4f65-9D91-7224C49458BB}"/>
                <c:ext xmlns:c16="http://schemas.microsoft.com/office/drawing/2014/chart" uri="{C3380CC4-5D6E-409C-BE32-E72D297353CC}">
                  <c16:uniqueId val="{00000004-86DC-414F-A686-D9AD838AEE44}"/>
                </c:ext>
              </c:extLst>
            </c:dLbl>
            <c:dLbl>
              <c:idx val="4"/>
              <c:delete val="1"/>
              <c:extLst>
                <c:ext xmlns:c15="http://schemas.microsoft.com/office/drawing/2012/chart" uri="{CE6537A1-D6FC-4f65-9D91-7224C49458BB}"/>
                <c:ext xmlns:c16="http://schemas.microsoft.com/office/drawing/2014/chart" uri="{C3380CC4-5D6E-409C-BE32-E72D297353CC}">
                  <c16:uniqueId val="{00000005-86DC-414F-A686-D9AD838AEE44}"/>
                </c:ext>
              </c:extLst>
            </c:dLbl>
            <c:dLbl>
              <c:idx val="5"/>
              <c:delete val="1"/>
              <c:extLst>
                <c:ext xmlns:c15="http://schemas.microsoft.com/office/drawing/2012/chart" uri="{CE6537A1-D6FC-4f65-9D91-7224C49458BB}"/>
                <c:ext xmlns:c16="http://schemas.microsoft.com/office/drawing/2014/chart" uri="{C3380CC4-5D6E-409C-BE32-E72D297353CC}">
                  <c16:uniqueId val="{00000006-86DC-414F-A686-D9AD838AEE44}"/>
                </c:ext>
              </c:extLst>
            </c:dLbl>
            <c:dLbl>
              <c:idx val="6"/>
              <c:delete val="1"/>
              <c:extLst>
                <c:ext xmlns:c15="http://schemas.microsoft.com/office/drawing/2012/chart" uri="{CE6537A1-D6FC-4f65-9D91-7224C49458BB}"/>
                <c:ext xmlns:c16="http://schemas.microsoft.com/office/drawing/2014/chart" uri="{C3380CC4-5D6E-409C-BE32-E72D297353CC}">
                  <c16:uniqueId val="{00000007-86DC-414F-A686-D9AD838AEE44}"/>
                </c:ext>
              </c:extLst>
            </c:dLbl>
            <c:dLbl>
              <c:idx val="7"/>
              <c:delete val="1"/>
              <c:extLst>
                <c:ext xmlns:c15="http://schemas.microsoft.com/office/drawing/2012/chart" uri="{CE6537A1-D6FC-4f65-9D91-7224C49458BB}"/>
                <c:ext xmlns:c16="http://schemas.microsoft.com/office/drawing/2014/chart" uri="{C3380CC4-5D6E-409C-BE32-E72D297353CC}">
                  <c16:uniqueId val="{00000008-86DC-414F-A686-D9AD838AEE44}"/>
                </c:ext>
              </c:extLst>
            </c:dLbl>
            <c:dLbl>
              <c:idx val="8"/>
              <c:delete val="1"/>
              <c:extLst>
                <c:ext xmlns:c15="http://schemas.microsoft.com/office/drawing/2012/chart" uri="{CE6537A1-D6FC-4f65-9D91-7224C49458BB}"/>
                <c:ext xmlns:c16="http://schemas.microsoft.com/office/drawing/2014/chart" uri="{C3380CC4-5D6E-409C-BE32-E72D297353CC}">
                  <c16:uniqueId val="{00000009-86DC-414F-A686-D9AD838AEE44}"/>
                </c:ext>
              </c:extLst>
            </c:dLbl>
            <c:dLbl>
              <c:idx val="9"/>
              <c:delete val="1"/>
              <c:extLst>
                <c:ext xmlns:c15="http://schemas.microsoft.com/office/drawing/2012/chart" uri="{CE6537A1-D6FC-4f65-9D91-7224C49458BB}"/>
                <c:ext xmlns:c16="http://schemas.microsoft.com/office/drawing/2014/chart" uri="{C3380CC4-5D6E-409C-BE32-E72D297353CC}">
                  <c16:uniqueId val="{0000000A-86DC-414F-A686-D9AD838AEE44}"/>
                </c:ext>
              </c:extLst>
            </c:dLbl>
            <c:dLbl>
              <c:idx val="10"/>
              <c:delete val="1"/>
              <c:extLst>
                <c:ext xmlns:c15="http://schemas.microsoft.com/office/drawing/2012/chart" uri="{CE6537A1-D6FC-4f65-9D91-7224C49458BB}"/>
                <c:ext xmlns:c16="http://schemas.microsoft.com/office/drawing/2014/chart" uri="{C3380CC4-5D6E-409C-BE32-E72D297353CC}">
                  <c16:uniqueId val="{0000000B-86DC-414F-A686-D9AD838AEE44}"/>
                </c:ext>
              </c:extLst>
            </c:dLbl>
            <c:dLbl>
              <c:idx val="11"/>
              <c:delete val="1"/>
              <c:extLst>
                <c:ext xmlns:c15="http://schemas.microsoft.com/office/drawing/2012/chart" uri="{CE6537A1-D6FC-4f65-9D91-7224C49458BB}"/>
                <c:ext xmlns:c16="http://schemas.microsoft.com/office/drawing/2014/chart" uri="{C3380CC4-5D6E-409C-BE32-E72D297353CC}">
                  <c16:uniqueId val="{0000000C-86DC-414F-A686-D9AD838AEE44}"/>
                </c:ext>
              </c:extLst>
            </c:dLbl>
            <c:dLbl>
              <c:idx val="12"/>
              <c:delete val="1"/>
              <c:extLst>
                <c:ext xmlns:c15="http://schemas.microsoft.com/office/drawing/2012/chart" uri="{CE6537A1-D6FC-4f65-9D91-7224C49458BB}"/>
                <c:ext xmlns:c16="http://schemas.microsoft.com/office/drawing/2014/chart" uri="{C3380CC4-5D6E-409C-BE32-E72D297353CC}">
                  <c16:uniqueId val="{0000000D-86DC-414F-A686-D9AD838AEE44}"/>
                </c:ext>
              </c:extLst>
            </c:dLbl>
            <c:dLbl>
              <c:idx val="13"/>
              <c:delete val="1"/>
              <c:extLst>
                <c:ext xmlns:c15="http://schemas.microsoft.com/office/drawing/2012/chart" uri="{CE6537A1-D6FC-4f65-9D91-7224C49458BB}"/>
                <c:ext xmlns:c16="http://schemas.microsoft.com/office/drawing/2014/chart" uri="{C3380CC4-5D6E-409C-BE32-E72D297353CC}">
                  <c16:uniqueId val="{0000000E-86DC-414F-A686-D9AD838AEE44}"/>
                </c:ext>
              </c:extLst>
            </c:dLbl>
            <c:dLbl>
              <c:idx val="14"/>
              <c:delete val="1"/>
              <c:extLst>
                <c:ext xmlns:c15="http://schemas.microsoft.com/office/drawing/2012/chart" uri="{CE6537A1-D6FC-4f65-9D91-7224C49458BB}"/>
                <c:ext xmlns:c16="http://schemas.microsoft.com/office/drawing/2014/chart" uri="{C3380CC4-5D6E-409C-BE32-E72D297353CC}">
                  <c16:uniqueId val="{0000000F-86DC-414F-A686-D9AD838AEE44}"/>
                </c:ext>
              </c:extLst>
            </c:dLbl>
            <c:dLbl>
              <c:idx val="15"/>
              <c:delete val="1"/>
              <c:extLst>
                <c:ext xmlns:c15="http://schemas.microsoft.com/office/drawing/2012/chart" uri="{CE6537A1-D6FC-4f65-9D91-7224C49458BB}"/>
                <c:ext xmlns:c16="http://schemas.microsoft.com/office/drawing/2014/chart" uri="{C3380CC4-5D6E-409C-BE32-E72D297353CC}">
                  <c16:uniqueId val="{00000010-86DC-414F-A686-D9AD838AEE44}"/>
                </c:ext>
              </c:extLst>
            </c:dLbl>
            <c:dLbl>
              <c:idx val="16"/>
              <c:delete val="1"/>
              <c:extLst>
                <c:ext xmlns:c15="http://schemas.microsoft.com/office/drawing/2012/chart" uri="{CE6537A1-D6FC-4f65-9D91-7224C49458BB}"/>
                <c:ext xmlns:c16="http://schemas.microsoft.com/office/drawing/2014/chart" uri="{C3380CC4-5D6E-409C-BE32-E72D297353CC}">
                  <c16:uniqueId val="{00000011-86DC-414F-A686-D9AD838AEE44}"/>
                </c:ext>
              </c:extLst>
            </c:dLbl>
            <c:dLbl>
              <c:idx val="17"/>
              <c:delete val="1"/>
              <c:extLst>
                <c:ext xmlns:c15="http://schemas.microsoft.com/office/drawing/2012/chart" uri="{CE6537A1-D6FC-4f65-9D91-7224C49458BB}"/>
                <c:ext xmlns:c16="http://schemas.microsoft.com/office/drawing/2014/chart" uri="{C3380CC4-5D6E-409C-BE32-E72D297353CC}">
                  <c16:uniqueId val="{00000012-86DC-414F-A686-D9AD838AEE44}"/>
                </c:ext>
              </c:extLst>
            </c:dLbl>
            <c:dLbl>
              <c:idx val="18"/>
              <c:delete val="1"/>
              <c:extLst>
                <c:ext xmlns:c15="http://schemas.microsoft.com/office/drawing/2012/chart" uri="{CE6537A1-D6FC-4f65-9D91-7224C49458BB}"/>
                <c:ext xmlns:c16="http://schemas.microsoft.com/office/drawing/2014/chart" uri="{C3380CC4-5D6E-409C-BE32-E72D297353CC}">
                  <c16:uniqueId val="{00000013-86DC-414F-A686-D9AD838AEE44}"/>
                </c:ext>
              </c:extLst>
            </c:dLbl>
            <c:dLbl>
              <c:idx val="19"/>
              <c:delete val="1"/>
              <c:extLst>
                <c:ext xmlns:c15="http://schemas.microsoft.com/office/drawing/2012/chart" uri="{CE6537A1-D6FC-4f65-9D91-7224C49458BB}"/>
                <c:ext xmlns:c16="http://schemas.microsoft.com/office/drawing/2014/chart" uri="{C3380CC4-5D6E-409C-BE32-E72D297353CC}">
                  <c16:uniqueId val="{00000014-86DC-414F-A686-D9AD838AEE44}"/>
                </c:ext>
              </c:extLst>
            </c:dLbl>
            <c:dLbl>
              <c:idx val="20"/>
              <c:delete val="1"/>
              <c:extLst>
                <c:ext xmlns:c15="http://schemas.microsoft.com/office/drawing/2012/chart" uri="{CE6537A1-D6FC-4f65-9D91-7224C49458BB}"/>
                <c:ext xmlns:c16="http://schemas.microsoft.com/office/drawing/2014/chart" uri="{C3380CC4-5D6E-409C-BE32-E72D297353CC}">
                  <c16:uniqueId val="{00000015-86DC-414F-A686-D9AD838AEE44}"/>
                </c:ext>
              </c:extLst>
            </c:dLbl>
            <c:dLbl>
              <c:idx val="21"/>
              <c:delete val="1"/>
              <c:extLst>
                <c:ext xmlns:c15="http://schemas.microsoft.com/office/drawing/2012/chart" uri="{CE6537A1-D6FC-4f65-9D91-7224C49458BB}"/>
                <c:ext xmlns:c16="http://schemas.microsoft.com/office/drawing/2014/chart" uri="{C3380CC4-5D6E-409C-BE32-E72D297353CC}">
                  <c16:uniqueId val="{00000016-86DC-414F-A686-D9AD838AEE44}"/>
                </c:ext>
              </c:extLst>
            </c:dLbl>
            <c:dLbl>
              <c:idx val="22"/>
              <c:delete val="1"/>
              <c:extLst>
                <c:ext xmlns:c15="http://schemas.microsoft.com/office/drawing/2012/chart" uri="{CE6537A1-D6FC-4f65-9D91-7224C49458BB}"/>
                <c:ext xmlns:c16="http://schemas.microsoft.com/office/drawing/2014/chart" uri="{C3380CC4-5D6E-409C-BE32-E72D297353CC}">
                  <c16:uniqueId val="{00000017-86DC-414F-A686-D9AD838AEE44}"/>
                </c:ext>
              </c:extLst>
            </c:dLbl>
            <c:dLbl>
              <c:idx val="23"/>
              <c:delete val="1"/>
              <c:extLst>
                <c:ext xmlns:c15="http://schemas.microsoft.com/office/drawing/2012/chart" uri="{CE6537A1-D6FC-4f65-9D91-7224C49458BB}"/>
                <c:ext xmlns:c16="http://schemas.microsoft.com/office/drawing/2014/chart" uri="{C3380CC4-5D6E-409C-BE32-E72D297353CC}">
                  <c16:uniqueId val="{00000018-86DC-414F-A686-D9AD838AEE44}"/>
                </c:ext>
              </c:extLst>
            </c:dLbl>
            <c:dLbl>
              <c:idx val="24"/>
              <c:delete val="1"/>
              <c:extLst>
                <c:ext xmlns:c15="http://schemas.microsoft.com/office/drawing/2012/chart" uri="{CE6537A1-D6FC-4f65-9D91-7224C49458BB}"/>
                <c:ext xmlns:c16="http://schemas.microsoft.com/office/drawing/2014/chart" uri="{C3380CC4-5D6E-409C-BE32-E72D297353CC}">
                  <c16:uniqueId val="{00000019-86DC-414F-A686-D9AD838AEE4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高齢化率!$B$31:$B$55</c:f>
              <c:strCache>
                <c:ptCount val="25"/>
                <c:pt idx="0">
                  <c:v>大阪市</c:v>
                </c:pt>
                <c:pt idx="1">
                  <c:v>西成区</c:v>
                </c:pt>
                <c:pt idx="2">
                  <c:v>大正区</c:v>
                </c:pt>
                <c:pt idx="3">
                  <c:v>住之江区</c:v>
                </c:pt>
                <c:pt idx="4">
                  <c:v>生野区</c:v>
                </c:pt>
                <c:pt idx="5">
                  <c:v>旭区</c:v>
                </c:pt>
                <c:pt idx="6">
                  <c:v>平野区</c:v>
                </c:pt>
                <c:pt idx="7">
                  <c:v>東住吉区</c:v>
                </c:pt>
                <c:pt idx="8">
                  <c:v>住吉区</c:v>
                </c:pt>
                <c:pt idx="9">
                  <c:v>此花区</c:v>
                </c:pt>
                <c:pt idx="10">
                  <c:v>港区</c:v>
                </c:pt>
                <c:pt idx="11">
                  <c:v>西淀川区</c:v>
                </c:pt>
                <c:pt idx="12">
                  <c:v>阿倍野区</c:v>
                </c:pt>
                <c:pt idx="13">
                  <c:v>城東区</c:v>
                </c:pt>
                <c:pt idx="14">
                  <c:v>東淀川区</c:v>
                </c:pt>
                <c:pt idx="15">
                  <c:v>東成区</c:v>
                </c:pt>
                <c:pt idx="16">
                  <c:v>都島区</c:v>
                </c:pt>
                <c:pt idx="17">
                  <c:v>鶴見区</c:v>
                </c:pt>
                <c:pt idx="18">
                  <c:v>淀川区</c:v>
                </c:pt>
                <c:pt idx="19">
                  <c:v>天王寺区</c:v>
                </c:pt>
                <c:pt idx="20">
                  <c:v>福島区</c:v>
                </c:pt>
                <c:pt idx="21">
                  <c:v>北区</c:v>
                </c:pt>
                <c:pt idx="22">
                  <c:v>浪速区</c:v>
                </c:pt>
                <c:pt idx="23">
                  <c:v>西区</c:v>
                </c:pt>
                <c:pt idx="24">
                  <c:v>中央区</c:v>
                </c:pt>
              </c:strCache>
            </c:strRef>
          </c:cat>
          <c:val>
            <c:numRef>
              <c:f>高齢化率!$C$31:$C$55</c:f>
              <c:numCache>
                <c:formatCode>0.00%</c:formatCode>
                <c:ptCount val="25"/>
                <c:pt idx="0">
                  <c:v>0.25432683535699091</c:v>
                </c:pt>
                <c:pt idx="1">
                  <c:v>0.38691936153352702</c:v>
                </c:pt>
                <c:pt idx="2">
                  <c:v>0.32360593255447839</c:v>
                </c:pt>
                <c:pt idx="3">
                  <c:v>0.31941834261660784</c:v>
                </c:pt>
                <c:pt idx="4">
                  <c:v>0.31352127567243432</c:v>
                </c:pt>
                <c:pt idx="5">
                  <c:v>0.29985822306238186</c:v>
                </c:pt>
                <c:pt idx="6">
                  <c:v>0.2939407464082292</c:v>
                </c:pt>
                <c:pt idx="7">
                  <c:v>0.29281542422910256</c:v>
                </c:pt>
                <c:pt idx="8">
                  <c:v>0.28669779063650708</c:v>
                </c:pt>
                <c:pt idx="9">
                  <c:v>0.28002535285296892</c:v>
                </c:pt>
                <c:pt idx="10">
                  <c:v>0.27836011526507193</c:v>
                </c:pt>
                <c:pt idx="11">
                  <c:v>0.26003814074353493</c:v>
                </c:pt>
                <c:pt idx="12">
                  <c:v>0.25769296272061526</c:v>
                </c:pt>
                <c:pt idx="13">
                  <c:v>0.25518685777865041</c:v>
                </c:pt>
                <c:pt idx="14">
                  <c:v>0.25063422181267986</c:v>
                </c:pt>
                <c:pt idx="15">
                  <c:v>0.25022803283672851</c:v>
                </c:pt>
                <c:pt idx="16">
                  <c:v>0.24824253890527331</c:v>
                </c:pt>
                <c:pt idx="17">
                  <c:v>0.23251980073827186</c:v>
                </c:pt>
                <c:pt idx="18">
                  <c:v>0.22574750290108125</c:v>
                </c:pt>
                <c:pt idx="19">
                  <c:v>0.19531490926343256</c:v>
                </c:pt>
                <c:pt idx="20">
                  <c:v>0.18820630258376064</c:v>
                </c:pt>
                <c:pt idx="21">
                  <c:v>0.17958077036248232</c:v>
                </c:pt>
                <c:pt idx="22">
                  <c:v>0.1754578893481476</c:v>
                </c:pt>
                <c:pt idx="23">
                  <c:v>0.15112267301341303</c:v>
                </c:pt>
                <c:pt idx="24">
                  <c:v>0.14900563158037924</c:v>
                </c:pt>
              </c:numCache>
            </c:numRef>
          </c:val>
          <c:extLst>
            <c:ext xmlns:c16="http://schemas.microsoft.com/office/drawing/2014/chart" uri="{C3380CC4-5D6E-409C-BE32-E72D297353CC}">
              <c16:uniqueId val="{0000001A-86DC-414F-A686-D9AD838AEE44}"/>
            </c:ext>
          </c:extLst>
        </c:ser>
        <c:dLbls>
          <c:dLblPos val="outEnd"/>
          <c:showLegendKey val="0"/>
          <c:showVal val="1"/>
          <c:showCatName val="0"/>
          <c:showSerName val="0"/>
          <c:showPercent val="0"/>
          <c:showBubbleSize val="0"/>
        </c:dLbls>
        <c:gapWidth val="150"/>
        <c:axId val="203457208"/>
        <c:axId val="203459640"/>
      </c:barChart>
      <c:catAx>
        <c:axId val="203457208"/>
        <c:scaling>
          <c:orientation val="minMax"/>
        </c:scaling>
        <c:delete val="0"/>
        <c:axPos val="b"/>
        <c:numFmt formatCode="General" sourceLinked="0"/>
        <c:majorTickMark val="out"/>
        <c:minorTickMark val="none"/>
        <c:tickLblPos val="low"/>
        <c:txPr>
          <a:bodyPr rot="0" vert="eaVert"/>
          <a:lstStyle/>
          <a:p>
            <a:pPr>
              <a:defRPr sz="700" baseline="0"/>
            </a:pPr>
            <a:endParaRPr lang="ja-JP"/>
          </a:p>
        </c:txPr>
        <c:crossAx val="203459640"/>
        <c:crosses val="autoZero"/>
        <c:auto val="1"/>
        <c:lblAlgn val="ctr"/>
        <c:lblOffset val="20"/>
        <c:noMultiLvlLbl val="0"/>
      </c:catAx>
      <c:valAx>
        <c:axId val="203459640"/>
        <c:scaling>
          <c:orientation val="minMax"/>
        </c:scaling>
        <c:delete val="0"/>
        <c:axPos val="l"/>
        <c:majorGridlines/>
        <c:numFmt formatCode="0.00%" sourceLinked="1"/>
        <c:majorTickMark val="out"/>
        <c:minorTickMark val="none"/>
        <c:tickLblPos val="nextTo"/>
        <c:crossAx val="203457208"/>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tile tx="0" ty="0" sx="100000" sy="100000" flip="none" algn="tl"/>
        </a:blipFill>
        <a:ln>
          <a:noFill/>
        </a:ln>
        <a:effectLst>
          <a:softEdge rad="254000"/>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13E1B-25EB-4B8A-B13D-612549585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1631</Words>
  <Characters>9299</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2023-03-28T05:26:00Z</dcterms:created>
  <dcterms:modified xsi:type="dcterms:W3CDTF">2023-03-30T06:13:00Z</dcterms:modified>
</cp:coreProperties>
</file>