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5619" w:type="dxa"/>
        <w:tblLook w:val="04A0" w:firstRow="1" w:lastRow="0" w:firstColumn="1" w:lastColumn="0" w:noHBand="0" w:noVBand="1"/>
      </w:tblPr>
      <w:tblGrid>
        <w:gridCol w:w="3438"/>
      </w:tblGrid>
      <w:tr w:rsidR="001E4D23" w14:paraId="6699EF0A" w14:textId="77777777" w:rsidTr="00CF264A">
        <w:tc>
          <w:tcPr>
            <w:tcW w:w="3438" w:type="dxa"/>
          </w:tcPr>
          <w:p w14:paraId="3A1C313E" w14:textId="77777777" w:rsidR="001E4D23" w:rsidRDefault="001E4D23" w:rsidP="00CF264A">
            <w:pPr>
              <w:rPr>
                <w:sz w:val="20"/>
                <w:szCs w:val="20"/>
              </w:rPr>
            </w:pPr>
            <w:r w:rsidRPr="001E4D23">
              <w:rPr>
                <w:rFonts w:hint="eastAsia"/>
                <w:sz w:val="20"/>
                <w:szCs w:val="20"/>
              </w:rPr>
              <w:t>次のとおり届けます</w:t>
            </w:r>
          </w:p>
        </w:tc>
      </w:tr>
      <w:tr w:rsidR="001E4D23" w14:paraId="18C4B230" w14:textId="77777777" w:rsidTr="00CF264A">
        <w:trPr>
          <w:trHeight w:val="1025"/>
        </w:trPr>
        <w:tc>
          <w:tcPr>
            <w:tcW w:w="3438" w:type="dxa"/>
          </w:tcPr>
          <w:p w14:paraId="3A743277" w14:textId="77777777" w:rsidR="001E4D23" w:rsidRPr="00CF264A" w:rsidRDefault="00CF264A" w:rsidP="00CF264A">
            <w:pPr>
              <w:rPr>
                <w:spacing w:val="0"/>
                <w:sz w:val="20"/>
                <w:szCs w:val="20"/>
              </w:rPr>
            </w:pPr>
            <w:r w:rsidRPr="00CF264A">
              <w:rPr>
                <w:rFonts w:hint="eastAsia"/>
                <w:sz w:val="20"/>
                <w:szCs w:val="20"/>
              </w:rPr>
              <w:t>当社は消費税及び地方消費税に係る</w:t>
            </w:r>
          </w:p>
          <w:p w14:paraId="16C0E549" w14:textId="77777777" w:rsidR="001E4D23" w:rsidRPr="00CF264A" w:rsidRDefault="001E4D23" w:rsidP="00CF264A">
            <w:pPr>
              <w:ind w:firstLineChars="100" w:firstLine="192"/>
              <w:rPr>
                <w:sz w:val="20"/>
                <w:szCs w:val="20"/>
              </w:rPr>
            </w:pPr>
            <w:r w:rsidRPr="00CF264A">
              <w:rPr>
                <w:rFonts w:hint="eastAsia"/>
                <w:sz w:val="20"/>
                <w:szCs w:val="20"/>
              </w:rPr>
              <w:t>□　課税事業者</w:t>
            </w:r>
            <w:r w:rsidR="00663B0E" w:rsidRPr="00CF264A">
              <w:rPr>
                <w:rFonts w:hint="eastAsia"/>
                <w:sz w:val="20"/>
                <w:szCs w:val="20"/>
              </w:rPr>
              <w:t>です</w:t>
            </w:r>
          </w:p>
          <w:p w14:paraId="0128E423" w14:textId="77777777" w:rsidR="001E4D23" w:rsidRDefault="001E4D23" w:rsidP="00CF264A">
            <w:pPr>
              <w:ind w:firstLineChars="100" w:firstLine="192"/>
              <w:rPr>
                <w:sz w:val="20"/>
                <w:szCs w:val="20"/>
              </w:rPr>
            </w:pPr>
            <w:r w:rsidRPr="00CF264A">
              <w:rPr>
                <w:rFonts w:hint="eastAsia"/>
                <w:sz w:val="20"/>
                <w:szCs w:val="20"/>
              </w:rPr>
              <w:t>□　免税事業者</w:t>
            </w:r>
            <w:r w:rsidR="00663B0E" w:rsidRPr="00CF264A">
              <w:rPr>
                <w:rFonts w:hint="eastAsia"/>
                <w:sz w:val="20"/>
                <w:szCs w:val="20"/>
              </w:rPr>
              <w:t>で</w:t>
            </w:r>
            <w:r w:rsidR="00CF264A">
              <w:rPr>
                <w:rFonts w:hint="eastAsia"/>
                <w:sz w:val="20"/>
                <w:szCs w:val="20"/>
              </w:rPr>
              <w:t>す</w:t>
            </w:r>
          </w:p>
        </w:tc>
      </w:tr>
    </w:tbl>
    <w:p w14:paraId="4CF49A01" w14:textId="77777777" w:rsidR="001E4D23" w:rsidRPr="00CF264A" w:rsidRDefault="00BC35C4" w:rsidP="001E4D23">
      <w:pPr>
        <w:jc w:val="center"/>
        <w:rPr>
          <w:sz w:val="36"/>
          <w:szCs w:val="36"/>
        </w:rPr>
      </w:pPr>
      <w:r w:rsidRPr="00CF264A">
        <w:rPr>
          <w:rFonts w:hint="eastAsia"/>
          <w:sz w:val="36"/>
          <w:szCs w:val="36"/>
        </w:rPr>
        <w:t>入</w:t>
      </w:r>
      <w:r w:rsidR="00CF264A">
        <w:rPr>
          <w:rFonts w:hint="eastAsia"/>
          <w:sz w:val="36"/>
          <w:szCs w:val="36"/>
        </w:rPr>
        <w:t xml:space="preserve"> </w:t>
      </w:r>
      <w:r w:rsidRPr="00CF264A">
        <w:rPr>
          <w:rFonts w:hint="eastAsia"/>
          <w:sz w:val="36"/>
          <w:szCs w:val="36"/>
        </w:rPr>
        <w:t>札</w:t>
      </w:r>
      <w:r w:rsidR="00CF264A">
        <w:rPr>
          <w:rFonts w:hint="eastAsia"/>
          <w:sz w:val="36"/>
          <w:szCs w:val="36"/>
        </w:rPr>
        <w:t xml:space="preserve"> </w:t>
      </w:r>
      <w:r w:rsidR="001E4D23" w:rsidRPr="00CF264A">
        <w:rPr>
          <w:rFonts w:hint="eastAsia"/>
          <w:sz w:val="36"/>
          <w:szCs w:val="36"/>
        </w:rPr>
        <w:t>書</w:t>
      </w:r>
    </w:p>
    <w:p w14:paraId="5EC4F10A" w14:textId="77777777" w:rsidR="001E4D23" w:rsidRPr="00975D8A" w:rsidRDefault="00BF4C1A" w:rsidP="00CF264A">
      <w:pPr>
        <w:wordWrap w:val="0"/>
        <w:jc w:val="right"/>
        <w:rPr>
          <w:sz w:val="22"/>
          <w:szCs w:val="22"/>
        </w:rPr>
      </w:pPr>
      <w:r>
        <w:rPr>
          <w:rFonts w:hint="eastAsia"/>
          <w:sz w:val="22"/>
          <w:szCs w:val="22"/>
        </w:rPr>
        <w:t>令和</w:t>
      </w:r>
      <w:r w:rsidR="00CF264A">
        <w:rPr>
          <w:rFonts w:hint="eastAsia"/>
          <w:sz w:val="22"/>
          <w:szCs w:val="22"/>
        </w:rPr>
        <w:t xml:space="preserve">　　年　　月　　日</w:t>
      </w:r>
      <w:r w:rsidR="00CF264A">
        <w:rPr>
          <w:rFonts w:hint="eastAsia"/>
          <w:sz w:val="22"/>
          <w:szCs w:val="22"/>
        </w:rPr>
        <w:t xml:space="preserve"> </w:t>
      </w:r>
    </w:p>
    <w:p w14:paraId="445FF888" w14:textId="77777777" w:rsidR="001E4D23" w:rsidRPr="00CF264A" w:rsidRDefault="001E4D23" w:rsidP="001E4D23">
      <w:pPr>
        <w:jc w:val="right"/>
        <w:rPr>
          <w:sz w:val="22"/>
          <w:szCs w:val="22"/>
        </w:rPr>
      </w:pPr>
    </w:p>
    <w:p w14:paraId="30CE4276" w14:textId="77777777" w:rsidR="00CF264A" w:rsidRDefault="00CF264A" w:rsidP="001E4D23">
      <w:pPr>
        <w:ind w:right="210"/>
        <w:jc w:val="left"/>
        <w:rPr>
          <w:spacing w:val="0"/>
          <w:kern w:val="0"/>
          <w:sz w:val="22"/>
          <w:szCs w:val="22"/>
        </w:rPr>
      </w:pPr>
      <w:r>
        <w:rPr>
          <w:rFonts w:hint="eastAsia"/>
          <w:spacing w:val="0"/>
          <w:kern w:val="0"/>
          <w:sz w:val="22"/>
          <w:szCs w:val="22"/>
        </w:rPr>
        <w:t>大阪市契約担当者</w:t>
      </w:r>
    </w:p>
    <w:p w14:paraId="73D88686" w14:textId="14C74F89" w:rsidR="00D74CF2" w:rsidRDefault="001E4D23" w:rsidP="001E4D23">
      <w:pPr>
        <w:ind w:right="210"/>
        <w:jc w:val="left"/>
        <w:rPr>
          <w:sz w:val="22"/>
          <w:szCs w:val="22"/>
        </w:rPr>
      </w:pPr>
      <w:r w:rsidRPr="00570304">
        <w:rPr>
          <w:rFonts w:hint="eastAsia"/>
          <w:spacing w:val="18"/>
          <w:kern w:val="0"/>
          <w:sz w:val="22"/>
          <w:szCs w:val="22"/>
          <w:fitText w:val="1760" w:id="-1712616192"/>
        </w:rPr>
        <w:t>大阪市生野区</w:t>
      </w:r>
      <w:r w:rsidRPr="00570304">
        <w:rPr>
          <w:rFonts w:hint="eastAsia"/>
          <w:spacing w:val="2"/>
          <w:kern w:val="0"/>
          <w:sz w:val="22"/>
          <w:szCs w:val="22"/>
          <w:fitText w:val="1760" w:id="-1712616192"/>
        </w:rPr>
        <w:t>長</w:t>
      </w:r>
      <w:r w:rsidR="00CF264A">
        <w:rPr>
          <w:rFonts w:hint="eastAsia"/>
          <w:sz w:val="22"/>
          <w:szCs w:val="22"/>
        </w:rPr>
        <w:t xml:space="preserve">　</w:t>
      </w:r>
      <w:r w:rsidR="001C2C1C">
        <w:rPr>
          <w:rFonts w:hAnsi="ＭＳ 明朝" w:hint="eastAsia"/>
        </w:rPr>
        <w:t>筋原　章博</w:t>
      </w:r>
      <w:r w:rsidR="00CF264A">
        <w:rPr>
          <w:rFonts w:hint="eastAsia"/>
          <w:sz w:val="22"/>
          <w:szCs w:val="22"/>
        </w:rPr>
        <w:t xml:space="preserve">　様</w:t>
      </w:r>
    </w:p>
    <w:p w14:paraId="54ADC4D4" w14:textId="77777777" w:rsidR="00CF264A" w:rsidRPr="00975D8A" w:rsidRDefault="00CF264A" w:rsidP="001E4D23">
      <w:pPr>
        <w:ind w:right="210"/>
        <w:jc w:val="left"/>
        <w:rPr>
          <w:sz w:val="22"/>
          <w:szCs w:val="22"/>
        </w:rPr>
      </w:pPr>
    </w:p>
    <w:p w14:paraId="2964E67D" w14:textId="77777777" w:rsidR="001E4D23" w:rsidRDefault="00CF264A" w:rsidP="00CF264A">
      <w:pPr>
        <w:ind w:right="210"/>
        <w:jc w:val="right"/>
        <w:rPr>
          <w:sz w:val="22"/>
          <w:szCs w:val="22"/>
          <w:u w:val="single"/>
        </w:rPr>
      </w:pPr>
      <w:r>
        <w:rPr>
          <w:rFonts w:hint="eastAsia"/>
          <w:sz w:val="22"/>
          <w:szCs w:val="22"/>
        </w:rPr>
        <w:t>大阪市入札参加資格承認番号（</w:t>
      </w:r>
      <w:r>
        <w:rPr>
          <w:rFonts w:hint="eastAsia"/>
          <w:sz w:val="22"/>
          <w:szCs w:val="22"/>
          <w:u w:val="single"/>
        </w:rPr>
        <w:t xml:space="preserve">　　　　　　　　　　　　）</w:t>
      </w:r>
    </w:p>
    <w:p w14:paraId="1EEB0B59" w14:textId="77777777" w:rsidR="00CF264A" w:rsidRPr="00CF264A" w:rsidRDefault="00CF264A" w:rsidP="001E4D23">
      <w:pPr>
        <w:ind w:right="210"/>
        <w:jc w:val="left"/>
        <w:rPr>
          <w:sz w:val="22"/>
          <w:szCs w:val="22"/>
          <w:u w:val="single"/>
        </w:rPr>
      </w:pPr>
    </w:p>
    <w:p w14:paraId="3A1F292D" w14:textId="77777777" w:rsidR="001E4D23" w:rsidRPr="00975D8A" w:rsidRDefault="001E4D23" w:rsidP="001E4D23">
      <w:pPr>
        <w:ind w:right="210"/>
        <w:jc w:val="left"/>
        <w:rPr>
          <w:sz w:val="22"/>
          <w:szCs w:val="22"/>
        </w:rPr>
      </w:pPr>
      <w:r w:rsidRPr="00975D8A">
        <w:rPr>
          <w:rFonts w:hint="eastAsia"/>
          <w:sz w:val="22"/>
          <w:szCs w:val="22"/>
        </w:rPr>
        <w:tab/>
      </w:r>
      <w:r w:rsidRPr="00975D8A">
        <w:rPr>
          <w:rFonts w:hint="eastAsia"/>
          <w:sz w:val="22"/>
          <w:szCs w:val="22"/>
        </w:rPr>
        <w:tab/>
      </w:r>
      <w:r w:rsidRPr="00975D8A">
        <w:rPr>
          <w:rFonts w:hint="eastAsia"/>
          <w:sz w:val="22"/>
          <w:szCs w:val="22"/>
        </w:rPr>
        <w:tab/>
      </w:r>
      <w:r w:rsidRPr="00570304">
        <w:rPr>
          <w:rFonts w:hint="eastAsia"/>
          <w:spacing w:val="84"/>
          <w:kern w:val="0"/>
          <w:sz w:val="22"/>
          <w:szCs w:val="22"/>
          <w:fitText w:val="1470" w:id="1379140096"/>
        </w:rPr>
        <w:t>住所又</w:t>
      </w:r>
      <w:r w:rsidRPr="00570304">
        <w:rPr>
          <w:rFonts w:hint="eastAsia"/>
          <w:spacing w:val="3"/>
          <w:kern w:val="0"/>
          <w:sz w:val="22"/>
          <w:szCs w:val="22"/>
          <w:fitText w:val="1470" w:id="1379140096"/>
        </w:rPr>
        <w:t>は</w:t>
      </w:r>
    </w:p>
    <w:p w14:paraId="587B8700" w14:textId="77777777" w:rsidR="001E4D23" w:rsidRPr="00975D8A" w:rsidRDefault="001E4D23" w:rsidP="001E4D23">
      <w:pPr>
        <w:ind w:right="210"/>
        <w:jc w:val="left"/>
        <w:rPr>
          <w:sz w:val="22"/>
          <w:szCs w:val="22"/>
        </w:rPr>
      </w:pPr>
      <w:r w:rsidRPr="00975D8A">
        <w:rPr>
          <w:rFonts w:hint="eastAsia"/>
          <w:sz w:val="22"/>
          <w:szCs w:val="22"/>
        </w:rPr>
        <w:tab/>
      </w:r>
      <w:r w:rsidRPr="00975D8A">
        <w:rPr>
          <w:rFonts w:hint="eastAsia"/>
          <w:sz w:val="22"/>
          <w:szCs w:val="22"/>
        </w:rPr>
        <w:tab/>
      </w:r>
      <w:r w:rsidRPr="00975D8A">
        <w:rPr>
          <w:rFonts w:hint="eastAsia"/>
          <w:sz w:val="22"/>
          <w:szCs w:val="22"/>
        </w:rPr>
        <w:tab/>
      </w:r>
      <w:r w:rsidRPr="00570304">
        <w:rPr>
          <w:rFonts w:hint="eastAsia"/>
          <w:spacing w:val="15"/>
          <w:kern w:val="0"/>
          <w:sz w:val="22"/>
          <w:szCs w:val="22"/>
          <w:fitText w:val="1470" w:id="1379140096"/>
        </w:rPr>
        <w:t>事業所所在</w:t>
      </w:r>
      <w:r w:rsidRPr="00570304">
        <w:rPr>
          <w:rFonts w:hint="eastAsia"/>
          <w:spacing w:val="0"/>
          <w:kern w:val="0"/>
          <w:sz w:val="22"/>
          <w:szCs w:val="22"/>
          <w:fitText w:val="1470" w:id="1379140096"/>
        </w:rPr>
        <w:t>地</w:t>
      </w:r>
    </w:p>
    <w:p w14:paraId="15F6FB2C" w14:textId="77777777" w:rsidR="001E4D23" w:rsidRPr="00975D8A" w:rsidRDefault="001E4D23" w:rsidP="001E4D23">
      <w:pPr>
        <w:ind w:right="210"/>
        <w:jc w:val="left"/>
        <w:rPr>
          <w:sz w:val="22"/>
          <w:szCs w:val="22"/>
        </w:rPr>
      </w:pPr>
      <w:r w:rsidRPr="00975D8A">
        <w:rPr>
          <w:rFonts w:hint="eastAsia"/>
          <w:sz w:val="22"/>
          <w:szCs w:val="22"/>
        </w:rPr>
        <w:tab/>
      </w:r>
      <w:r w:rsidRPr="00975D8A">
        <w:rPr>
          <w:rFonts w:hint="eastAsia"/>
          <w:sz w:val="22"/>
          <w:szCs w:val="22"/>
        </w:rPr>
        <w:tab/>
      </w:r>
      <w:r w:rsidRPr="00975D8A">
        <w:rPr>
          <w:rFonts w:hint="eastAsia"/>
          <w:sz w:val="22"/>
          <w:szCs w:val="22"/>
        </w:rPr>
        <w:tab/>
      </w:r>
      <w:r w:rsidRPr="00570304">
        <w:rPr>
          <w:rFonts w:hint="eastAsia"/>
          <w:spacing w:val="15"/>
          <w:kern w:val="0"/>
          <w:sz w:val="22"/>
          <w:szCs w:val="22"/>
          <w:fitText w:val="1470" w:id="1379140096"/>
        </w:rPr>
        <w:t>商号又は名</w:t>
      </w:r>
      <w:r w:rsidRPr="00570304">
        <w:rPr>
          <w:rFonts w:hint="eastAsia"/>
          <w:spacing w:val="0"/>
          <w:kern w:val="0"/>
          <w:sz w:val="22"/>
          <w:szCs w:val="22"/>
          <w:fitText w:val="1470" w:id="1379140096"/>
        </w:rPr>
        <w:t>称</w:t>
      </w:r>
    </w:p>
    <w:p w14:paraId="3F0E773D" w14:textId="77777777" w:rsidR="001E4D23" w:rsidRPr="00975D8A" w:rsidRDefault="001E4D23" w:rsidP="00CF264A">
      <w:pPr>
        <w:ind w:right="-2"/>
        <w:jc w:val="left"/>
        <w:rPr>
          <w:sz w:val="22"/>
          <w:szCs w:val="22"/>
        </w:rPr>
      </w:pPr>
      <w:r w:rsidRPr="00975D8A">
        <w:rPr>
          <w:rFonts w:hint="eastAsia"/>
          <w:sz w:val="22"/>
          <w:szCs w:val="22"/>
        </w:rPr>
        <w:tab/>
      </w:r>
      <w:r w:rsidRPr="00975D8A">
        <w:rPr>
          <w:rFonts w:hint="eastAsia"/>
          <w:sz w:val="22"/>
          <w:szCs w:val="22"/>
        </w:rPr>
        <w:tab/>
      </w:r>
      <w:r w:rsidRPr="00975D8A">
        <w:rPr>
          <w:rFonts w:hint="eastAsia"/>
          <w:sz w:val="22"/>
          <w:szCs w:val="22"/>
        </w:rPr>
        <w:tab/>
      </w:r>
      <w:r w:rsidR="00CF264A">
        <w:rPr>
          <w:rFonts w:hint="eastAsia"/>
          <w:spacing w:val="0"/>
          <w:kern w:val="0"/>
          <w:sz w:val="22"/>
          <w:szCs w:val="22"/>
        </w:rPr>
        <w:t>氏名又は代表者氏名　　　　　　　　　　　　　　　　　　　印</w:t>
      </w:r>
    </w:p>
    <w:p w14:paraId="2901381A" w14:textId="77777777" w:rsidR="00975D8A" w:rsidRDefault="00975D8A" w:rsidP="001E4D23">
      <w:pPr>
        <w:ind w:right="139"/>
        <w:jc w:val="left"/>
        <w:rPr>
          <w:sz w:val="22"/>
          <w:szCs w:val="22"/>
        </w:rPr>
      </w:pPr>
    </w:p>
    <w:p w14:paraId="2ED2083A" w14:textId="77777777" w:rsidR="00CF264A" w:rsidRPr="00975D8A" w:rsidRDefault="00CF264A" w:rsidP="001E4D23">
      <w:pPr>
        <w:ind w:right="139"/>
        <w:jc w:val="left"/>
        <w:rPr>
          <w:sz w:val="22"/>
          <w:szCs w:val="22"/>
        </w:rPr>
      </w:pPr>
    </w:p>
    <w:p w14:paraId="4A925730" w14:textId="77777777" w:rsidR="00975D8A" w:rsidRDefault="00BC35C4" w:rsidP="00CF264A">
      <w:pPr>
        <w:ind w:right="139" w:firstLineChars="100" w:firstLine="212"/>
        <w:jc w:val="left"/>
        <w:rPr>
          <w:sz w:val="22"/>
          <w:szCs w:val="22"/>
        </w:rPr>
      </w:pPr>
      <w:r>
        <w:rPr>
          <w:rFonts w:hint="eastAsia"/>
          <w:sz w:val="22"/>
          <w:szCs w:val="22"/>
        </w:rPr>
        <w:t>下記について関係法令・貴市関係規定を守り</w:t>
      </w:r>
      <w:r w:rsidR="00CF264A">
        <w:rPr>
          <w:rFonts w:hint="eastAsia"/>
          <w:sz w:val="22"/>
          <w:szCs w:val="22"/>
        </w:rPr>
        <w:t>、</w:t>
      </w:r>
      <w:r>
        <w:rPr>
          <w:rFonts w:hint="eastAsia"/>
          <w:sz w:val="22"/>
          <w:szCs w:val="22"/>
        </w:rPr>
        <w:t>仕様書</w:t>
      </w:r>
      <w:r w:rsidR="00CF264A">
        <w:rPr>
          <w:rFonts w:hint="eastAsia"/>
          <w:sz w:val="22"/>
          <w:szCs w:val="22"/>
        </w:rPr>
        <w:t>等</w:t>
      </w:r>
      <w:r>
        <w:rPr>
          <w:rFonts w:hint="eastAsia"/>
          <w:sz w:val="22"/>
          <w:szCs w:val="22"/>
        </w:rPr>
        <w:t>及び</w:t>
      </w:r>
      <w:r w:rsidR="00975D8A" w:rsidRPr="00975D8A">
        <w:rPr>
          <w:rFonts w:hint="eastAsia"/>
          <w:sz w:val="22"/>
          <w:szCs w:val="22"/>
        </w:rPr>
        <w:t>裏面記載の通知事項を確認のうえ次の金額で申し込みます。</w:t>
      </w:r>
    </w:p>
    <w:p w14:paraId="6B27962A" w14:textId="77777777" w:rsidR="006A1C55" w:rsidRDefault="006A1C55" w:rsidP="00CF264A">
      <w:pPr>
        <w:ind w:right="139" w:firstLineChars="100" w:firstLine="212"/>
        <w:jc w:val="left"/>
        <w:rPr>
          <w:sz w:val="22"/>
          <w:szCs w:val="22"/>
        </w:rPr>
      </w:pPr>
    </w:p>
    <w:tbl>
      <w:tblPr>
        <w:tblStyle w:val="aa"/>
        <w:tblW w:w="8622" w:type="dxa"/>
        <w:jc w:val="center"/>
        <w:tblLook w:val="04A0" w:firstRow="1" w:lastRow="0" w:firstColumn="1" w:lastColumn="0" w:noHBand="0" w:noVBand="1"/>
      </w:tblPr>
      <w:tblGrid>
        <w:gridCol w:w="1535"/>
        <w:gridCol w:w="709"/>
        <w:gridCol w:w="708"/>
        <w:gridCol w:w="709"/>
        <w:gridCol w:w="709"/>
        <w:gridCol w:w="709"/>
        <w:gridCol w:w="708"/>
        <w:gridCol w:w="709"/>
        <w:gridCol w:w="709"/>
        <w:gridCol w:w="709"/>
        <w:gridCol w:w="708"/>
      </w:tblGrid>
      <w:tr w:rsidR="006A1C55" w14:paraId="1B5291D5" w14:textId="77777777" w:rsidTr="006A1C55">
        <w:trPr>
          <w:trHeight w:val="567"/>
          <w:jc w:val="center"/>
        </w:trPr>
        <w:tc>
          <w:tcPr>
            <w:tcW w:w="1535" w:type="dxa"/>
            <w:tcBorders>
              <w:top w:val="single" w:sz="4" w:space="0" w:color="auto"/>
              <w:left w:val="single" w:sz="4" w:space="0" w:color="auto"/>
              <w:bottom w:val="single" w:sz="4" w:space="0" w:color="auto"/>
              <w:right w:val="single" w:sz="4" w:space="0" w:color="auto"/>
            </w:tcBorders>
            <w:hideMark/>
          </w:tcPr>
          <w:p w14:paraId="68B8BF45" w14:textId="77777777" w:rsidR="00AB57D5" w:rsidRDefault="006A1C55" w:rsidP="00AB57D5">
            <w:pPr>
              <w:jc w:val="center"/>
              <w:rPr>
                <w:rFonts w:ascii="ＭＳ 明朝" w:hAnsi="ＭＳ 明朝"/>
                <w:spacing w:val="0"/>
                <w:sz w:val="24"/>
                <w:szCs w:val="22"/>
              </w:rPr>
            </w:pPr>
            <w:r>
              <w:rPr>
                <w:rFonts w:ascii="ＭＳ 明朝" w:hAnsi="ＭＳ 明朝" w:hint="eastAsia"/>
                <w:sz w:val="24"/>
              </w:rPr>
              <w:t>金額</w:t>
            </w:r>
          </w:p>
          <w:p w14:paraId="128E9735" w14:textId="77777777" w:rsidR="006A1C55" w:rsidRPr="00AB57D5" w:rsidRDefault="006A1C55" w:rsidP="00AB57D5">
            <w:pPr>
              <w:jc w:val="center"/>
              <w:rPr>
                <w:rFonts w:ascii="ＭＳ 明朝" w:hAnsi="ＭＳ 明朝"/>
                <w:spacing w:val="0"/>
                <w:sz w:val="24"/>
                <w:szCs w:val="22"/>
              </w:rPr>
            </w:pPr>
            <w:r>
              <w:rPr>
                <w:rFonts w:ascii="ＭＳ 明朝" w:hAnsi="ＭＳ 明朝" w:hint="eastAsia"/>
              </w:rPr>
              <w:t>（税 抜）</w:t>
            </w:r>
          </w:p>
        </w:tc>
        <w:tc>
          <w:tcPr>
            <w:tcW w:w="709" w:type="dxa"/>
            <w:tcBorders>
              <w:top w:val="single" w:sz="4" w:space="0" w:color="auto"/>
              <w:left w:val="single" w:sz="4" w:space="0" w:color="auto"/>
              <w:bottom w:val="single" w:sz="4" w:space="0" w:color="auto"/>
              <w:right w:val="single" w:sz="4" w:space="0" w:color="auto"/>
            </w:tcBorders>
            <w:hideMark/>
          </w:tcPr>
          <w:p w14:paraId="034B7744" w14:textId="77777777" w:rsidR="006A1C55" w:rsidRDefault="006A1C55">
            <w:pPr>
              <w:rPr>
                <w:rFonts w:ascii="ＭＳ 明朝" w:hAnsi="ＭＳ 明朝"/>
                <w:sz w:val="18"/>
                <w:szCs w:val="18"/>
              </w:rPr>
            </w:pPr>
            <w:r>
              <w:rPr>
                <w:rFonts w:ascii="ＭＳ 明朝" w:hAnsi="ＭＳ 明朝" w:hint="eastAsia"/>
                <w:sz w:val="18"/>
                <w:szCs w:val="18"/>
              </w:rPr>
              <w:t>十億</w:t>
            </w:r>
          </w:p>
        </w:tc>
        <w:tc>
          <w:tcPr>
            <w:tcW w:w="708" w:type="dxa"/>
            <w:tcBorders>
              <w:top w:val="single" w:sz="4" w:space="0" w:color="auto"/>
              <w:left w:val="single" w:sz="4" w:space="0" w:color="auto"/>
              <w:bottom w:val="single" w:sz="4" w:space="0" w:color="auto"/>
              <w:right w:val="dashSmallGap" w:sz="4" w:space="0" w:color="auto"/>
            </w:tcBorders>
          </w:tcPr>
          <w:p w14:paraId="012B2939" w14:textId="77777777" w:rsidR="006A1C55" w:rsidRDefault="006A1C55">
            <w:pPr>
              <w:rPr>
                <w:rFonts w:ascii="ＭＳ 明朝" w:hAnsi="ＭＳ 明朝"/>
                <w:szCs w:val="22"/>
              </w:rPr>
            </w:pPr>
          </w:p>
        </w:tc>
        <w:tc>
          <w:tcPr>
            <w:tcW w:w="709" w:type="dxa"/>
            <w:tcBorders>
              <w:top w:val="single" w:sz="4" w:space="0" w:color="auto"/>
              <w:left w:val="dashSmallGap" w:sz="4" w:space="0" w:color="auto"/>
              <w:bottom w:val="single" w:sz="4" w:space="0" w:color="auto"/>
              <w:right w:val="dashSmallGap" w:sz="4" w:space="0" w:color="auto"/>
            </w:tcBorders>
          </w:tcPr>
          <w:p w14:paraId="6FD9280E" w14:textId="77777777" w:rsidR="006A1C55" w:rsidRDefault="006A1C55">
            <w:pPr>
              <w:rPr>
                <w:rFonts w:ascii="ＭＳ 明朝" w:hAnsi="ＭＳ 明朝"/>
              </w:rPr>
            </w:pPr>
          </w:p>
        </w:tc>
        <w:tc>
          <w:tcPr>
            <w:tcW w:w="709" w:type="dxa"/>
            <w:tcBorders>
              <w:top w:val="single" w:sz="4" w:space="0" w:color="auto"/>
              <w:left w:val="dashSmallGap" w:sz="4" w:space="0" w:color="auto"/>
              <w:bottom w:val="single" w:sz="4" w:space="0" w:color="auto"/>
              <w:right w:val="single" w:sz="4" w:space="0" w:color="auto"/>
            </w:tcBorders>
            <w:hideMark/>
          </w:tcPr>
          <w:p w14:paraId="78E28255" w14:textId="77777777" w:rsidR="006A1C55" w:rsidRDefault="006A1C55">
            <w:pPr>
              <w:jc w:val="right"/>
              <w:rPr>
                <w:rFonts w:ascii="ＭＳ 明朝" w:hAnsi="ＭＳ 明朝"/>
                <w:sz w:val="18"/>
                <w:szCs w:val="18"/>
              </w:rPr>
            </w:pPr>
            <w:r>
              <w:rPr>
                <w:rFonts w:ascii="ＭＳ 明朝" w:hAnsi="ＭＳ 明朝" w:hint="eastAsia"/>
                <w:sz w:val="18"/>
                <w:szCs w:val="18"/>
              </w:rPr>
              <w:t>百万</w:t>
            </w:r>
          </w:p>
        </w:tc>
        <w:tc>
          <w:tcPr>
            <w:tcW w:w="709" w:type="dxa"/>
            <w:tcBorders>
              <w:top w:val="single" w:sz="4" w:space="0" w:color="auto"/>
              <w:left w:val="single" w:sz="4" w:space="0" w:color="auto"/>
              <w:bottom w:val="single" w:sz="4" w:space="0" w:color="auto"/>
              <w:right w:val="dashSmallGap" w:sz="4" w:space="0" w:color="auto"/>
            </w:tcBorders>
          </w:tcPr>
          <w:p w14:paraId="24AF0193" w14:textId="77777777" w:rsidR="006A1C55" w:rsidRDefault="006A1C55">
            <w:pPr>
              <w:rPr>
                <w:rFonts w:ascii="ＭＳ 明朝" w:hAnsi="ＭＳ 明朝"/>
                <w:szCs w:val="22"/>
              </w:rPr>
            </w:pPr>
          </w:p>
        </w:tc>
        <w:tc>
          <w:tcPr>
            <w:tcW w:w="708" w:type="dxa"/>
            <w:tcBorders>
              <w:top w:val="single" w:sz="4" w:space="0" w:color="auto"/>
              <w:left w:val="dashSmallGap" w:sz="4" w:space="0" w:color="auto"/>
              <w:bottom w:val="single" w:sz="4" w:space="0" w:color="auto"/>
              <w:right w:val="dashSmallGap" w:sz="4" w:space="0" w:color="auto"/>
            </w:tcBorders>
          </w:tcPr>
          <w:p w14:paraId="68DC2045" w14:textId="77777777" w:rsidR="006A1C55" w:rsidRDefault="006A1C55">
            <w:pPr>
              <w:rPr>
                <w:rFonts w:ascii="ＭＳ 明朝" w:hAnsi="ＭＳ 明朝"/>
              </w:rPr>
            </w:pPr>
          </w:p>
        </w:tc>
        <w:tc>
          <w:tcPr>
            <w:tcW w:w="709" w:type="dxa"/>
            <w:tcBorders>
              <w:top w:val="single" w:sz="4" w:space="0" w:color="auto"/>
              <w:left w:val="dashSmallGap" w:sz="4" w:space="0" w:color="auto"/>
              <w:bottom w:val="single" w:sz="4" w:space="0" w:color="auto"/>
              <w:right w:val="single" w:sz="4" w:space="0" w:color="auto"/>
            </w:tcBorders>
            <w:hideMark/>
          </w:tcPr>
          <w:p w14:paraId="5FCED5ED" w14:textId="77777777" w:rsidR="006A1C55" w:rsidRDefault="006A1C55">
            <w:pPr>
              <w:jc w:val="right"/>
              <w:rPr>
                <w:rFonts w:ascii="ＭＳ 明朝" w:hAnsi="ＭＳ 明朝"/>
                <w:sz w:val="18"/>
                <w:szCs w:val="18"/>
              </w:rPr>
            </w:pPr>
            <w:r>
              <w:rPr>
                <w:rFonts w:ascii="ＭＳ 明朝" w:hAnsi="ＭＳ 明朝" w:hint="eastAsia"/>
                <w:sz w:val="18"/>
                <w:szCs w:val="18"/>
              </w:rPr>
              <w:t>千</w:t>
            </w:r>
          </w:p>
        </w:tc>
        <w:tc>
          <w:tcPr>
            <w:tcW w:w="709" w:type="dxa"/>
            <w:tcBorders>
              <w:top w:val="single" w:sz="4" w:space="0" w:color="auto"/>
              <w:left w:val="single" w:sz="4" w:space="0" w:color="auto"/>
              <w:bottom w:val="single" w:sz="4" w:space="0" w:color="auto"/>
              <w:right w:val="dashSmallGap" w:sz="4" w:space="0" w:color="auto"/>
            </w:tcBorders>
          </w:tcPr>
          <w:p w14:paraId="1CF1BD4A" w14:textId="77777777" w:rsidR="006A1C55" w:rsidRDefault="006A1C55">
            <w:pPr>
              <w:rPr>
                <w:rFonts w:ascii="ＭＳ 明朝" w:hAnsi="ＭＳ 明朝"/>
                <w:szCs w:val="22"/>
              </w:rPr>
            </w:pPr>
          </w:p>
        </w:tc>
        <w:tc>
          <w:tcPr>
            <w:tcW w:w="709" w:type="dxa"/>
            <w:tcBorders>
              <w:top w:val="single" w:sz="4" w:space="0" w:color="auto"/>
              <w:left w:val="dashSmallGap" w:sz="4" w:space="0" w:color="auto"/>
              <w:bottom w:val="single" w:sz="4" w:space="0" w:color="auto"/>
              <w:right w:val="single" w:sz="4" w:space="0" w:color="auto"/>
            </w:tcBorders>
          </w:tcPr>
          <w:p w14:paraId="00F791B5" w14:textId="77777777" w:rsidR="006A1C55" w:rsidRDefault="006A1C55">
            <w:pPr>
              <w:rPr>
                <w:rFonts w:ascii="ＭＳ 明朝" w:hAnsi="ＭＳ 明朝"/>
              </w:rPr>
            </w:pPr>
          </w:p>
        </w:tc>
        <w:tc>
          <w:tcPr>
            <w:tcW w:w="708" w:type="dxa"/>
            <w:tcBorders>
              <w:top w:val="single" w:sz="4" w:space="0" w:color="auto"/>
              <w:left w:val="dashSmallGap" w:sz="4" w:space="0" w:color="auto"/>
              <w:bottom w:val="single" w:sz="4" w:space="0" w:color="auto"/>
              <w:right w:val="single" w:sz="4" w:space="0" w:color="auto"/>
            </w:tcBorders>
            <w:hideMark/>
          </w:tcPr>
          <w:p w14:paraId="349D8DB8" w14:textId="77777777" w:rsidR="006A1C55" w:rsidRDefault="006A1C55">
            <w:pPr>
              <w:jc w:val="right"/>
              <w:rPr>
                <w:rFonts w:ascii="ＭＳ 明朝" w:hAnsi="ＭＳ 明朝"/>
                <w:sz w:val="18"/>
                <w:szCs w:val="18"/>
              </w:rPr>
            </w:pPr>
            <w:r>
              <w:rPr>
                <w:rFonts w:ascii="ＭＳ 明朝" w:hAnsi="ＭＳ 明朝" w:hint="eastAsia"/>
                <w:sz w:val="18"/>
                <w:szCs w:val="18"/>
              </w:rPr>
              <w:t>円</w:t>
            </w:r>
          </w:p>
        </w:tc>
      </w:tr>
    </w:tbl>
    <w:p w14:paraId="49B14A05" w14:textId="77777777" w:rsidR="006A1C55" w:rsidRDefault="006A1C55" w:rsidP="00CF264A">
      <w:pPr>
        <w:ind w:right="139" w:firstLineChars="100" w:firstLine="212"/>
        <w:jc w:val="left"/>
        <w:rPr>
          <w:sz w:val="22"/>
          <w:szCs w:val="22"/>
        </w:rPr>
      </w:pPr>
    </w:p>
    <w:p w14:paraId="31717566" w14:textId="77777777" w:rsidR="00975D8A" w:rsidRDefault="00975D8A" w:rsidP="006A1C55">
      <w:pPr>
        <w:ind w:right="139"/>
        <w:jc w:val="left"/>
        <w:rPr>
          <w:sz w:val="22"/>
          <w:szCs w:val="22"/>
        </w:rPr>
      </w:pPr>
    </w:p>
    <w:p w14:paraId="68B1A876" w14:textId="77777777" w:rsidR="00975D8A" w:rsidRDefault="00975D8A" w:rsidP="00975D8A">
      <w:pPr>
        <w:pStyle w:val="a4"/>
      </w:pPr>
      <w:r>
        <w:rPr>
          <w:rFonts w:hint="eastAsia"/>
        </w:rPr>
        <w:t>記</w:t>
      </w:r>
    </w:p>
    <w:p w14:paraId="0298B1FA" w14:textId="77777777" w:rsidR="00975D8A" w:rsidRDefault="00975D8A" w:rsidP="00975D8A"/>
    <w:p w14:paraId="36F08802" w14:textId="77777777" w:rsidR="00975D8A" w:rsidRPr="00975D8A" w:rsidRDefault="00975D8A" w:rsidP="00975D8A"/>
    <w:tbl>
      <w:tblPr>
        <w:tblStyle w:val="aa"/>
        <w:tblW w:w="0" w:type="auto"/>
        <w:tblInd w:w="392" w:type="dxa"/>
        <w:tblLook w:val="04A0" w:firstRow="1" w:lastRow="0" w:firstColumn="1" w:lastColumn="0" w:noHBand="0" w:noVBand="1"/>
      </w:tblPr>
      <w:tblGrid>
        <w:gridCol w:w="1559"/>
        <w:gridCol w:w="7229"/>
      </w:tblGrid>
      <w:tr w:rsidR="00975D8A" w14:paraId="0CA3459A" w14:textId="77777777" w:rsidTr="008D4D4B">
        <w:trPr>
          <w:trHeight w:val="1006"/>
        </w:trPr>
        <w:tc>
          <w:tcPr>
            <w:tcW w:w="1559" w:type="dxa"/>
            <w:vAlign w:val="center"/>
          </w:tcPr>
          <w:p w14:paraId="449E7372" w14:textId="77777777" w:rsidR="00975D8A" w:rsidRDefault="006A1C55" w:rsidP="00975D8A">
            <w:pPr>
              <w:jc w:val="center"/>
            </w:pPr>
            <w:r>
              <w:rPr>
                <w:rFonts w:hint="eastAsia"/>
              </w:rPr>
              <w:t>業務</w:t>
            </w:r>
            <w:r w:rsidR="00975D8A">
              <w:rPr>
                <w:rFonts w:hint="eastAsia"/>
              </w:rPr>
              <w:t>名称</w:t>
            </w:r>
          </w:p>
        </w:tc>
        <w:tc>
          <w:tcPr>
            <w:tcW w:w="7229" w:type="dxa"/>
            <w:vAlign w:val="center"/>
          </w:tcPr>
          <w:p w14:paraId="0DBFA82C" w14:textId="77777777" w:rsidR="00975D8A" w:rsidRPr="00F67B6C" w:rsidRDefault="005D1695" w:rsidP="005D1695">
            <w:pPr>
              <w:pStyle w:val="a4"/>
              <w:jc w:val="both"/>
              <w:rPr>
                <w:rFonts w:ascii="ＭＳ 明朝" w:hAnsi="ＭＳ 明朝"/>
                <w:kern w:val="0"/>
              </w:rPr>
            </w:pPr>
            <w:r w:rsidRPr="00745DEC">
              <w:rPr>
                <w:rFonts w:ascii="ＭＳ 明朝" w:hAnsi="ＭＳ 明朝" w:hint="eastAsia"/>
                <w:kern w:val="0"/>
              </w:rPr>
              <w:t>生野区役所お客様エスコートサービス事業フロアマネージャー派遣（長期継続）</w:t>
            </w:r>
          </w:p>
        </w:tc>
      </w:tr>
      <w:tr w:rsidR="00975D8A" w14:paraId="1EAE1765" w14:textId="77777777" w:rsidTr="008D4D4B">
        <w:trPr>
          <w:trHeight w:val="978"/>
        </w:trPr>
        <w:tc>
          <w:tcPr>
            <w:tcW w:w="1559" w:type="dxa"/>
            <w:vAlign w:val="center"/>
          </w:tcPr>
          <w:p w14:paraId="6EB1DF76" w14:textId="77777777" w:rsidR="00975D8A" w:rsidRDefault="006A1C55" w:rsidP="00975D8A">
            <w:pPr>
              <w:jc w:val="center"/>
            </w:pPr>
            <w:r>
              <w:rPr>
                <w:rFonts w:hint="eastAsia"/>
              </w:rPr>
              <w:t>履行</w:t>
            </w:r>
            <w:r w:rsidR="00975D8A">
              <w:rPr>
                <w:rFonts w:hint="eastAsia"/>
              </w:rPr>
              <w:t>期間</w:t>
            </w:r>
          </w:p>
        </w:tc>
        <w:tc>
          <w:tcPr>
            <w:tcW w:w="7229" w:type="dxa"/>
            <w:vAlign w:val="center"/>
          </w:tcPr>
          <w:p w14:paraId="38D6ACC0" w14:textId="55C48A04" w:rsidR="00975D8A" w:rsidRDefault="00F67B6C" w:rsidP="00975D8A">
            <w:pPr>
              <w:jc w:val="left"/>
            </w:pPr>
            <w:r>
              <w:rPr>
                <w:rFonts w:hint="eastAsia"/>
              </w:rPr>
              <w:t>令和</w:t>
            </w:r>
            <w:r w:rsidR="001C2C1C">
              <w:rPr>
                <w:rFonts w:hint="eastAsia"/>
              </w:rPr>
              <w:t>７</w:t>
            </w:r>
            <w:r w:rsidR="00975D8A">
              <w:rPr>
                <w:rFonts w:hint="eastAsia"/>
              </w:rPr>
              <w:t>年</w:t>
            </w:r>
            <w:r w:rsidR="006A1C55">
              <w:rPr>
                <w:rFonts w:hint="eastAsia"/>
              </w:rPr>
              <w:t>２</w:t>
            </w:r>
            <w:r w:rsidR="00975D8A">
              <w:rPr>
                <w:rFonts w:hint="eastAsia"/>
              </w:rPr>
              <w:t>月</w:t>
            </w:r>
            <w:r w:rsidR="006A1C55">
              <w:rPr>
                <w:rFonts w:hint="eastAsia"/>
              </w:rPr>
              <w:t>１</w:t>
            </w:r>
            <w:r w:rsidR="00975D8A">
              <w:rPr>
                <w:rFonts w:hint="eastAsia"/>
              </w:rPr>
              <w:t>日</w:t>
            </w:r>
            <w:r>
              <w:rPr>
                <w:rFonts w:hint="eastAsia"/>
              </w:rPr>
              <w:t>から令和</w:t>
            </w:r>
            <w:r w:rsidR="001C2C1C">
              <w:rPr>
                <w:rFonts w:hint="eastAsia"/>
              </w:rPr>
              <w:t>１０</w:t>
            </w:r>
            <w:r w:rsidR="004F5B76">
              <w:rPr>
                <w:rFonts w:hint="eastAsia"/>
              </w:rPr>
              <w:t>年</w:t>
            </w:r>
            <w:r w:rsidR="006A1C55">
              <w:rPr>
                <w:rFonts w:hint="eastAsia"/>
              </w:rPr>
              <w:t>１</w:t>
            </w:r>
            <w:r w:rsidR="004F5B76">
              <w:rPr>
                <w:rFonts w:hint="eastAsia"/>
              </w:rPr>
              <w:t>月</w:t>
            </w:r>
            <w:r w:rsidR="006A1C55">
              <w:rPr>
                <w:rFonts w:hint="eastAsia"/>
              </w:rPr>
              <w:t>３１</w:t>
            </w:r>
            <w:r w:rsidR="004F5B76">
              <w:rPr>
                <w:rFonts w:hint="eastAsia"/>
              </w:rPr>
              <w:t>日</w:t>
            </w:r>
          </w:p>
        </w:tc>
      </w:tr>
      <w:tr w:rsidR="00975D8A" w14:paraId="0DE53233" w14:textId="77777777" w:rsidTr="008D4D4B">
        <w:trPr>
          <w:trHeight w:val="978"/>
        </w:trPr>
        <w:tc>
          <w:tcPr>
            <w:tcW w:w="1559" w:type="dxa"/>
            <w:vAlign w:val="center"/>
          </w:tcPr>
          <w:p w14:paraId="17C448C6" w14:textId="77777777" w:rsidR="00975D8A" w:rsidRDefault="006A1C55" w:rsidP="00BC35C4">
            <w:pPr>
              <w:jc w:val="center"/>
            </w:pPr>
            <w:r>
              <w:rPr>
                <w:rFonts w:hint="eastAsia"/>
              </w:rPr>
              <w:t>履行</w:t>
            </w:r>
            <w:r w:rsidR="00975D8A" w:rsidRPr="00975D8A">
              <w:rPr>
                <w:rFonts w:hint="eastAsia"/>
              </w:rPr>
              <w:t>場所</w:t>
            </w:r>
          </w:p>
        </w:tc>
        <w:tc>
          <w:tcPr>
            <w:tcW w:w="7229" w:type="dxa"/>
            <w:vAlign w:val="center"/>
          </w:tcPr>
          <w:p w14:paraId="6028878E" w14:textId="77777777" w:rsidR="00975D8A" w:rsidRPr="00975D8A" w:rsidRDefault="00975D8A" w:rsidP="00975D8A">
            <w:pPr>
              <w:jc w:val="left"/>
            </w:pPr>
            <w:r>
              <w:rPr>
                <w:rFonts w:hint="eastAsia"/>
              </w:rPr>
              <w:t>本市指定場所</w:t>
            </w:r>
          </w:p>
        </w:tc>
      </w:tr>
    </w:tbl>
    <w:p w14:paraId="2CC37950" w14:textId="77777777" w:rsidR="00975D8A" w:rsidRDefault="00975D8A" w:rsidP="00975D8A"/>
    <w:p w14:paraId="6211C109" w14:textId="77777777" w:rsidR="001D02C8" w:rsidRDefault="001D02C8">
      <w:pPr>
        <w:widowControl/>
        <w:jc w:val="left"/>
      </w:pPr>
      <w:r>
        <w:br w:type="page"/>
      </w:r>
    </w:p>
    <w:p w14:paraId="5E276157" w14:textId="77777777" w:rsidR="001D02C8" w:rsidRPr="001D02C8" w:rsidRDefault="001D02C8" w:rsidP="001D02C8">
      <w:pPr>
        <w:rPr>
          <w:sz w:val="32"/>
          <w:szCs w:val="32"/>
        </w:rPr>
      </w:pPr>
      <w:r w:rsidRPr="00460E19">
        <w:rPr>
          <w:rFonts w:hint="eastAsia"/>
          <w:sz w:val="32"/>
          <w:szCs w:val="32"/>
        </w:rPr>
        <w:lastRenderedPageBreak/>
        <w:t>通知事項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589"/>
      </w:tblGrid>
      <w:tr w:rsidR="001D02C8" w:rsidRPr="00F520EE" w14:paraId="312BBAC9" w14:textId="77777777" w:rsidTr="008A0256">
        <w:tc>
          <w:tcPr>
            <w:tcW w:w="2518" w:type="dxa"/>
            <w:shd w:val="clear" w:color="auto" w:fill="auto"/>
          </w:tcPr>
          <w:p w14:paraId="27CE361A" w14:textId="77777777" w:rsidR="001D02C8" w:rsidRPr="00F520EE" w:rsidRDefault="001D02C8" w:rsidP="00361746">
            <w:r w:rsidRPr="00F520EE">
              <w:rPr>
                <w:rFonts w:hint="eastAsia"/>
              </w:rPr>
              <w:t>1</w:t>
            </w:r>
            <w:r w:rsidRPr="00F520EE">
              <w:rPr>
                <w:rFonts w:hint="eastAsia"/>
              </w:rPr>
              <w:t xml:space="preserve">　</w:t>
            </w:r>
            <w:r>
              <w:rPr>
                <w:rFonts w:hint="eastAsia"/>
              </w:rPr>
              <w:t>入札</w:t>
            </w:r>
            <w:r w:rsidRPr="00F520EE">
              <w:rPr>
                <w:rFonts w:hint="eastAsia"/>
              </w:rPr>
              <w:t>に付すべき事項</w:t>
            </w:r>
          </w:p>
        </w:tc>
        <w:tc>
          <w:tcPr>
            <w:tcW w:w="6521" w:type="dxa"/>
            <w:shd w:val="clear" w:color="auto" w:fill="auto"/>
            <w:vAlign w:val="center"/>
          </w:tcPr>
          <w:p w14:paraId="2CFE41B6" w14:textId="77777777" w:rsidR="001D02C8" w:rsidRPr="00F520EE" w:rsidRDefault="006A1C55" w:rsidP="005D1695">
            <w:r>
              <w:rPr>
                <w:rFonts w:hint="eastAsia"/>
              </w:rPr>
              <w:t>仕様書のとおり</w:t>
            </w:r>
          </w:p>
        </w:tc>
      </w:tr>
      <w:tr w:rsidR="004F5B76" w:rsidRPr="00F520EE" w14:paraId="718E46FF" w14:textId="77777777" w:rsidTr="008A0256">
        <w:tc>
          <w:tcPr>
            <w:tcW w:w="2518" w:type="dxa"/>
            <w:shd w:val="clear" w:color="auto" w:fill="auto"/>
          </w:tcPr>
          <w:p w14:paraId="75A9786C" w14:textId="77777777" w:rsidR="004F5B76" w:rsidRPr="00F520EE" w:rsidRDefault="004F5B76" w:rsidP="00361746">
            <w:r>
              <w:rPr>
                <w:rFonts w:hint="eastAsia"/>
              </w:rPr>
              <w:t>2</w:t>
            </w:r>
            <w:r>
              <w:rPr>
                <w:rFonts w:hint="eastAsia"/>
              </w:rPr>
              <w:t xml:space="preserve">　入札保証金</w:t>
            </w:r>
          </w:p>
        </w:tc>
        <w:tc>
          <w:tcPr>
            <w:tcW w:w="652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013"/>
            </w:tblGrid>
            <w:tr w:rsidR="004F5B76" w:rsidRPr="004F5B76" w14:paraId="51F13E81" w14:textId="77777777">
              <w:trPr>
                <w:trHeight w:val="89"/>
              </w:trPr>
              <w:tc>
                <w:tcPr>
                  <w:tcW w:w="0" w:type="auto"/>
                  <w:vAlign w:val="center"/>
                </w:tcPr>
                <w:p w14:paraId="017DCB69" w14:textId="77777777" w:rsidR="004F5B76" w:rsidRPr="004F5B76" w:rsidRDefault="004F5B76">
                  <w:pPr>
                    <w:pStyle w:val="Default"/>
                    <w:rPr>
                      <w:rFonts w:ascii="ＭＳ 明朝" w:eastAsia="ＭＳ 明朝" w:hAnsi="ＭＳ 明朝" w:cs="Times New Roman"/>
                      <w:color w:val="auto"/>
                      <w:spacing w:val="-4"/>
                      <w:kern w:val="2"/>
                      <w:sz w:val="20"/>
                    </w:rPr>
                  </w:pPr>
                  <w:r w:rsidRPr="004F5B76">
                    <w:rPr>
                      <w:rFonts w:ascii="ＭＳ 明朝" w:eastAsia="ＭＳ 明朝" w:hAnsi="ＭＳ 明朝" w:cs="Times New Roman" w:hint="eastAsia"/>
                      <w:color w:val="auto"/>
                      <w:spacing w:val="-4"/>
                      <w:kern w:val="2"/>
                      <w:sz w:val="20"/>
                    </w:rPr>
                    <w:t>免除</w:t>
                  </w:r>
                  <w:r w:rsidRPr="004F5B76">
                    <w:rPr>
                      <w:rFonts w:ascii="ＭＳ 明朝" w:eastAsia="ＭＳ 明朝" w:hAnsi="ＭＳ 明朝" w:cs="Times New Roman"/>
                      <w:color w:val="auto"/>
                      <w:spacing w:val="-4"/>
                      <w:kern w:val="2"/>
                      <w:sz w:val="20"/>
                    </w:rPr>
                    <w:t xml:space="preserve"> </w:t>
                  </w:r>
                  <w:r w:rsidRPr="004F5B76">
                    <w:rPr>
                      <w:rFonts w:ascii="ＭＳ 明朝" w:eastAsia="ＭＳ 明朝" w:hAnsi="ＭＳ 明朝" w:cs="Times New Roman" w:hint="eastAsia"/>
                      <w:color w:val="auto"/>
                      <w:spacing w:val="-4"/>
                      <w:kern w:val="2"/>
                      <w:sz w:val="20"/>
                    </w:rPr>
                    <w:t>（大阪市契約規則第１９条第１項第２号による。）</w:t>
                  </w:r>
                </w:p>
              </w:tc>
            </w:tr>
          </w:tbl>
          <w:p w14:paraId="2EF7C005" w14:textId="77777777" w:rsidR="004F5B76" w:rsidRPr="00F520EE" w:rsidRDefault="004F5B76" w:rsidP="00361746"/>
        </w:tc>
      </w:tr>
      <w:tr w:rsidR="001D02C8" w:rsidRPr="00F520EE" w14:paraId="6075E7BC" w14:textId="77777777" w:rsidTr="008A0256">
        <w:tc>
          <w:tcPr>
            <w:tcW w:w="2518" w:type="dxa"/>
            <w:shd w:val="clear" w:color="auto" w:fill="auto"/>
          </w:tcPr>
          <w:p w14:paraId="7A4693E7" w14:textId="77777777" w:rsidR="001D02C8" w:rsidRPr="00F520EE" w:rsidRDefault="00F67B6C" w:rsidP="00361746">
            <w:r>
              <w:rPr>
                <w:rFonts w:hint="eastAsia"/>
              </w:rPr>
              <w:t>3</w:t>
            </w:r>
            <w:r w:rsidR="001D02C8" w:rsidRPr="00F520EE">
              <w:rPr>
                <w:rFonts w:hint="eastAsia"/>
              </w:rPr>
              <w:t xml:space="preserve">　</w:t>
            </w:r>
            <w:r w:rsidR="001D02C8">
              <w:rPr>
                <w:rFonts w:hint="eastAsia"/>
              </w:rPr>
              <w:t>入札執行</w:t>
            </w:r>
            <w:r w:rsidR="001D02C8" w:rsidRPr="00F520EE">
              <w:rPr>
                <w:rFonts w:hint="eastAsia"/>
              </w:rPr>
              <w:t>場所</w:t>
            </w:r>
          </w:p>
        </w:tc>
        <w:tc>
          <w:tcPr>
            <w:tcW w:w="6521" w:type="dxa"/>
            <w:shd w:val="clear" w:color="auto" w:fill="auto"/>
          </w:tcPr>
          <w:p w14:paraId="00A4FB16" w14:textId="77777777" w:rsidR="001D02C8" w:rsidRPr="00F520EE" w:rsidRDefault="001D02C8" w:rsidP="00361746">
            <w:r w:rsidRPr="00F520EE">
              <w:rPr>
                <w:rFonts w:hint="eastAsia"/>
              </w:rPr>
              <w:t>大阪市生野区勝山南</w:t>
            </w:r>
            <w:r w:rsidRPr="00F520EE">
              <w:rPr>
                <w:rFonts w:hint="eastAsia"/>
              </w:rPr>
              <w:t>3</w:t>
            </w:r>
            <w:r w:rsidRPr="00F520EE">
              <w:rPr>
                <w:rFonts w:hint="eastAsia"/>
              </w:rPr>
              <w:t>－</w:t>
            </w:r>
            <w:r w:rsidRPr="00F520EE">
              <w:rPr>
                <w:rFonts w:hint="eastAsia"/>
              </w:rPr>
              <w:t>1</w:t>
            </w:r>
            <w:r w:rsidRPr="00F520EE">
              <w:rPr>
                <w:rFonts w:hint="eastAsia"/>
              </w:rPr>
              <w:t>－</w:t>
            </w:r>
            <w:r w:rsidRPr="00F520EE">
              <w:rPr>
                <w:rFonts w:hint="eastAsia"/>
              </w:rPr>
              <w:t>19</w:t>
            </w:r>
          </w:p>
          <w:p w14:paraId="54411956" w14:textId="77777777" w:rsidR="001D02C8" w:rsidRPr="00F520EE" w:rsidRDefault="004F5B76" w:rsidP="00361746">
            <w:r>
              <w:rPr>
                <w:rFonts w:ascii="ＭＳ 明朝" w:hAnsi="ＭＳ 明朝" w:hint="eastAsia"/>
                <w:kern w:val="0"/>
              </w:rPr>
              <w:t xml:space="preserve">大阪市生野区役所　</w:t>
            </w:r>
            <w:r w:rsidRPr="004F5B76">
              <w:rPr>
                <w:rFonts w:hint="eastAsia"/>
              </w:rPr>
              <w:t>5</w:t>
            </w:r>
            <w:r w:rsidRPr="004F5B76">
              <w:rPr>
                <w:rFonts w:hint="eastAsia"/>
              </w:rPr>
              <w:t xml:space="preserve">階　</w:t>
            </w:r>
            <w:r w:rsidR="00A76190">
              <w:rPr>
                <w:rFonts w:hint="eastAsia"/>
              </w:rPr>
              <w:t>503</w:t>
            </w:r>
            <w:r>
              <w:rPr>
                <w:rFonts w:ascii="ＭＳ 明朝" w:hAnsi="ＭＳ 明朝" w:hint="eastAsia"/>
                <w:kern w:val="0"/>
              </w:rPr>
              <w:t>会議室</w:t>
            </w:r>
          </w:p>
        </w:tc>
      </w:tr>
      <w:tr w:rsidR="001D02C8" w:rsidRPr="00F520EE" w14:paraId="015A5582" w14:textId="77777777" w:rsidTr="008A0256">
        <w:tc>
          <w:tcPr>
            <w:tcW w:w="2518" w:type="dxa"/>
            <w:shd w:val="clear" w:color="auto" w:fill="auto"/>
          </w:tcPr>
          <w:p w14:paraId="26480764" w14:textId="77777777" w:rsidR="001D02C8" w:rsidRPr="00F520EE" w:rsidRDefault="00F67B6C" w:rsidP="00361746">
            <w:r>
              <w:rPr>
                <w:rFonts w:hint="eastAsia"/>
              </w:rPr>
              <w:t>4</w:t>
            </w:r>
            <w:r w:rsidR="00BC35C4">
              <w:rPr>
                <w:rFonts w:hint="eastAsia"/>
              </w:rPr>
              <w:t xml:space="preserve">　入札書</w:t>
            </w:r>
            <w:r w:rsidR="001D02C8" w:rsidRPr="00F520EE">
              <w:rPr>
                <w:rFonts w:hint="eastAsia"/>
              </w:rPr>
              <w:t>提出期限</w:t>
            </w:r>
          </w:p>
        </w:tc>
        <w:tc>
          <w:tcPr>
            <w:tcW w:w="6521" w:type="dxa"/>
            <w:shd w:val="clear" w:color="auto" w:fill="auto"/>
          </w:tcPr>
          <w:p w14:paraId="345056FA" w14:textId="779AF7AC" w:rsidR="008D4D4B" w:rsidRDefault="00F67B6C" w:rsidP="00361746">
            <w:r>
              <w:rPr>
                <w:rFonts w:hint="eastAsia"/>
              </w:rPr>
              <w:t>令和</w:t>
            </w:r>
            <w:r w:rsidR="001C2C1C">
              <w:rPr>
                <w:rFonts w:hint="eastAsia"/>
              </w:rPr>
              <w:t>6</w:t>
            </w:r>
            <w:r w:rsidR="001D02C8" w:rsidRPr="00F520EE">
              <w:rPr>
                <w:rFonts w:hint="eastAsia"/>
              </w:rPr>
              <w:t>年</w:t>
            </w:r>
            <w:r>
              <w:t>1</w:t>
            </w:r>
            <w:r w:rsidR="001C2C1C">
              <w:rPr>
                <w:rFonts w:hint="eastAsia"/>
              </w:rPr>
              <w:t>1</w:t>
            </w:r>
            <w:r w:rsidR="001D02C8" w:rsidRPr="00F520EE">
              <w:rPr>
                <w:rFonts w:hint="eastAsia"/>
              </w:rPr>
              <w:t>月</w:t>
            </w:r>
            <w:r w:rsidR="001C2C1C">
              <w:rPr>
                <w:rFonts w:hint="eastAsia"/>
              </w:rPr>
              <w:t>21</w:t>
            </w:r>
            <w:r w:rsidR="001D02C8" w:rsidRPr="00F520EE">
              <w:rPr>
                <w:rFonts w:hint="eastAsia"/>
              </w:rPr>
              <w:t>日（</w:t>
            </w:r>
            <w:r w:rsidR="001C2C1C">
              <w:rPr>
                <w:rFonts w:hint="eastAsia"/>
              </w:rPr>
              <w:t>木</w:t>
            </w:r>
            <w:r w:rsidR="001D02C8" w:rsidRPr="00F520EE">
              <w:rPr>
                <w:rFonts w:hint="eastAsia"/>
              </w:rPr>
              <w:t>）</w:t>
            </w:r>
            <w:r w:rsidR="008D4D4B">
              <w:rPr>
                <w:rFonts w:hint="eastAsia"/>
              </w:rPr>
              <w:t>午前</w:t>
            </w:r>
            <w:r>
              <w:rPr>
                <w:rFonts w:hint="eastAsia"/>
              </w:rPr>
              <w:t>1</w:t>
            </w:r>
            <w:r>
              <w:t>0</w:t>
            </w:r>
            <w:r w:rsidR="001D02C8" w:rsidRPr="00442AFE">
              <w:rPr>
                <w:rFonts w:hint="eastAsia"/>
              </w:rPr>
              <w:t>時</w:t>
            </w:r>
            <w:r>
              <w:rPr>
                <w:rFonts w:hint="eastAsia"/>
              </w:rPr>
              <w:t>0</w:t>
            </w:r>
            <w:r w:rsidR="005D1695">
              <w:rPr>
                <w:rFonts w:hint="eastAsia"/>
              </w:rPr>
              <w:t>0</w:t>
            </w:r>
            <w:r w:rsidR="001D02C8" w:rsidRPr="00442AFE">
              <w:rPr>
                <w:rFonts w:hint="eastAsia"/>
              </w:rPr>
              <w:t>分</w:t>
            </w:r>
          </w:p>
          <w:p w14:paraId="092591E3" w14:textId="77777777" w:rsidR="001D02C8" w:rsidRPr="00F520EE" w:rsidRDefault="008D4D4B" w:rsidP="00361746">
            <w:r>
              <w:rPr>
                <w:rFonts w:hint="eastAsia"/>
              </w:rPr>
              <w:t>※入札室は</w:t>
            </w:r>
            <w:r>
              <w:rPr>
                <w:rFonts w:hint="eastAsia"/>
              </w:rPr>
              <w:t>30</w:t>
            </w:r>
            <w:r>
              <w:rPr>
                <w:rFonts w:hint="eastAsia"/>
              </w:rPr>
              <w:t>分前に開場</w:t>
            </w:r>
          </w:p>
        </w:tc>
      </w:tr>
      <w:tr w:rsidR="001D02C8" w:rsidRPr="00F520EE" w14:paraId="7E3B9980" w14:textId="77777777" w:rsidTr="008A0256">
        <w:tc>
          <w:tcPr>
            <w:tcW w:w="2518" w:type="dxa"/>
            <w:shd w:val="clear" w:color="auto" w:fill="auto"/>
          </w:tcPr>
          <w:p w14:paraId="018F1DDE" w14:textId="77777777" w:rsidR="001D02C8" w:rsidRPr="00F520EE" w:rsidRDefault="00F67B6C" w:rsidP="00361746">
            <w:r>
              <w:rPr>
                <w:rFonts w:hint="eastAsia"/>
              </w:rPr>
              <w:t>5</w:t>
            </w:r>
            <w:r w:rsidR="00BC35C4">
              <w:rPr>
                <w:rFonts w:hint="eastAsia"/>
              </w:rPr>
              <w:t xml:space="preserve">　入札書</w:t>
            </w:r>
            <w:r w:rsidR="001D02C8" w:rsidRPr="00F520EE">
              <w:rPr>
                <w:rFonts w:hint="eastAsia"/>
              </w:rPr>
              <w:t>の無効</w:t>
            </w:r>
          </w:p>
        </w:tc>
        <w:tc>
          <w:tcPr>
            <w:tcW w:w="6521" w:type="dxa"/>
            <w:shd w:val="clear" w:color="auto" w:fill="auto"/>
          </w:tcPr>
          <w:p w14:paraId="6A79859E" w14:textId="77777777" w:rsidR="001D02C8" w:rsidRPr="00F520EE" w:rsidRDefault="001D02C8" w:rsidP="00361746">
            <w:r w:rsidRPr="00F520EE">
              <w:rPr>
                <w:rFonts w:hint="eastAsia"/>
              </w:rPr>
              <w:t>次の場合に該当する見積は、無効とする。</w:t>
            </w:r>
          </w:p>
          <w:p w14:paraId="5307FE09" w14:textId="77777777" w:rsidR="001D02C8" w:rsidRDefault="001D02C8" w:rsidP="00361746">
            <w:r w:rsidRPr="00F520EE">
              <w:rPr>
                <w:rFonts w:hint="eastAsia"/>
              </w:rPr>
              <w:t>○大阪市契約規則第</w:t>
            </w:r>
            <w:r w:rsidRPr="00F520EE">
              <w:rPr>
                <w:rFonts w:hint="eastAsia"/>
              </w:rPr>
              <w:t>28</w:t>
            </w:r>
            <w:r w:rsidRPr="00F520EE">
              <w:rPr>
                <w:rFonts w:hint="eastAsia"/>
              </w:rPr>
              <w:t>条第</w:t>
            </w:r>
            <w:r w:rsidRPr="00F520EE">
              <w:rPr>
                <w:rFonts w:hint="eastAsia"/>
              </w:rPr>
              <w:t>1</w:t>
            </w:r>
            <w:r w:rsidRPr="00F520EE">
              <w:rPr>
                <w:rFonts w:hint="eastAsia"/>
              </w:rPr>
              <w:t>項各号の一に該当する</w:t>
            </w:r>
            <w:r w:rsidR="008A0256">
              <w:rPr>
                <w:rFonts w:hint="eastAsia"/>
              </w:rPr>
              <w:t>入札</w:t>
            </w:r>
          </w:p>
          <w:p w14:paraId="74A9859E" w14:textId="77777777" w:rsidR="008A0256" w:rsidRPr="00F520EE" w:rsidRDefault="008A0256" w:rsidP="00361746">
            <w:r w:rsidRPr="00F520EE">
              <w:rPr>
                <w:rFonts w:hint="eastAsia"/>
              </w:rPr>
              <w:t>○</w:t>
            </w:r>
            <w:r>
              <w:rPr>
                <w:rFonts w:hint="eastAsia"/>
              </w:rPr>
              <w:t>再度入札（</w:t>
            </w:r>
            <w:r>
              <w:rPr>
                <w:rFonts w:hint="eastAsia"/>
              </w:rPr>
              <w:t>2</w:t>
            </w:r>
            <w:r>
              <w:rPr>
                <w:rFonts w:hint="eastAsia"/>
              </w:rPr>
              <w:t>回目以降の入札）の場合にあっては、前回最低入札価格以上の価格でした入札</w:t>
            </w:r>
          </w:p>
          <w:p w14:paraId="26780340" w14:textId="77777777" w:rsidR="001D02C8" w:rsidRPr="00F520EE" w:rsidRDefault="001D02C8" w:rsidP="00361746">
            <w:r w:rsidRPr="00F520EE">
              <w:rPr>
                <w:rFonts w:hint="eastAsia"/>
              </w:rPr>
              <w:t>○本市が</w:t>
            </w:r>
            <w:r w:rsidR="008A0256">
              <w:rPr>
                <w:rFonts w:hint="eastAsia"/>
              </w:rPr>
              <w:t>交付</w:t>
            </w:r>
            <w:r w:rsidRPr="00F520EE">
              <w:rPr>
                <w:rFonts w:hint="eastAsia"/>
              </w:rPr>
              <w:t>した</w:t>
            </w:r>
            <w:r w:rsidR="008A0256">
              <w:rPr>
                <w:rFonts w:hint="eastAsia"/>
              </w:rPr>
              <w:t>事業請負申込書</w:t>
            </w:r>
            <w:r w:rsidRPr="00F520EE">
              <w:rPr>
                <w:rFonts w:hint="eastAsia"/>
              </w:rPr>
              <w:t>を用いないでした</w:t>
            </w:r>
            <w:r w:rsidR="008A0256">
              <w:rPr>
                <w:rFonts w:hint="eastAsia"/>
              </w:rPr>
              <w:t>入札</w:t>
            </w:r>
          </w:p>
          <w:p w14:paraId="652163AC" w14:textId="77777777" w:rsidR="001D02C8" w:rsidRDefault="001D02C8" w:rsidP="00361746">
            <w:r w:rsidRPr="00F520EE">
              <w:rPr>
                <w:rFonts w:hint="eastAsia"/>
              </w:rPr>
              <w:t>○同一</w:t>
            </w:r>
            <w:r w:rsidR="008A0256">
              <w:rPr>
                <w:rFonts w:hint="eastAsia"/>
              </w:rPr>
              <w:t>入札について、他の入札</w:t>
            </w:r>
            <w:r w:rsidRPr="00F520EE">
              <w:rPr>
                <w:rFonts w:hint="eastAsia"/>
              </w:rPr>
              <w:t>者の代理人を兼ね又は</w:t>
            </w:r>
            <w:r w:rsidRPr="00F520EE">
              <w:rPr>
                <w:rFonts w:hint="eastAsia"/>
              </w:rPr>
              <w:t>2</w:t>
            </w:r>
            <w:r w:rsidR="008A0256">
              <w:rPr>
                <w:rFonts w:hint="eastAsia"/>
              </w:rPr>
              <w:t>人以上の代理人として入札をしたときはその全部の入札</w:t>
            </w:r>
          </w:p>
          <w:p w14:paraId="4CF9AAE1" w14:textId="77777777" w:rsidR="008A0256" w:rsidRPr="00F520EE" w:rsidRDefault="008A0256" w:rsidP="00361746">
            <w:r w:rsidRPr="00F520EE">
              <w:rPr>
                <w:rFonts w:hint="eastAsia"/>
              </w:rPr>
              <w:t>○</w:t>
            </w:r>
            <w:r>
              <w:rPr>
                <w:rFonts w:hint="eastAsia"/>
              </w:rPr>
              <w:t>申出書類に虚偽の記載をした者の入札</w:t>
            </w:r>
          </w:p>
          <w:p w14:paraId="211D5B13" w14:textId="77777777" w:rsidR="001D02C8" w:rsidRPr="00F520EE" w:rsidRDefault="001D02C8" w:rsidP="00361746">
            <w:r w:rsidRPr="00F520EE">
              <w:rPr>
                <w:rFonts w:hint="eastAsia"/>
              </w:rPr>
              <w:t>なお、無効の</w:t>
            </w:r>
            <w:r w:rsidR="008A0256">
              <w:rPr>
                <w:rFonts w:hint="eastAsia"/>
              </w:rPr>
              <w:t>入札</w:t>
            </w:r>
            <w:r w:rsidRPr="00F520EE">
              <w:rPr>
                <w:rFonts w:hint="eastAsia"/>
              </w:rPr>
              <w:t>をした者は、再度の</w:t>
            </w:r>
            <w:r w:rsidR="008A0256">
              <w:rPr>
                <w:rFonts w:hint="eastAsia"/>
              </w:rPr>
              <w:t>入札に</w:t>
            </w:r>
            <w:r w:rsidRPr="00F520EE">
              <w:rPr>
                <w:rFonts w:hint="eastAsia"/>
              </w:rPr>
              <w:t>参加することができない。</w:t>
            </w:r>
          </w:p>
        </w:tc>
      </w:tr>
      <w:tr w:rsidR="001D02C8" w:rsidRPr="00F520EE" w14:paraId="293D174C" w14:textId="77777777" w:rsidTr="008A0256">
        <w:tc>
          <w:tcPr>
            <w:tcW w:w="2518" w:type="dxa"/>
            <w:shd w:val="clear" w:color="auto" w:fill="auto"/>
          </w:tcPr>
          <w:p w14:paraId="4F7CCD25" w14:textId="77777777" w:rsidR="001D02C8" w:rsidRPr="00F520EE" w:rsidRDefault="00F67B6C" w:rsidP="00361746">
            <w:r>
              <w:rPr>
                <w:rFonts w:hint="eastAsia"/>
              </w:rPr>
              <w:t xml:space="preserve">6 </w:t>
            </w:r>
            <w:r w:rsidR="001D02C8" w:rsidRPr="00F520EE">
              <w:rPr>
                <w:rFonts w:hint="eastAsia"/>
              </w:rPr>
              <w:t>契約書作成の要否</w:t>
            </w:r>
          </w:p>
        </w:tc>
        <w:tc>
          <w:tcPr>
            <w:tcW w:w="6521" w:type="dxa"/>
            <w:shd w:val="clear" w:color="auto" w:fill="auto"/>
          </w:tcPr>
          <w:p w14:paraId="01D6D1D9" w14:textId="77777777" w:rsidR="001D02C8" w:rsidRPr="00F520EE" w:rsidRDefault="001D02C8" w:rsidP="00361746">
            <w:r w:rsidRPr="00F520EE">
              <w:rPr>
                <w:rFonts w:hint="eastAsia"/>
              </w:rPr>
              <w:t>要</w:t>
            </w:r>
          </w:p>
        </w:tc>
      </w:tr>
      <w:tr w:rsidR="00063694" w:rsidRPr="00F520EE" w14:paraId="556CF395" w14:textId="77777777" w:rsidTr="008A0256">
        <w:tc>
          <w:tcPr>
            <w:tcW w:w="2518" w:type="dxa"/>
            <w:shd w:val="clear" w:color="auto" w:fill="auto"/>
          </w:tcPr>
          <w:tbl>
            <w:tblPr>
              <w:tblW w:w="2410" w:type="dxa"/>
              <w:tblBorders>
                <w:top w:val="nil"/>
                <w:left w:val="nil"/>
                <w:bottom w:val="nil"/>
                <w:right w:val="nil"/>
              </w:tblBorders>
              <w:tblLook w:val="0000" w:firstRow="0" w:lastRow="0" w:firstColumn="0" w:lastColumn="0" w:noHBand="0" w:noVBand="0"/>
            </w:tblPr>
            <w:tblGrid>
              <w:gridCol w:w="2410"/>
            </w:tblGrid>
            <w:tr w:rsidR="00063694" w:rsidRPr="00063694" w14:paraId="2EE3E85A" w14:textId="77777777" w:rsidTr="00063694">
              <w:trPr>
                <w:trHeight w:val="292"/>
              </w:trPr>
              <w:tc>
                <w:tcPr>
                  <w:tcW w:w="2410" w:type="dxa"/>
                  <w:vMerge w:val="restart"/>
                  <w:vAlign w:val="center"/>
                </w:tcPr>
                <w:p w14:paraId="27B3918F" w14:textId="77777777" w:rsidR="00063694" w:rsidRPr="00063694" w:rsidRDefault="00063694" w:rsidP="00063694">
                  <w:pPr>
                    <w:ind w:leftChars="-53" w:hangingChars="53" w:hanging="107"/>
                    <w:rPr>
                      <w:sz w:val="18"/>
                      <w:szCs w:val="18"/>
                    </w:rPr>
                  </w:pPr>
                  <w:r w:rsidRPr="00063694">
                    <w:rPr>
                      <w:rFonts w:hint="eastAsia"/>
                    </w:rPr>
                    <w:t>7</w:t>
                  </w:r>
                  <w:r w:rsidRPr="00063694">
                    <w:t xml:space="preserve"> </w:t>
                  </w:r>
                  <w:r w:rsidRPr="00063694">
                    <w:rPr>
                      <w:rFonts w:hint="eastAsia"/>
                    </w:rPr>
                    <w:t>入札書記載方法等</w:t>
                  </w:r>
                  <w:r w:rsidRPr="00063694">
                    <w:t xml:space="preserve"> </w:t>
                  </w:r>
                </w:p>
              </w:tc>
            </w:tr>
          </w:tbl>
          <w:p w14:paraId="78559085" w14:textId="77777777" w:rsidR="00063694" w:rsidRPr="00F520EE" w:rsidRDefault="00063694" w:rsidP="00361746"/>
        </w:tc>
        <w:tc>
          <w:tcPr>
            <w:tcW w:w="6521" w:type="dxa"/>
            <w:shd w:val="clear" w:color="auto" w:fill="auto"/>
          </w:tcPr>
          <w:tbl>
            <w:tblPr>
              <w:tblW w:w="6305" w:type="dxa"/>
              <w:tblInd w:w="68" w:type="dxa"/>
              <w:tblBorders>
                <w:top w:val="nil"/>
                <w:left w:val="nil"/>
                <w:bottom w:val="nil"/>
                <w:right w:val="nil"/>
              </w:tblBorders>
              <w:tblLook w:val="0000" w:firstRow="0" w:lastRow="0" w:firstColumn="0" w:lastColumn="0" w:noHBand="0" w:noVBand="0"/>
            </w:tblPr>
            <w:tblGrid>
              <w:gridCol w:w="6305"/>
            </w:tblGrid>
            <w:tr w:rsidR="00063694" w:rsidRPr="00063694" w14:paraId="6EE0D1F5" w14:textId="77777777" w:rsidTr="00063694">
              <w:trPr>
                <w:trHeight w:val="395"/>
              </w:trPr>
              <w:tc>
                <w:tcPr>
                  <w:tcW w:w="0" w:type="auto"/>
                  <w:vMerge w:val="restart"/>
                  <w:vAlign w:val="center"/>
                </w:tcPr>
                <w:p w14:paraId="059637A1" w14:textId="77777777" w:rsidR="00063694" w:rsidRPr="00063694" w:rsidRDefault="00063694" w:rsidP="00063694">
                  <w:pPr>
                    <w:autoSpaceDE w:val="0"/>
                    <w:autoSpaceDN w:val="0"/>
                    <w:adjustRightInd w:val="0"/>
                    <w:ind w:leftChars="-53" w:left="-107" w:firstLineChars="100" w:firstLine="202"/>
                    <w:jc w:val="left"/>
                    <w:rPr>
                      <w:rFonts w:ascii="ＭＳw.榁..." w:eastAsia="ＭＳw.榁..." w:cs="ＭＳw.榁..."/>
                      <w:color w:val="000000"/>
                      <w:spacing w:val="0"/>
                      <w:kern w:val="0"/>
                      <w:sz w:val="18"/>
                      <w:szCs w:val="18"/>
                    </w:rPr>
                  </w:pPr>
                  <w:r w:rsidRPr="00063694">
                    <w:rPr>
                      <w:rFonts w:hint="eastAsia"/>
                    </w:rPr>
                    <w:t>落札の決定にあたっては、入札書に記載された金額に当該金額の</w:t>
                  </w:r>
                  <w:r w:rsidRPr="00063694">
                    <w:t>100</w:t>
                  </w:r>
                  <w:r w:rsidR="00F67B6C">
                    <w:rPr>
                      <w:rFonts w:hint="eastAsia"/>
                    </w:rPr>
                    <w:t>分の</w:t>
                  </w:r>
                  <w:r w:rsidR="00F67B6C">
                    <w:rPr>
                      <w:rFonts w:hint="eastAsia"/>
                    </w:rPr>
                    <w:t>10</w:t>
                  </w:r>
                  <w:r w:rsidRPr="00063694">
                    <w:rPr>
                      <w:rFonts w:hint="eastAsia"/>
                    </w:rPr>
                    <w:t>に相当する額を加算した金額</w:t>
                  </w:r>
                  <w:r w:rsidRPr="00063694">
                    <w:t>(</w:t>
                  </w:r>
                  <w:r w:rsidRPr="00063694">
                    <w:rPr>
                      <w:rFonts w:hint="eastAsia"/>
                    </w:rPr>
                    <w:t>加算した金額に一円未満の端数があるときは、その端数金額を切り捨てた額</w:t>
                  </w:r>
                  <w:r w:rsidRPr="00063694">
                    <w:t>)</w:t>
                  </w:r>
                  <w:r w:rsidRPr="00063694">
                    <w:rPr>
                      <w:rFonts w:hint="eastAsia"/>
                    </w:rPr>
                    <w:t>をもって落札金額とするので、入札者は消費税及び地方消費税にかかる課税事業者であるか免税事業者であるかを問わず、見積もった契約希望金額</w:t>
                  </w:r>
                  <w:r w:rsidRPr="00063694">
                    <w:t>(</w:t>
                  </w:r>
                  <w:r w:rsidRPr="00063694">
                    <w:rPr>
                      <w:rFonts w:hint="eastAsia"/>
                    </w:rPr>
                    <w:t>算出表の税込合計</w:t>
                  </w:r>
                  <w:r w:rsidRPr="00063694">
                    <w:t>)</w:t>
                  </w:r>
                  <w:r w:rsidRPr="00063694">
                    <w:rPr>
                      <w:rFonts w:hint="eastAsia"/>
                    </w:rPr>
                    <w:t>の</w:t>
                  </w:r>
                  <w:r w:rsidR="00F67B6C">
                    <w:t>110</w:t>
                  </w:r>
                  <w:r w:rsidRPr="00063694">
                    <w:rPr>
                      <w:rFonts w:hint="eastAsia"/>
                    </w:rPr>
                    <w:t>分の</w:t>
                  </w:r>
                  <w:r w:rsidRPr="00063694">
                    <w:t>100</w:t>
                  </w:r>
                  <w:r w:rsidRPr="00063694">
                    <w:rPr>
                      <w:rFonts w:hint="eastAsia"/>
                    </w:rPr>
                    <w:t>に相当する金額を入札書に記載すること。</w:t>
                  </w:r>
                </w:p>
              </w:tc>
            </w:tr>
          </w:tbl>
          <w:p w14:paraId="41E3A63B" w14:textId="77777777" w:rsidR="00063694" w:rsidRPr="00063694" w:rsidRDefault="00063694" w:rsidP="00361746"/>
        </w:tc>
      </w:tr>
      <w:tr w:rsidR="001D02C8" w:rsidRPr="00F520EE" w14:paraId="48F554F2" w14:textId="77777777" w:rsidTr="008A0256">
        <w:tc>
          <w:tcPr>
            <w:tcW w:w="2518" w:type="dxa"/>
            <w:shd w:val="clear" w:color="auto" w:fill="auto"/>
          </w:tcPr>
          <w:p w14:paraId="4FC98647" w14:textId="77777777" w:rsidR="001D02C8" w:rsidRPr="00F520EE" w:rsidRDefault="00BF4C1A" w:rsidP="00361746">
            <w:r>
              <w:rPr>
                <w:rFonts w:hint="eastAsia"/>
              </w:rPr>
              <w:t>8</w:t>
            </w:r>
            <w:r w:rsidR="001D02C8" w:rsidRPr="00F520EE">
              <w:rPr>
                <w:rFonts w:hint="eastAsia"/>
              </w:rPr>
              <w:t xml:space="preserve">　その他</w:t>
            </w:r>
          </w:p>
        </w:tc>
        <w:tc>
          <w:tcPr>
            <w:tcW w:w="6521" w:type="dxa"/>
            <w:shd w:val="clear" w:color="auto" w:fill="auto"/>
          </w:tcPr>
          <w:p w14:paraId="013121E5" w14:textId="77777777" w:rsidR="001D02C8" w:rsidRPr="00F520EE" w:rsidRDefault="001D02C8" w:rsidP="00361746">
            <w:r w:rsidRPr="00F520EE">
              <w:rPr>
                <w:rFonts w:hint="eastAsia"/>
              </w:rPr>
              <w:t>○契約の相手方に決定されたときは、遅滞なく、契約締結の手続きをすること。</w:t>
            </w:r>
          </w:p>
          <w:p w14:paraId="54EE0856" w14:textId="77777777" w:rsidR="001D02C8" w:rsidRDefault="008A0256" w:rsidP="00361746">
            <w:r>
              <w:rPr>
                <w:rFonts w:hint="eastAsia"/>
              </w:rPr>
              <w:t>○落札決定までに、大阪市契約関係暴力団排除措置要綱に基づく入札等除外措置を受けている者は</w:t>
            </w:r>
            <w:r w:rsidR="001D02C8" w:rsidRPr="00F520EE">
              <w:rPr>
                <w:rFonts w:hint="eastAsia"/>
              </w:rPr>
              <w:t>、</w:t>
            </w:r>
            <w:r>
              <w:rPr>
                <w:rFonts w:hint="eastAsia"/>
              </w:rPr>
              <w:t>入札参加資格を有しないものとみなし、無効とする</w:t>
            </w:r>
            <w:r w:rsidR="001D02C8" w:rsidRPr="00F520EE">
              <w:rPr>
                <w:rFonts w:hint="eastAsia"/>
              </w:rPr>
              <w:t>。</w:t>
            </w:r>
          </w:p>
          <w:tbl>
            <w:tblPr>
              <w:tblW w:w="0" w:type="auto"/>
              <w:tblBorders>
                <w:top w:val="nil"/>
                <w:left w:val="nil"/>
                <w:bottom w:val="nil"/>
                <w:right w:val="nil"/>
              </w:tblBorders>
              <w:tblLook w:val="0000" w:firstRow="0" w:lastRow="0" w:firstColumn="0" w:lastColumn="0" w:noHBand="0" w:noVBand="0"/>
            </w:tblPr>
            <w:tblGrid>
              <w:gridCol w:w="6373"/>
            </w:tblGrid>
            <w:tr w:rsidR="008A0256" w:rsidRPr="008A0256" w14:paraId="27FEF6DF" w14:textId="77777777">
              <w:trPr>
                <w:trHeight w:val="191"/>
              </w:trPr>
              <w:tc>
                <w:tcPr>
                  <w:tcW w:w="0" w:type="auto"/>
                </w:tcPr>
                <w:p w14:paraId="4AC2A349" w14:textId="77777777" w:rsidR="008A0256" w:rsidRPr="008A0256" w:rsidRDefault="008A0256" w:rsidP="00063694">
                  <w:pPr>
                    <w:ind w:leftChars="-36" w:left="-73"/>
                  </w:pPr>
                  <w:r>
                    <w:rPr>
                      <w:rFonts w:hint="eastAsia"/>
                    </w:rPr>
                    <w:t>○</w:t>
                  </w:r>
                  <w:r w:rsidRPr="008A0256">
                    <w:rPr>
                      <w:rFonts w:hint="eastAsia"/>
                    </w:rPr>
                    <w:t>入札保証金の納付を免除された者が、落札決定後、正当な理由がなく指定期限までに契約を締結しないときは、大阪市契約規則第</w:t>
                  </w:r>
                  <w:r w:rsidRPr="008A0256">
                    <w:t>21</w:t>
                  </w:r>
                  <w:r w:rsidRPr="008A0256">
                    <w:rPr>
                      <w:rFonts w:hint="eastAsia"/>
                    </w:rPr>
                    <w:t>条第２項により、落札金額の</w:t>
                  </w:r>
                  <w:r w:rsidRPr="008A0256">
                    <w:t xml:space="preserve"> 100</w:t>
                  </w:r>
                  <w:r w:rsidRPr="008A0256">
                    <w:rPr>
                      <w:rFonts w:hint="eastAsia"/>
                    </w:rPr>
                    <w:t>分の３に相当する額の違約金を徴収する。</w:t>
                  </w:r>
                </w:p>
              </w:tc>
            </w:tr>
            <w:tr w:rsidR="008A0256" w:rsidRPr="008A0256" w14:paraId="022FA16B" w14:textId="77777777">
              <w:trPr>
                <w:trHeight w:val="89"/>
              </w:trPr>
              <w:tc>
                <w:tcPr>
                  <w:tcW w:w="0" w:type="auto"/>
                  <w:vAlign w:val="center"/>
                </w:tcPr>
                <w:p w14:paraId="7B518A32" w14:textId="77777777" w:rsidR="008A0256" w:rsidRPr="008A0256" w:rsidRDefault="00063694" w:rsidP="00063694">
                  <w:pPr>
                    <w:ind w:leftChars="-36" w:left="-73" w:firstLine="1"/>
                  </w:pPr>
                  <w:r>
                    <w:rPr>
                      <w:rFonts w:hint="eastAsia"/>
                    </w:rPr>
                    <w:t>○</w:t>
                  </w:r>
                  <w:r w:rsidR="008A0256" w:rsidRPr="008A0256">
                    <w:rPr>
                      <w:rFonts w:hint="eastAsia"/>
                    </w:rPr>
                    <w:t>入札者は、提出済の事業請負申込書の書替え、引替え又は撤回をすることはできない。</w:t>
                  </w:r>
                </w:p>
              </w:tc>
            </w:tr>
            <w:tr w:rsidR="00063694" w:rsidRPr="00063694" w14:paraId="3A9D8705" w14:textId="77777777">
              <w:trPr>
                <w:trHeight w:val="191"/>
              </w:trPr>
              <w:tc>
                <w:tcPr>
                  <w:tcW w:w="0" w:type="auto"/>
                  <w:vAlign w:val="center"/>
                </w:tcPr>
                <w:p w14:paraId="78504615" w14:textId="77777777" w:rsidR="00063694" w:rsidRPr="00063694" w:rsidRDefault="00063694" w:rsidP="00063694">
                  <w:pPr>
                    <w:ind w:leftChars="-36" w:left="-73" w:firstLine="1"/>
                  </w:pPr>
                  <w:r>
                    <w:rPr>
                      <w:rFonts w:hint="eastAsia"/>
                    </w:rPr>
                    <w:t>○</w:t>
                  </w:r>
                  <w:r w:rsidRPr="00063694">
                    <w:rPr>
                      <w:rFonts w:hint="eastAsia"/>
                    </w:rPr>
                    <w:t>入札書への記名押印は、個人については本人が、法人については代表者が、又はそれぞれの委任状を提出し確認を受けた代理人が行うこと。</w:t>
                  </w:r>
                </w:p>
              </w:tc>
            </w:tr>
            <w:tr w:rsidR="00063694" w:rsidRPr="00063694" w14:paraId="01097CFB" w14:textId="77777777">
              <w:trPr>
                <w:trHeight w:val="191"/>
              </w:trPr>
              <w:tc>
                <w:tcPr>
                  <w:tcW w:w="0" w:type="auto"/>
                  <w:vAlign w:val="center"/>
                </w:tcPr>
                <w:p w14:paraId="4851B13E" w14:textId="77777777" w:rsidR="00063694" w:rsidRPr="00063694" w:rsidRDefault="00063694" w:rsidP="00063694">
                  <w:pPr>
                    <w:ind w:leftChars="-36" w:left="-73" w:firstLine="1"/>
                  </w:pPr>
                  <w:r>
                    <w:rPr>
                      <w:rFonts w:hint="eastAsia"/>
                    </w:rPr>
                    <w:t>○</w:t>
                  </w:r>
                  <w:r w:rsidRPr="00063694">
                    <w:rPr>
                      <w:rFonts w:hint="eastAsia"/>
                    </w:rPr>
                    <w:t>契約締結までに、落札者が大阪市契約関係暴力団排除措置要綱に基づく入札等除外措置を受けたときは、契約の締結を行わないものとする。</w:t>
                  </w:r>
                </w:p>
              </w:tc>
            </w:tr>
          </w:tbl>
          <w:p w14:paraId="640C5A69" w14:textId="77777777" w:rsidR="001D02C8" w:rsidRPr="00063694" w:rsidRDefault="001D02C8" w:rsidP="00361746"/>
        </w:tc>
      </w:tr>
    </w:tbl>
    <w:p w14:paraId="06C8B550" w14:textId="77777777" w:rsidR="00975D8A" w:rsidRPr="001D02C8" w:rsidRDefault="00975D8A" w:rsidP="00975D8A"/>
    <w:sectPr w:rsidR="00975D8A" w:rsidRPr="001D02C8" w:rsidSect="00975D8A">
      <w:headerReference w:type="default" r:id="rId7"/>
      <w:pgSz w:w="11906" w:h="16838" w:code="9"/>
      <w:pgMar w:top="737" w:right="1418" w:bottom="289" w:left="1418"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A743" w14:textId="77777777" w:rsidR="00D74CF2" w:rsidRDefault="00D74CF2">
      <w:r>
        <w:separator/>
      </w:r>
    </w:p>
  </w:endnote>
  <w:endnote w:type="continuationSeparator" w:id="0">
    <w:p w14:paraId="22CB4E2C" w14:textId="77777777" w:rsidR="00D74CF2" w:rsidRDefault="00D7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ＭＳw.榁...">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7908" w14:textId="77777777" w:rsidR="00D74CF2" w:rsidRDefault="00D74CF2">
      <w:r>
        <w:separator/>
      </w:r>
    </w:p>
  </w:footnote>
  <w:footnote w:type="continuationSeparator" w:id="0">
    <w:p w14:paraId="7157F14A" w14:textId="77777777" w:rsidR="00D74CF2" w:rsidRDefault="00D7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5FFE" w14:textId="77777777" w:rsidR="00367260" w:rsidRDefault="00367260" w:rsidP="00587969">
    <w:pPr>
      <w:pStyle w:val="a7"/>
      <w:ind w:right="8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490"/>
    <w:multiLevelType w:val="hybridMultilevel"/>
    <w:tmpl w:val="033A2EF4"/>
    <w:lvl w:ilvl="0" w:tplc="F092A582">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F6B80"/>
    <w:multiLevelType w:val="hybridMultilevel"/>
    <w:tmpl w:val="B31AA46E"/>
    <w:lvl w:ilvl="0" w:tplc="84A0735A">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7A6FBC"/>
    <w:multiLevelType w:val="hybridMultilevel"/>
    <w:tmpl w:val="F8C2D7CE"/>
    <w:lvl w:ilvl="0" w:tplc="964433AE">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41346"/>
    <w:multiLevelType w:val="hybridMultilevel"/>
    <w:tmpl w:val="14AEB3D2"/>
    <w:lvl w:ilvl="0" w:tplc="84EE14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E44028"/>
    <w:multiLevelType w:val="hybridMultilevel"/>
    <w:tmpl w:val="3B0A7934"/>
    <w:lvl w:ilvl="0" w:tplc="4318534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C1799"/>
    <w:multiLevelType w:val="hybridMultilevel"/>
    <w:tmpl w:val="4E265996"/>
    <w:lvl w:ilvl="0" w:tplc="C1067E8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0466D7"/>
    <w:multiLevelType w:val="hybridMultilevel"/>
    <w:tmpl w:val="A97A60B2"/>
    <w:lvl w:ilvl="0" w:tplc="C196445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4791909">
    <w:abstractNumId w:val="4"/>
  </w:num>
  <w:num w:numId="2" w16cid:durableId="259873892">
    <w:abstractNumId w:val="1"/>
  </w:num>
  <w:num w:numId="3" w16cid:durableId="1899123177">
    <w:abstractNumId w:val="5"/>
  </w:num>
  <w:num w:numId="4" w16cid:durableId="73017548">
    <w:abstractNumId w:val="3"/>
  </w:num>
  <w:num w:numId="5" w16cid:durableId="1941990670">
    <w:abstractNumId w:val="2"/>
  </w:num>
  <w:num w:numId="6" w16cid:durableId="136798508">
    <w:abstractNumId w:val="6"/>
  </w:num>
  <w:num w:numId="7" w16cid:durableId="3843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C61"/>
    <w:rsid w:val="00022367"/>
    <w:rsid w:val="000232F9"/>
    <w:rsid w:val="000303AE"/>
    <w:rsid w:val="00032A2E"/>
    <w:rsid w:val="00033F65"/>
    <w:rsid w:val="00052BEC"/>
    <w:rsid w:val="00063694"/>
    <w:rsid w:val="000B3EC3"/>
    <w:rsid w:val="000B631C"/>
    <w:rsid w:val="00100945"/>
    <w:rsid w:val="00112ED9"/>
    <w:rsid w:val="0013101B"/>
    <w:rsid w:val="00150398"/>
    <w:rsid w:val="001C2C1C"/>
    <w:rsid w:val="001C5DF7"/>
    <w:rsid w:val="001D02C8"/>
    <w:rsid w:val="001D5090"/>
    <w:rsid w:val="001E4D23"/>
    <w:rsid w:val="0029192A"/>
    <w:rsid w:val="002A7258"/>
    <w:rsid w:val="00320349"/>
    <w:rsid w:val="00337EA3"/>
    <w:rsid w:val="00361294"/>
    <w:rsid w:val="00367260"/>
    <w:rsid w:val="0037532A"/>
    <w:rsid w:val="003C56B9"/>
    <w:rsid w:val="00442AFE"/>
    <w:rsid w:val="004571D9"/>
    <w:rsid w:val="00495A74"/>
    <w:rsid w:val="004D1015"/>
    <w:rsid w:val="004F5B76"/>
    <w:rsid w:val="005056E3"/>
    <w:rsid w:val="00570304"/>
    <w:rsid w:val="00587969"/>
    <w:rsid w:val="005D1695"/>
    <w:rsid w:val="005D5DB5"/>
    <w:rsid w:val="00663B0E"/>
    <w:rsid w:val="006A1C55"/>
    <w:rsid w:val="007B0533"/>
    <w:rsid w:val="007B356F"/>
    <w:rsid w:val="007E1AF4"/>
    <w:rsid w:val="008053BF"/>
    <w:rsid w:val="0086596D"/>
    <w:rsid w:val="00881967"/>
    <w:rsid w:val="00884EE0"/>
    <w:rsid w:val="00892652"/>
    <w:rsid w:val="008A015E"/>
    <w:rsid w:val="008A0256"/>
    <w:rsid w:val="008D4D4B"/>
    <w:rsid w:val="00936C47"/>
    <w:rsid w:val="00955E94"/>
    <w:rsid w:val="00962D24"/>
    <w:rsid w:val="00975D8A"/>
    <w:rsid w:val="00996049"/>
    <w:rsid w:val="00A44F23"/>
    <w:rsid w:val="00A64C7C"/>
    <w:rsid w:val="00A74FE6"/>
    <w:rsid w:val="00A76190"/>
    <w:rsid w:val="00A85FD1"/>
    <w:rsid w:val="00A90F06"/>
    <w:rsid w:val="00A91B63"/>
    <w:rsid w:val="00AB0E42"/>
    <w:rsid w:val="00AB57D5"/>
    <w:rsid w:val="00AD1FFB"/>
    <w:rsid w:val="00BC35C4"/>
    <w:rsid w:val="00BE6CC2"/>
    <w:rsid w:val="00BF4C1A"/>
    <w:rsid w:val="00C40848"/>
    <w:rsid w:val="00C50249"/>
    <w:rsid w:val="00C569D4"/>
    <w:rsid w:val="00C97DC0"/>
    <w:rsid w:val="00CF264A"/>
    <w:rsid w:val="00D324BE"/>
    <w:rsid w:val="00D35D9B"/>
    <w:rsid w:val="00D56F68"/>
    <w:rsid w:val="00D74CF2"/>
    <w:rsid w:val="00D97CDE"/>
    <w:rsid w:val="00DD51CA"/>
    <w:rsid w:val="00DF270D"/>
    <w:rsid w:val="00E4441E"/>
    <w:rsid w:val="00E50790"/>
    <w:rsid w:val="00EC1272"/>
    <w:rsid w:val="00EE4834"/>
    <w:rsid w:val="00F02C61"/>
    <w:rsid w:val="00F67B6C"/>
    <w:rsid w:val="00F7276D"/>
    <w:rsid w:val="00F83F8F"/>
    <w:rsid w:val="00FE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8C7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4"/>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style>
  <w:style w:type="paragraph" w:styleId="a6">
    <w:name w:val="Closing"/>
    <w:basedOn w:val="a"/>
    <w:pPr>
      <w:jc w:val="right"/>
    </w:pPr>
  </w:style>
  <w:style w:type="paragraph" w:styleId="a7">
    <w:name w:val="header"/>
    <w:basedOn w:val="a"/>
    <w:rsid w:val="00A85FD1"/>
    <w:pPr>
      <w:tabs>
        <w:tab w:val="center" w:pos="4252"/>
        <w:tab w:val="right" w:pos="8504"/>
      </w:tabs>
      <w:snapToGrid w:val="0"/>
    </w:pPr>
  </w:style>
  <w:style w:type="paragraph" w:styleId="a8">
    <w:name w:val="footer"/>
    <w:basedOn w:val="a"/>
    <w:rsid w:val="00A85FD1"/>
    <w:pPr>
      <w:tabs>
        <w:tab w:val="center" w:pos="4252"/>
        <w:tab w:val="right" w:pos="8504"/>
      </w:tabs>
      <w:snapToGrid w:val="0"/>
    </w:pPr>
  </w:style>
  <w:style w:type="paragraph" w:styleId="a9">
    <w:name w:val="Balloon Text"/>
    <w:basedOn w:val="a"/>
    <w:semiHidden/>
    <w:rsid w:val="00A91B63"/>
    <w:rPr>
      <w:rFonts w:ascii="Arial" w:eastAsia="ＭＳ ゴシック" w:hAnsi="Arial"/>
      <w:sz w:val="18"/>
      <w:szCs w:val="18"/>
    </w:rPr>
  </w:style>
  <w:style w:type="table" w:styleId="aa">
    <w:name w:val="Table Grid"/>
    <w:basedOn w:val="a1"/>
    <w:uiPriority w:val="59"/>
    <w:rsid w:val="001E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5B76"/>
    <w:pPr>
      <w:widowControl w:val="0"/>
      <w:autoSpaceDE w:val="0"/>
      <w:autoSpaceDN w:val="0"/>
      <w:adjustRightInd w:val="0"/>
    </w:pPr>
    <w:rPr>
      <w:rFonts w:ascii="ＭＳy....." w:eastAsia="ＭＳy....." w:cs="ＭＳy....."/>
      <w:color w:val="000000"/>
      <w:sz w:val="24"/>
      <w:szCs w:val="24"/>
    </w:rPr>
  </w:style>
  <w:style w:type="character" w:customStyle="1" w:styleId="a5">
    <w:name w:val="記 (文字)"/>
    <w:link w:val="a4"/>
    <w:rsid w:val="00320349"/>
    <w:rPr>
      <w:spacing w:val="-4"/>
      <w:kern w:val="2"/>
      <w:sz w:val="21"/>
      <w:szCs w:val="24"/>
    </w:rPr>
  </w:style>
  <w:style w:type="paragraph" w:styleId="2">
    <w:name w:val="Body Text Indent 2"/>
    <w:basedOn w:val="a"/>
    <w:link w:val="20"/>
    <w:rsid w:val="005D1695"/>
    <w:pPr>
      <w:autoSpaceDE w:val="0"/>
      <w:autoSpaceDN w:val="0"/>
      <w:adjustRightInd w:val="0"/>
      <w:ind w:left="2100" w:hanging="210"/>
      <w:jc w:val="left"/>
    </w:pPr>
    <w:rPr>
      <w:rFonts w:ascii="ＭＳ 明朝" w:hAnsi="ＭＳ 明朝"/>
      <w:spacing w:val="0"/>
      <w:kern w:val="0"/>
    </w:rPr>
  </w:style>
  <w:style w:type="character" w:customStyle="1" w:styleId="20">
    <w:name w:val="本文インデント 2 (文字)"/>
    <w:basedOn w:val="a0"/>
    <w:link w:val="2"/>
    <w:rsid w:val="005D1695"/>
    <w:rPr>
      <w:rFonts w:ascii="ＭＳ 明朝"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14644">
      <w:bodyDiv w:val="1"/>
      <w:marLeft w:val="0"/>
      <w:marRight w:val="0"/>
      <w:marTop w:val="0"/>
      <w:marBottom w:val="0"/>
      <w:divBdr>
        <w:top w:val="none" w:sz="0" w:space="0" w:color="auto"/>
        <w:left w:val="none" w:sz="0" w:space="0" w:color="auto"/>
        <w:bottom w:val="none" w:sz="0" w:space="0" w:color="auto"/>
        <w:right w:val="none" w:sz="0" w:space="0" w:color="auto"/>
      </w:divBdr>
    </w:div>
    <w:div w:id="15312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2024-10-21T10:10:00Z</dcterms:created>
  <dcterms:modified xsi:type="dcterms:W3CDTF">2024-10-21T10:11:00Z</dcterms:modified>
</cp:coreProperties>
</file>