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rFonts w:hint="eastAsia"/>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96F0269E7F254280E8C9225EF683B8" ma:contentTypeVersion="14" ma:contentTypeDescription="新しいドキュメントを作成します。" ma:contentTypeScope="" ma:versionID="b3c7170ce3e508e154eff25ec721afc9">
  <xsd:schema xmlns:xsd="http://www.w3.org/2001/XMLSchema" xmlns:xs="http://www.w3.org/2001/XMLSchema" xmlns:p="http://schemas.microsoft.com/office/2006/metadata/properties" xmlns:ns2="6bd46377-20a4-43f8-b2bc-d8730144e326" xmlns:ns3="38786891-572e-4af4-8c15-4e1808a30c25" targetNamespace="http://schemas.microsoft.com/office/2006/metadata/properties" ma:root="true" ma:fieldsID="ca1da6fa6b88b69d8185b5f7fceb76e7" ns2:_="" ns3:_="">
    <xsd:import namespace="6bd46377-20a4-43f8-b2bc-d8730144e326"/>
    <xsd:import namespace="38786891-572e-4af4-8c15-4e1808a30c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46377-20a4-43f8-b2bc-d8730144e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86891-572e-4af4-8c15-4e1808a30c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3f6743-7ac3-4308-b06c-5890fe98601a}" ma:internalName="TaxCatchAll" ma:showField="CatchAllData" ma:web="38786891-572e-4af4-8c15-4e1808a30c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86891-572e-4af4-8c15-4e1808a30c25" xsi:nil="true"/>
    <lcf76f155ced4ddcb4097134ff3c332f xmlns="6bd46377-20a4-43f8-b2bc-d8730144e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230CA9C2-D46C-4EE0-B335-E4DDE627BB95}"/>
</file>

<file path=customXml/itemProps3.xml><?xml version="1.0" encoding="utf-8"?>
<ds:datastoreItem xmlns:ds="http://schemas.openxmlformats.org/officeDocument/2006/customXml" ds:itemID="{D67EFEBF-1270-4647-BF0C-F53AFFC7486F}"/>
</file>

<file path=customXml/itemProps4.xml><?xml version="1.0" encoding="utf-8"?>
<ds:datastoreItem xmlns:ds="http://schemas.openxmlformats.org/officeDocument/2006/customXml" ds:itemID="{E7BF0878-680A-4665-B600-11C993F7F1D6}"/>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0x0101003E96F0269E7F254280E8C9225EF683B8</vt:lpwstr>
  </property>
</Properties>
</file>