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3936" w14:textId="4B3AECA7" w:rsidR="00F41BEB" w:rsidRPr="00F41BEB" w:rsidRDefault="00F41BEB" w:rsidP="005D5B61">
      <w:pPr>
        <w:jc w:val="center"/>
        <w:rPr>
          <w:rFonts w:ascii="BIZ UDPゴシック" w:eastAsia="BIZ UDPゴシック" w:hAnsi="BIZ UDPゴシック"/>
          <w:sz w:val="28"/>
          <w:szCs w:val="28"/>
        </w:rPr>
      </w:pPr>
      <w:r w:rsidRPr="00F41BEB">
        <w:rPr>
          <w:rFonts w:ascii="BIZ UDPゴシック" w:eastAsia="BIZ UDPゴシック" w:hAnsi="BIZ UDPゴシック" w:hint="eastAsia"/>
          <w:sz w:val="28"/>
          <w:szCs w:val="28"/>
        </w:rPr>
        <w:t>第４次大阪市文化振興計画（案）</w:t>
      </w:r>
    </w:p>
    <w:p w14:paraId="0BC833BD" w14:textId="77777777" w:rsidR="00F41BEB" w:rsidRDefault="00F41BEB" w:rsidP="005D5B61">
      <w:pPr>
        <w:jc w:val="center"/>
        <w:rPr>
          <w:rFonts w:ascii="BIZ UDPゴシック" w:eastAsia="BIZ UDPゴシック" w:hAnsi="BIZ UDPゴシック"/>
          <w:sz w:val="24"/>
          <w:szCs w:val="24"/>
        </w:rPr>
      </w:pPr>
      <w:r w:rsidRPr="00F41BEB">
        <w:rPr>
          <w:rFonts w:ascii="BIZ UDPゴシック" w:eastAsia="BIZ UDPゴシック" w:hAnsi="BIZ UDPゴシック" w:hint="eastAsia"/>
          <w:sz w:val="24"/>
          <w:szCs w:val="24"/>
        </w:rPr>
        <w:t>文化</w:t>
      </w:r>
      <w:r w:rsidRPr="00CF2DA3">
        <w:rPr>
          <w:rFonts w:ascii="BIZ UDPゴシック" w:eastAsia="BIZ UDPゴシック" w:hAnsi="BIZ UDPゴシック" w:hint="eastAsia"/>
          <w:sz w:val="24"/>
          <w:szCs w:val="24"/>
          <w:u w:val="single"/>
        </w:rPr>
        <w:t>共創</w:t>
      </w:r>
      <w:r w:rsidRPr="00F41BEB">
        <w:rPr>
          <w:rFonts w:ascii="BIZ UDPゴシック" w:eastAsia="BIZ UDPゴシック" w:hAnsi="BIZ UDPゴシック" w:hint="eastAsia"/>
          <w:sz w:val="24"/>
          <w:szCs w:val="24"/>
        </w:rPr>
        <w:t>都市 大阪　～多様でありながらも、ひとつにつながる未来へ～</w:t>
      </w:r>
    </w:p>
    <w:p w14:paraId="3AEB0A5D" w14:textId="77777777" w:rsidR="005D5B61" w:rsidRPr="00F41BEB" w:rsidRDefault="005D5B61" w:rsidP="005D5B61">
      <w:pPr>
        <w:jc w:val="center"/>
        <w:rPr>
          <w:rFonts w:ascii="BIZ UDPゴシック" w:eastAsia="BIZ UDPゴシック" w:hAnsi="BIZ UDPゴシック"/>
          <w:sz w:val="24"/>
          <w:szCs w:val="24"/>
        </w:rPr>
      </w:pPr>
    </w:p>
    <w:p w14:paraId="00B172CE" w14:textId="4E27E4B6" w:rsidR="00F41BEB" w:rsidRDefault="00F41BEB" w:rsidP="005D5B61">
      <w:pPr>
        <w:jc w:val="center"/>
      </w:pPr>
      <w:r w:rsidRPr="00F41BEB">
        <w:rPr>
          <w:rFonts w:hint="eastAsia"/>
        </w:rPr>
        <w:t>令和８年（</w:t>
      </w:r>
      <w:r w:rsidR="0033726D">
        <w:rPr>
          <w:rFonts w:hint="eastAsia"/>
        </w:rPr>
        <w:t>2026</w:t>
      </w:r>
      <w:r w:rsidRPr="00F41BEB">
        <w:t>年）１月</w:t>
      </w:r>
      <w:r w:rsidRPr="00F41BEB">
        <w:br/>
        <w:t>大阪市</w:t>
      </w:r>
    </w:p>
    <w:p w14:paraId="067D7F9E" w14:textId="77777777" w:rsidR="00F41BEB" w:rsidRDefault="00F41BEB" w:rsidP="00F41BEB"/>
    <w:p w14:paraId="5FCCB4A4" w14:textId="77777777" w:rsidR="00F41BEB" w:rsidRDefault="00F41BEB" w:rsidP="00F41BEB"/>
    <w:p w14:paraId="3CB662A1" w14:textId="486090DA" w:rsidR="00F41BEB" w:rsidRPr="007A6792" w:rsidRDefault="00F41BEB" w:rsidP="00F41BEB">
      <w:pPr>
        <w:rPr>
          <w:rFonts w:asciiTheme="minorEastAsia" w:hAnsiTheme="minorEastAsia"/>
          <w:b/>
          <w:bCs/>
        </w:rPr>
      </w:pPr>
      <w:r w:rsidRPr="007A6792">
        <w:rPr>
          <w:rFonts w:asciiTheme="minorEastAsia" w:hAnsiTheme="minorEastAsia" w:hint="eastAsia"/>
          <w:b/>
          <w:bCs/>
        </w:rPr>
        <w:t>はじめに</w:t>
      </w:r>
    </w:p>
    <w:p w14:paraId="11578A0F" w14:textId="77777777" w:rsidR="007A6792" w:rsidRPr="007A6792" w:rsidRDefault="007A6792" w:rsidP="00F41BEB">
      <w:pPr>
        <w:rPr>
          <w:rFonts w:ascii="BIZ UDPゴシック" w:eastAsia="BIZ UDPゴシック" w:hAnsi="BIZ UDPゴシック"/>
        </w:rPr>
      </w:pPr>
    </w:p>
    <w:p w14:paraId="5EEAA06C" w14:textId="77777777" w:rsidR="00F41BEB" w:rsidRPr="00F41BEB" w:rsidRDefault="00F41BEB" w:rsidP="007A6792">
      <w:pPr>
        <w:ind w:firstLineChars="100" w:firstLine="210"/>
      </w:pPr>
      <w:r w:rsidRPr="00F41BEB">
        <w:rPr>
          <w:rFonts w:hint="eastAsia"/>
        </w:rPr>
        <w:t>芸術文化は本来、『人々の心に感動を与えるとともに、生きがいや心の充足感をもたらし、豊かな人間性をはぐくむもの』であり、また『創造的で優れた芸術文化をはぐくむことは、都市の魅力や情報発信力を高め、いきいきとした活力ある社会を形成することにつながる』ものです。</w:t>
      </w:r>
    </w:p>
    <w:p w14:paraId="6A193DD4" w14:textId="77777777" w:rsidR="00F41BEB" w:rsidRPr="00F41BEB" w:rsidRDefault="00F41BEB" w:rsidP="00F41BEB"/>
    <w:p w14:paraId="6565CBC0" w14:textId="4ACFF89E" w:rsidR="00F41BEB" w:rsidRPr="00F41BEB" w:rsidRDefault="00F41BEB" w:rsidP="00F41BEB">
      <w:r w:rsidRPr="00F41BEB">
        <w:rPr>
          <w:rFonts w:hint="eastAsia"/>
        </w:rPr>
        <w:t xml:space="preserve">　大阪は、古く</w:t>
      </w:r>
      <w:r w:rsidR="00612E96" w:rsidRPr="00F41BEB">
        <w:rPr>
          <w:rFonts w:hint="eastAsia"/>
        </w:rPr>
        <w:t>から</w:t>
      </w:r>
      <w:r w:rsidR="00C149C3" w:rsidRPr="00C149C3">
        <w:rPr>
          <w:rFonts w:hint="eastAsia"/>
          <w:u w:val="single"/>
        </w:rPr>
        <w:t>【すみのえのつ</w:t>
      </w:r>
      <w:r w:rsidR="00C149C3">
        <w:rPr>
          <w:rFonts w:hint="eastAsia"/>
          <w:u w:val="single"/>
        </w:rPr>
        <w:t>】</w:t>
      </w:r>
      <w:r w:rsidR="00612E96">
        <w:rPr>
          <w:rFonts w:hint="eastAsia"/>
        </w:rPr>
        <w:t>や</w:t>
      </w:r>
      <w:r w:rsidR="00C149C3" w:rsidRPr="00C149C3">
        <w:rPr>
          <w:rFonts w:hint="eastAsia"/>
          <w:u w:val="single"/>
        </w:rPr>
        <w:t>【なにわつ</w:t>
      </w:r>
      <w:r w:rsidR="00C149C3">
        <w:rPr>
          <w:rFonts w:hint="eastAsia"/>
          <w:u w:val="single"/>
        </w:rPr>
        <w:t>】</w:t>
      </w:r>
      <w:r w:rsidRPr="00F41BEB">
        <w:rPr>
          <w:rFonts w:hint="eastAsia"/>
        </w:rPr>
        <w:t>など国際的な港のある港湾都市として</w:t>
      </w:r>
      <w:r w:rsidR="00C149C3" w:rsidRPr="00C149C3">
        <w:rPr>
          <w:rFonts w:hint="eastAsia"/>
          <w:u w:val="single"/>
        </w:rPr>
        <w:t>さかえ</w:t>
      </w:r>
      <w:r w:rsidRPr="00F41BEB">
        <w:rPr>
          <w:rFonts w:hint="eastAsia"/>
        </w:rPr>
        <w:t>、多種多様な文化を受け入れ、近世には、活発な経済活動に支えられ、自由と進取の気風に富む町人層が中心となって豊かな</w:t>
      </w:r>
      <w:r w:rsidR="0033726D" w:rsidRPr="0033726D">
        <w:rPr>
          <w:rFonts w:hint="eastAsia"/>
          <w:u w:val="single"/>
        </w:rPr>
        <w:t>かみがた</w:t>
      </w:r>
      <w:r w:rsidRPr="00F41BEB">
        <w:rPr>
          <w:rFonts w:hint="eastAsia"/>
        </w:rPr>
        <w:t>文化を守り育てるなど、古くから先進的ですぐれた芸術文化を創造し、はぐくみ、発信してきた歴史を有しており、こうした歴史の中で培われた文化的風土は現在にも受け継がれています。</w:t>
      </w:r>
    </w:p>
    <w:p w14:paraId="0D466782" w14:textId="77777777" w:rsidR="00F41BEB" w:rsidRPr="00F41BEB" w:rsidRDefault="00F41BEB" w:rsidP="00F41BEB">
      <w:r w:rsidRPr="00F41BEB">
        <w:rPr>
          <w:rFonts w:hint="eastAsia"/>
        </w:rPr>
        <w:t xml:space="preserve">　</w:t>
      </w:r>
    </w:p>
    <w:p w14:paraId="60FDA923" w14:textId="77777777" w:rsidR="00F41BEB" w:rsidRPr="00F41BEB" w:rsidRDefault="00F41BEB" w:rsidP="00F41BEB">
      <w:r w:rsidRPr="00F41BEB">
        <w:rPr>
          <w:rFonts w:hint="eastAsia"/>
        </w:rPr>
        <w:t xml:space="preserve">　大阪市では、芸術文化（※１）を振興する多様な施策を総合的かつ強力に推進するために制定した「大阪市芸術文化振興条例」に基づき、市民が芸術文化に親しむ環境を整え、芸術文化資源を活用し、さらに、自主的かつ創造的な芸術活動（※２）を行う芸術家の育成・支援を行うことによる新たな芸術文化の創造により、都市魅力の向上をめざして様々な文化施策に取り組んできました。</w:t>
      </w:r>
    </w:p>
    <w:p w14:paraId="7E4E856B" w14:textId="77777777" w:rsidR="00F41BEB" w:rsidRPr="00F41BEB" w:rsidRDefault="00F41BEB" w:rsidP="00F41BEB"/>
    <w:p w14:paraId="256154AE" w14:textId="45F51F3A" w:rsidR="00F41BEB" w:rsidRPr="00F41BEB" w:rsidRDefault="00F41BEB" w:rsidP="00F41BEB">
      <w:r w:rsidRPr="00F41BEB">
        <w:rPr>
          <w:rFonts w:hint="eastAsia"/>
        </w:rPr>
        <w:t xml:space="preserve">　令和２年からの新型コロナウイルス感染症の世界的な感染拡大により、世界中の人々が類のない混乱に直面し、人と人との身体的な接触が妨げられるとともに、心理的な距離をも生む場面も増え、多くの人々が行動変容を迫られることとなりました。そのような</w:t>
      </w:r>
      <w:r w:rsidR="0033726D">
        <w:rPr>
          <w:rFonts w:hint="eastAsia"/>
          <w:u w:val="single"/>
        </w:rPr>
        <w:t>なか</w:t>
      </w:r>
      <w:r w:rsidRPr="00F41BEB">
        <w:rPr>
          <w:rFonts w:hint="eastAsia"/>
        </w:rPr>
        <w:t>、芸術文化は人々に安らぎと勇気、明日への希望を与えるものとして、その本質的価値が改めて世界中に認識されました。</w:t>
      </w:r>
    </w:p>
    <w:p w14:paraId="21FA65F6" w14:textId="77777777" w:rsidR="00F41BEB" w:rsidRPr="00F41BEB" w:rsidRDefault="00F41BEB" w:rsidP="00F41BEB"/>
    <w:p w14:paraId="3AA7124C" w14:textId="2A3B6116" w:rsidR="00F41BEB" w:rsidRPr="00F41BEB" w:rsidRDefault="00F41BEB" w:rsidP="00F41BEB">
      <w:r w:rsidRPr="00F41BEB">
        <w:rPr>
          <w:rFonts w:hint="eastAsia"/>
        </w:rPr>
        <w:t xml:space="preserve">　そして令和７年に開催された「大阪・関西万博」では、「いのち輝く未来社会のデザイン」をテーマとして、人間一人一人が、自らの望む生き方を考え、それぞれの可能性を最大限に発揮できるようにするとともに、こうした生き方を支える持続可能な社会を、国際社会が</w:t>
      </w:r>
      <w:r w:rsidRPr="00CF2DA3">
        <w:rPr>
          <w:rFonts w:hint="eastAsia"/>
          <w:u w:val="single"/>
        </w:rPr>
        <w:t>共</w:t>
      </w:r>
      <w:r w:rsidRPr="00CF2DA3">
        <w:rPr>
          <w:rFonts w:hint="eastAsia"/>
          <w:u w:val="single"/>
        </w:rPr>
        <w:lastRenderedPageBreak/>
        <w:t>創</w:t>
      </w:r>
      <w:r w:rsidRPr="00F41BEB">
        <w:rPr>
          <w:rFonts w:hint="eastAsia"/>
        </w:rPr>
        <w:t>していくことを推し進め、</w:t>
      </w:r>
      <w:r w:rsidR="0033726D" w:rsidRPr="0033726D">
        <w:rPr>
          <w:rFonts w:hint="eastAsia"/>
          <w:u w:val="single"/>
        </w:rPr>
        <w:t>かか</w:t>
      </w:r>
      <w:r w:rsidRPr="0033726D">
        <w:rPr>
          <w:rFonts w:hint="eastAsia"/>
          <w:u w:val="single"/>
        </w:rPr>
        <w:t>わった</w:t>
      </w:r>
      <w:r w:rsidRPr="00F41BEB">
        <w:rPr>
          <w:rFonts w:hint="eastAsia"/>
        </w:rPr>
        <w:t>すべての人々が、対話し、共働し、それぞれの文化を共鳴させ合う中で、「多様でありながら、ひとつ」というメッセージを世界に発信しました。</w:t>
      </w:r>
    </w:p>
    <w:p w14:paraId="608214F7" w14:textId="77777777" w:rsidR="00F41BEB" w:rsidRPr="00F41BEB" w:rsidRDefault="00F41BEB" w:rsidP="00F41BEB">
      <w:r w:rsidRPr="00F41BEB">
        <w:rPr>
          <w:rFonts w:hint="eastAsia"/>
        </w:rPr>
        <w:t xml:space="preserve">　このような背景を踏まえ、このたび新たに策定した第４次大阪市文化振興計画においては、前計画同様に大阪府・大阪市共通のビジョン（</w:t>
      </w:r>
      <w:r w:rsidRPr="00F41BEB">
        <w:t xml:space="preserve"> 「目指す将来像」、「基本理念」、「施策の方向性」）のもと、「芸術文化の振興にあたっては、市民及び芸術家の自主性が十分に尊重されるべきものであること」、「芸術文化は、市民と芸術家双方が支えるべきものである」という大阪市芸術文化振興条例の理念を念頭に、この間の芸術文化を取り巻く状況等を踏まえ、基礎自治体として必要な施策を盛り込んでいます。</w:t>
      </w:r>
    </w:p>
    <w:p w14:paraId="796B2157" w14:textId="77777777" w:rsidR="00F41BEB" w:rsidRPr="00F41BEB" w:rsidRDefault="00F41BEB" w:rsidP="00F41BEB"/>
    <w:p w14:paraId="1DEB101A" w14:textId="77777777" w:rsidR="00F41BEB" w:rsidRPr="00F41BEB" w:rsidRDefault="00F41BEB" w:rsidP="00F41BEB">
      <w:r w:rsidRPr="00F41BEB">
        <w:rPr>
          <w:rFonts w:hint="eastAsia"/>
        </w:rPr>
        <w:t xml:space="preserve">　大阪にふさわしい文化政策を推進することにより、一人ひとりの多様な価値観を尊重しつつ、様々な立場の人々が、大阪の文化芸術を共に創り、支え、育み、その価値を高め、心豊かで活力溢れ、心躍る幸福な生き方ができる、世界に誇れる都市の実現をめざしていきます。</w:t>
      </w:r>
    </w:p>
    <w:p w14:paraId="5DD574E8" w14:textId="77777777" w:rsidR="00F41BEB" w:rsidRPr="00F41BEB" w:rsidRDefault="00F41BEB" w:rsidP="00F41BEB"/>
    <w:p w14:paraId="60F2E2B6" w14:textId="77777777" w:rsidR="00F41BEB" w:rsidRPr="00F41BEB" w:rsidRDefault="00F41BEB" w:rsidP="00F41BEB">
      <w:r w:rsidRPr="00F41BEB">
        <w:rPr>
          <w:rFonts w:hint="eastAsia"/>
        </w:rPr>
        <w:t xml:space="preserve">　また、本計画のうち、都市魅力の推進に関する施策については、新たに策定される「大阪都市魅力創造戦略</w:t>
      </w:r>
      <w:r w:rsidRPr="00F41BEB">
        <w:t>2030」においても主な施策の一つとして位置付けられています。</w:t>
      </w:r>
    </w:p>
    <w:p w14:paraId="60F058AD" w14:textId="77777777" w:rsidR="00F41BEB" w:rsidRPr="00F41BEB" w:rsidRDefault="00F41BEB" w:rsidP="00F41BEB">
      <w:r w:rsidRPr="00F41BEB">
        <w:rPr>
          <w:rFonts w:hint="eastAsia"/>
        </w:rPr>
        <w:t xml:space="preserve">　</w:t>
      </w:r>
    </w:p>
    <w:p w14:paraId="7F86C8A6" w14:textId="77777777" w:rsidR="00F41BEB" w:rsidRPr="00F41BEB" w:rsidRDefault="00F41BEB" w:rsidP="00F41BEB">
      <w:r w:rsidRPr="00F41BEB">
        <w:rPr>
          <w:rFonts w:hint="eastAsia"/>
        </w:rPr>
        <w:t xml:space="preserve">　なお、本計画の計画期間は、令和８（</w:t>
      </w:r>
      <w:r w:rsidRPr="00F41BEB">
        <w:t>2026）年度から令和12（2030）年度までの５年間とし、社会情勢の変化等に応じて、適宜見直しを予定しています。</w:t>
      </w:r>
    </w:p>
    <w:p w14:paraId="3A80FFF4" w14:textId="66581B38" w:rsidR="00F41BEB" w:rsidRPr="00F41BEB" w:rsidRDefault="00F41BEB" w:rsidP="00F41BEB"/>
    <w:p w14:paraId="56560D71" w14:textId="49115800" w:rsidR="00F41BEB" w:rsidRPr="00F41BEB" w:rsidRDefault="00F41BEB" w:rsidP="00F41BEB">
      <w:r w:rsidRPr="00F41BEB">
        <w:rPr>
          <w:rFonts w:hint="eastAsia"/>
        </w:rPr>
        <w:t>※１　芸術文化</w:t>
      </w:r>
      <w:r w:rsidRPr="00F41BEB">
        <w:t xml:space="preserve"> … 音楽、演劇、舞踊、美術、写真、映像、文学、文楽、能楽、歌舞伎、茶道、華道、書道その他の芸術に関する文化【大阪市芸術文化振興条例第２条第１項に規定】</w:t>
      </w:r>
    </w:p>
    <w:p w14:paraId="3E4E7A19" w14:textId="77777777" w:rsidR="00F41BEB" w:rsidRPr="00F41BEB" w:rsidRDefault="00F41BEB" w:rsidP="00F41BEB">
      <w:r w:rsidRPr="00F41BEB">
        <w:rPr>
          <w:rFonts w:hint="eastAsia"/>
        </w:rPr>
        <w:t xml:space="preserve">　　　　　　　　　　</w:t>
      </w:r>
    </w:p>
    <w:p w14:paraId="4BB64C61" w14:textId="155B7067" w:rsidR="00F3556A" w:rsidRDefault="00F41BEB" w:rsidP="00F41BEB">
      <w:r w:rsidRPr="00F41BEB">
        <w:rPr>
          <w:rFonts w:hint="eastAsia"/>
        </w:rPr>
        <w:t>※２　芸術活動</w:t>
      </w:r>
      <w:r w:rsidRPr="00F41BEB">
        <w:t xml:space="preserve"> … 芸術作品を創作し、又は発表すること（専ら趣味として行うことを除く。）</w:t>
      </w:r>
      <w:r w:rsidRPr="00F41BEB">
        <w:rPr>
          <w:rFonts w:hint="eastAsia"/>
        </w:rPr>
        <w:t>【大阪市芸術文化振興条例第２条第２項に規定】</w:t>
      </w:r>
    </w:p>
    <w:p w14:paraId="0BB784E1" w14:textId="77777777" w:rsidR="00F41BEB" w:rsidRDefault="00F41BEB" w:rsidP="00F41BEB"/>
    <w:p w14:paraId="71F5EB17" w14:textId="77777777" w:rsidR="00F41BEB" w:rsidRPr="007A6792" w:rsidRDefault="00F41BEB" w:rsidP="00F41BEB"/>
    <w:p w14:paraId="396A789D" w14:textId="77777777" w:rsidR="00F41BEB" w:rsidRPr="00F41BEB" w:rsidRDefault="00F41BEB" w:rsidP="00F41BEB">
      <w:r w:rsidRPr="00F41BEB">
        <w:rPr>
          <w:rFonts w:hint="eastAsia"/>
          <w:b/>
          <w:bCs/>
        </w:rPr>
        <w:t>１.第４次大阪市文化振興計画の策定にあたって</w:t>
      </w:r>
    </w:p>
    <w:p w14:paraId="44A1FEDE" w14:textId="668AC7D8" w:rsidR="00F41BEB" w:rsidRPr="00F41BEB" w:rsidRDefault="00F41BEB" w:rsidP="00F41BEB">
      <w:r w:rsidRPr="00F41BEB">
        <w:rPr>
          <w:rFonts w:hint="eastAsia"/>
          <w:b/>
          <w:bCs/>
        </w:rPr>
        <w:t>1-1.これまでの取組</w:t>
      </w:r>
    </w:p>
    <w:p w14:paraId="09561E8E" w14:textId="77777777" w:rsidR="00F41BEB" w:rsidRDefault="00F41BEB" w:rsidP="00F41BEB"/>
    <w:p w14:paraId="3A0C0122" w14:textId="77777777" w:rsidR="00F41BEB" w:rsidRPr="00F41BEB" w:rsidRDefault="00F41BEB" w:rsidP="007A6792">
      <w:pPr>
        <w:ind w:firstLineChars="100" w:firstLine="210"/>
      </w:pPr>
      <w:r w:rsidRPr="00F41BEB">
        <w:rPr>
          <w:rFonts w:hint="eastAsia"/>
        </w:rPr>
        <w:t>大阪市では、大阪府と共通のビジョンのもと、平成25年３月に大阪市文化振興計画（※１）、平成28年10月に第２次</w:t>
      </w:r>
      <w:r w:rsidRPr="0033726D">
        <w:rPr>
          <w:rFonts w:hint="eastAsia"/>
          <w:u w:val="single"/>
        </w:rPr>
        <w:t>大阪市</w:t>
      </w:r>
      <w:r w:rsidRPr="00F41BEB">
        <w:rPr>
          <w:rFonts w:hint="eastAsia"/>
        </w:rPr>
        <w:t>文化振興計画（※２）、令和３年３月に第３次大阪市文化振興計画（※３）を策定し、様々な立場の人々が、大阪の文化芸術を共に創り、支え、育み、その価値を高め、文化芸術の力で、心豊かで活力ある未来を切り拓いていくことができるよう、『「文化</w:t>
      </w:r>
      <w:r w:rsidRPr="00957A48">
        <w:rPr>
          <w:rFonts w:hint="eastAsia"/>
          <w:u w:val="single"/>
        </w:rPr>
        <w:t>共創</w:t>
      </w:r>
      <w:r w:rsidRPr="00F41BEB">
        <w:rPr>
          <w:rFonts w:hint="eastAsia"/>
        </w:rPr>
        <w:t>都市 大阪」～文化芸術が未来を切り拓く～』を目指す将来像として大阪の文化振興に取り組んできました。</w:t>
      </w:r>
    </w:p>
    <w:p w14:paraId="79943736" w14:textId="5A2DBD5E" w:rsidR="00F41BEB" w:rsidRPr="00F41BEB" w:rsidRDefault="00F41BEB" w:rsidP="00F41BEB">
      <w:r w:rsidRPr="00F41BEB">
        <w:rPr>
          <w:rFonts w:hint="eastAsia"/>
        </w:rPr>
        <w:lastRenderedPageBreak/>
        <w:t xml:space="preserve">　これまでの３次にわたる計画期間中に、大阪市では基礎自治体として、あらゆる人々が年齢などにかかわらず、芸術文化を鑑賞、参加できるような機会を創出するとともに、芸術文化を継承発展させる子どもや青少年が芸術文化を通じて成長する機会の充実に取り組んできました。また、芸術文化の担い手等の人材の育成・支援をはじめ、</w:t>
      </w:r>
      <w:r w:rsidR="0033726D" w:rsidRPr="0033726D">
        <w:rPr>
          <w:rFonts w:hint="eastAsia"/>
          <w:u w:val="single"/>
        </w:rPr>
        <w:t>かみがた</w:t>
      </w:r>
      <w:r w:rsidRPr="00F41BEB">
        <w:rPr>
          <w:rFonts w:hint="eastAsia"/>
        </w:rPr>
        <w:t>伝統芸能の継承・発展、多様な芸術文化の交流や新たな芸術文化の創造を通じて、大阪の魅力向上に取り組むなど、「大阪がこれまで築いてきた輝かしい歴史的、文化的伝統を尊重しつつ発展させながら、市民が芸術文化に親しむ環境の整備並びに自主的かつ創造的な芸術活動を行う芸術家の育成及び支援」といった、大阪市芸術文化振興条例の趣旨に沿った施策の推進に努めてきました。</w:t>
      </w:r>
    </w:p>
    <w:p w14:paraId="461705DB" w14:textId="0CB76EB9" w:rsidR="00F41BEB" w:rsidRDefault="00F41BEB" w:rsidP="00F41BEB">
      <w:r w:rsidRPr="00F41BEB">
        <w:rPr>
          <w:rFonts w:hint="eastAsia"/>
        </w:rPr>
        <w:t xml:space="preserve">　また、各々の事業の検証については、大阪の文化施策の評価・調査・企画提言機能を担う「大阪アーツカウンシル」による公平・公正な評価を受け、ＰＤＣＡサイクルを機能させ事業の見直しや改善を年度ごとに</w:t>
      </w:r>
      <w:r w:rsidR="00C149C3">
        <w:rPr>
          <w:rFonts w:hint="eastAsia"/>
          <w:u w:val="single"/>
        </w:rPr>
        <w:t>おこなって</w:t>
      </w:r>
      <w:r w:rsidRPr="00F41BEB">
        <w:rPr>
          <w:rFonts w:hint="eastAsia"/>
        </w:rPr>
        <w:t>きました。</w:t>
      </w:r>
    </w:p>
    <w:p w14:paraId="3C7EADB8" w14:textId="77777777" w:rsidR="007A6792" w:rsidRPr="00F41BEB" w:rsidRDefault="007A6792" w:rsidP="00F41BEB"/>
    <w:p w14:paraId="7C488A7B" w14:textId="6B6F1DE7" w:rsidR="00F41BEB" w:rsidRPr="00F41BEB" w:rsidRDefault="00F41BEB" w:rsidP="00F41BEB">
      <w:r w:rsidRPr="00F41BEB">
        <w:rPr>
          <w:rFonts w:hint="eastAsia"/>
        </w:rPr>
        <w:t xml:space="preserve">　　　※１　大阪市文化振興計画・・・計画期間：平成25年度</w:t>
      </w:r>
      <w:r w:rsidR="0033726D">
        <w:rPr>
          <w:rFonts w:hint="eastAsia"/>
        </w:rPr>
        <w:t>から</w:t>
      </w:r>
      <w:r w:rsidRPr="00F41BEB">
        <w:rPr>
          <w:rFonts w:hint="eastAsia"/>
        </w:rPr>
        <w:t>平成27年度</w:t>
      </w:r>
      <w:r w:rsidR="0033726D">
        <w:rPr>
          <w:rFonts w:hint="eastAsia"/>
        </w:rPr>
        <w:t>まで</w:t>
      </w:r>
    </w:p>
    <w:p w14:paraId="05F58E6B" w14:textId="7A67F7CB" w:rsidR="00F41BEB" w:rsidRPr="00F41BEB" w:rsidRDefault="00F41BEB" w:rsidP="00F41BEB">
      <w:r w:rsidRPr="00F41BEB">
        <w:rPr>
          <w:rFonts w:hint="eastAsia"/>
        </w:rPr>
        <w:t xml:space="preserve">　　　※２　第２次大阪市文化振興計画・・・計画期間：平成28年度</w:t>
      </w:r>
      <w:r w:rsidR="0033726D">
        <w:rPr>
          <w:rFonts w:hint="eastAsia"/>
        </w:rPr>
        <w:t>から</w:t>
      </w:r>
      <w:r w:rsidRPr="00F41BEB">
        <w:rPr>
          <w:rFonts w:hint="eastAsia"/>
        </w:rPr>
        <w:t>令和２年度</w:t>
      </w:r>
      <w:r w:rsidR="0033726D">
        <w:rPr>
          <w:rFonts w:hint="eastAsia"/>
        </w:rPr>
        <w:t>まで</w:t>
      </w:r>
    </w:p>
    <w:p w14:paraId="38654A8E" w14:textId="6B6DDC66" w:rsidR="00F41BEB" w:rsidRPr="00F41BEB" w:rsidRDefault="00F41BEB" w:rsidP="00F41BEB">
      <w:r w:rsidRPr="00F41BEB">
        <w:rPr>
          <w:rFonts w:hint="eastAsia"/>
        </w:rPr>
        <w:t xml:space="preserve">　　　※３　第３次大阪市文化振興計画・・・計画期間：令和３年度</w:t>
      </w:r>
      <w:r w:rsidR="0033726D">
        <w:rPr>
          <w:rFonts w:hint="eastAsia"/>
        </w:rPr>
        <w:t>から</w:t>
      </w:r>
      <w:r w:rsidRPr="00F41BEB">
        <w:rPr>
          <w:rFonts w:hint="eastAsia"/>
        </w:rPr>
        <w:t>令和７年度</w:t>
      </w:r>
      <w:r w:rsidR="0033726D">
        <w:rPr>
          <w:rFonts w:hint="eastAsia"/>
        </w:rPr>
        <w:t>まで</w:t>
      </w:r>
    </w:p>
    <w:p w14:paraId="49799752" w14:textId="77777777" w:rsidR="00F41BEB" w:rsidRDefault="00F41BEB" w:rsidP="00F41BEB"/>
    <w:p w14:paraId="0DAEC30C" w14:textId="77777777" w:rsidR="007A6792" w:rsidRDefault="007A6792" w:rsidP="00F41BEB"/>
    <w:p w14:paraId="65724B6C" w14:textId="0D27010B" w:rsidR="00F41BEB" w:rsidRDefault="00F41BEB" w:rsidP="00F41BEB">
      <w:pPr>
        <w:rPr>
          <w:b/>
          <w:bCs/>
        </w:rPr>
      </w:pPr>
      <w:r w:rsidRPr="00F41BEB">
        <w:rPr>
          <w:rFonts w:hint="eastAsia"/>
          <w:b/>
          <w:bCs/>
        </w:rPr>
        <w:t>１-２.芸術文化を取り巻く状況（前計画策定以降主なもの）</w:t>
      </w:r>
    </w:p>
    <w:p w14:paraId="3AB71B47" w14:textId="77777777" w:rsidR="00F41BEB" w:rsidRDefault="00F41BEB" w:rsidP="00F41BEB">
      <w:pPr>
        <w:rPr>
          <w:b/>
          <w:bCs/>
        </w:rPr>
      </w:pPr>
    </w:p>
    <w:p w14:paraId="61FD03BE" w14:textId="77777777" w:rsidR="00F41BEB" w:rsidRPr="00F41BEB" w:rsidRDefault="00F41BEB" w:rsidP="00F41BEB">
      <w:pPr>
        <w:numPr>
          <w:ilvl w:val="0"/>
          <w:numId w:val="9"/>
        </w:numPr>
      </w:pPr>
      <w:r w:rsidRPr="00F41BEB">
        <w:rPr>
          <w:rFonts w:hint="eastAsia"/>
          <w:b/>
          <w:bCs/>
        </w:rPr>
        <w:t>文化庁の「文化芸術分野の適正な契約関係構築に向けた検討会議」による「文化芸術分野の適正な契約関係構築に向けたガイドライン（検討のまとめ）」の公表</w:t>
      </w:r>
    </w:p>
    <w:p w14:paraId="4285891C" w14:textId="77777777" w:rsidR="00F41BEB" w:rsidRPr="00F41BEB" w:rsidRDefault="00F41BEB" w:rsidP="00F41BEB">
      <w:r w:rsidRPr="00F41BEB">
        <w:rPr>
          <w:rFonts w:hint="eastAsia"/>
        </w:rPr>
        <w:t xml:space="preserve">　文化芸術の担い手である芸術家等が安心・安全な環境で業務に従事できるよう、文化庁で外部有識者による「文化芸術分野の適正な契約関係構築に向けた検討会議」が開催され、その検討結果が「文化芸術分野の適正な契約関係構築に向けたガイドライン（検討のまとめ）」として公表されました。</w:t>
      </w:r>
    </w:p>
    <w:p w14:paraId="17E9BF08" w14:textId="77777777" w:rsidR="00F41BEB" w:rsidRDefault="00F41BEB" w:rsidP="00F41BEB">
      <w:r w:rsidRPr="00F41BEB">
        <w:rPr>
          <w:rFonts w:hint="eastAsia"/>
        </w:rPr>
        <w:t xml:space="preserve">　本ガイドラインでは、文化芸術基本法第16条の芸術家等のうち、個人で活動する芸術家等が一方当事者となって事業者や文化芸術団体等から依頼を受けて行う文化芸術に関する業務の契約関係を対象に、文化芸術の担い手である芸術家等が契約内容を十分に理解した上で業務に従事できるよう、契約内容の明確化のための契約の書面化の推進などの改善の方向性や、契約書のひな型及び解説、実効性確保のための方策などが示されました。</w:t>
      </w:r>
    </w:p>
    <w:p w14:paraId="1E54A236" w14:textId="77777777" w:rsidR="00F41BEB" w:rsidRPr="00F41BEB" w:rsidRDefault="00F41BEB" w:rsidP="00F41BEB"/>
    <w:p w14:paraId="7D5250CC" w14:textId="77777777" w:rsidR="00F41BEB" w:rsidRPr="00F41BEB" w:rsidRDefault="00F41BEB" w:rsidP="00F41BEB">
      <w:pPr>
        <w:numPr>
          <w:ilvl w:val="0"/>
          <w:numId w:val="10"/>
        </w:numPr>
      </w:pPr>
      <w:r w:rsidRPr="00F41BEB">
        <w:rPr>
          <w:rFonts w:hint="eastAsia"/>
          <w:b/>
          <w:bCs/>
        </w:rPr>
        <w:t>「文化芸術推進基本計画（第２期）」の閣議決定</w:t>
      </w:r>
    </w:p>
    <w:p w14:paraId="59F29978" w14:textId="77777777" w:rsidR="00F41BEB" w:rsidRPr="00F41BEB" w:rsidRDefault="00F41BEB" w:rsidP="00F41BEB">
      <w:r w:rsidRPr="00F41BEB">
        <w:rPr>
          <w:rFonts w:hint="eastAsia"/>
        </w:rPr>
        <w:t xml:space="preserve">　文化芸術基本法の規定に基づき、政府において、文化芸術に関する施策の総合的かつ計画的な推進を図るため、令和５年３月に「文化芸術推進基本計画（第２期）－価値創造と社会・経済の活性化－」が策定されました。</w:t>
      </w:r>
    </w:p>
    <w:p w14:paraId="4AF67812" w14:textId="74E4CB1F" w:rsidR="00F41BEB" w:rsidRPr="00F41BEB" w:rsidRDefault="00F41BEB" w:rsidP="00F41BEB">
      <w:r w:rsidRPr="00F41BEB">
        <w:rPr>
          <w:rFonts w:hint="eastAsia"/>
        </w:rPr>
        <w:t xml:space="preserve">　この計画では、我が国の文化芸術を取り巻く状況の変化や、第１期基本計画期間の成果と課題を踏まえ、第1期計画における４つの目標を中長期目標として踏襲した上で、計画期間（令和５年度</w:t>
      </w:r>
      <w:r w:rsidR="0033726D">
        <w:rPr>
          <w:rFonts w:hint="eastAsia"/>
        </w:rPr>
        <w:t>から</w:t>
      </w:r>
      <w:r w:rsidRPr="00F41BEB">
        <w:rPr>
          <w:rFonts w:hint="eastAsia"/>
        </w:rPr>
        <w:t>令和９年度</w:t>
      </w:r>
      <w:r w:rsidR="0033726D">
        <w:rPr>
          <w:rFonts w:hint="eastAsia"/>
        </w:rPr>
        <w:t>まで</w:t>
      </w:r>
      <w:r w:rsidRPr="00F41BEB">
        <w:rPr>
          <w:rFonts w:hint="eastAsia"/>
        </w:rPr>
        <w:t>）において推進する重点取組と施策群、施策の実施に必要な取組が示されています。４つの中長期目標を達成するにあたっては、文化芸術の本質的価値の創造・深化を図り、その本質的価値を生かして社会的・経済的価値を創出し、そこで得られた収益を本質的価値の向上のために再投資するという循環を生み出していくことが重要であるとされ、心豊かで活力のある社会を形成するためにも「文化芸術と経済の好循環の創出と加速」を図ることによって地域活性化及び経済成長を促進し、「文化芸術立国」の実現を目指すという方針が示されています。</w:t>
      </w:r>
    </w:p>
    <w:p w14:paraId="5E47A501" w14:textId="794B83C0" w:rsidR="00F41BEB" w:rsidRDefault="00F41BEB" w:rsidP="00F41BEB"/>
    <w:p w14:paraId="2B56CD72" w14:textId="77777777" w:rsidR="00F41BEB" w:rsidRPr="00F41BEB" w:rsidRDefault="00F41BEB" w:rsidP="00F41BEB">
      <w:pPr>
        <w:numPr>
          <w:ilvl w:val="0"/>
          <w:numId w:val="11"/>
        </w:numPr>
      </w:pPr>
      <w:r w:rsidRPr="00F41BEB">
        <w:rPr>
          <w:rFonts w:hint="eastAsia"/>
          <w:b/>
          <w:bCs/>
        </w:rPr>
        <w:t>「障害者による文化芸術活動の推進に関する基本的な計画（第２期）」の策定</w:t>
      </w:r>
    </w:p>
    <w:p w14:paraId="3C145885" w14:textId="77777777" w:rsidR="00F41BEB" w:rsidRPr="00F41BEB" w:rsidRDefault="00F41BEB" w:rsidP="00F41BEB">
      <w:r w:rsidRPr="00F41BEB">
        <w:rPr>
          <w:rFonts w:hint="eastAsia"/>
        </w:rPr>
        <w:t xml:space="preserve">　障害者文化芸術推進法の規定に基づき、政府において、障がいのある人による文化芸術活動の推進に関する施策の総合的かつ計画的な推進を図るため、「障害者による文化芸術活動の推進に関する基本的な計画（第２期）」が策定されました。</w:t>
      </w:r>
    </w:p>
    <w:p w14:paraId="7394B271" w14:textId="7E56B665" w:rsidR="00F41BEB" w:rsidRDefault="00F41BEB" w:rsidP="00F41BEB">
      <w:r w:rsidRPr="00F41BEB">
        <w:rPr>
          <w:rFonts w:hint="eastAsia"/>
        </w:rPr>
        <w:t xml:space="preserve">　この計画では、合理的配慮の提供とそのための情報保障や環境整備に留意しつつ、</w:t>
      </w:r>
      <w:r w:rsidRPr="00B63427">
        <w:rPr>
          <w:rFonts w:hint="eastAsia"/>
          <w:u w:val="single"/>
        </w:rPr>
        <w:t>障がい</w:t>
      </w:r>
      <w:r w:rsidR="00B63427">
        <w:rPr>
          <w:rFonts w:hint="eastAsia"/>
          <w:u w:val="single"/>
        </w:rPr>
        <w:t>のある人</w:t>
      </w:r>
      <w:r w:rsidRPr="00F41BEB">
        <w:rPr>
          <w:rFonts w:hint="eastAsia"/>
        </w:rPr>
        <w:t>による文化芸術活動の裾野を広げ、地域における基盤づくりを進める観点から、３つの目標と施策の方向性などが示されました。</w:t>
      </w:r>
    </w:p>
    <w:p w14:paraId="7213180D" w14:textId="77777777" w:rsidR="00F41BEB" w:rsidRPr="00F41BEB" w:rsidRDefault="00F41BEB" w:rsidP="00F41BEB"/>
    <w:p w14:paraId="2A8E87DF" w14:textId="77777777" w:rsidR="00F41BEB" w:rsidRPr="00F41BEB" w:rsidRDefault="00F41BEB" w:rsidP="00F41BEB">
      <w:pPr>
        <w:numPr>
          <w:ilvl w:val="0"/>
          <w:numId w:val="12"/>
        </w:numPr>
      </w:pPr>
      <w:r w:rsidRPr="00F41BEB">
        <w:rPr>
          <w:rFonts w:hint="eastAsia"/>
          <w:b/>
          <w:bCs/>
        </w:rPr>
        <w:t>新型コロナウイルス感染症の拡大による影響からの回復及び今後への懸念</w:t>
      </w:r>
    </w:p>
    <w:p w14:paraId="38FF425D" w14:textId="77777777" w:rsidR="00F41BEB" w:rsidRPr="00F41BEB" w:rsidRDefault="00F41BEB" w:rsidP="00F41BEB">
      <w:r w:rsidRPr="00F41BEB">
        <w:rPr>
          <w:rFonts w:hint="eastAsia"/>
        </w:rPr>
        <w:t xml:space="preserve">　令和２年１月に国内で初めて新型コロナウイルス感染症の感染が確認されてから、令和５年５月に当該感染症の感染症法上での位置付けが季節性インフルエンザと同等の５類感染症に引き下げられるまでの３年超にわたり、文化芸術分野では活動の縮小・休止などを余儀なくされ、経済的にも大きな影響を受けるとともに、鑑賞者側においても文化芸術に触れる機会が数多く失われました。</w:t>
      </w:r>
    </w:p>
    <w:p w14:paraId="33A1C726" w14:textId="77777777" w:rsidR="00F41BEB" w:rsidRPr="00F41BEB" w:rsidRDefault="00F41BEB" w:rsidP="00F41BEB">
      <w:r w:rsidRPr="00F41BEB">
        <w:rPr>
          <w:rFonts w:hint="eastAsia"/>
        </w:rPr>
        <w:t xml:space="preserve">　令和８年３月現在では、このような影響からは回復しつつありますが、学校での鑑賞機会および部活動などの長きにわたる中止・抑制等による、将来の文化芸術の担い手たる若年層への影響が懸念されています。</w:t>
      </w:r>
    </w:p>
    <w:p w14:paraId="33F54290" w14:textId="77777777" w:rsidR="00F41BEB" w:rsidRDefault="00F41BEB" w:rsidP="00F41BEB"/>
    <w:p w14:paraId="77DD1582" w14:textId="77777777" w:rsidR="00F41BEB" w:rsidRPr="00F41BEB" w:rsidRDefault="00F41BEB" w:rsidP="00F41BEB">
      <w:pPr>
        <w:numPr>
          <w:ilvl w:val="0"/>
          <w:numId w:val="13"/>
        </w:numPr>
      </w:pPr>
      <w:r w:rsidRPr="00F41BEB">
        <w:rPr>
          <w:rFonts w:hint="eastAsia"/>
          <w:b/>
          <w:bCs/>
        </w:rPr>
        <w:t>文化施設の新規開業やリニューアルオープン、大規模な都市開発など</w:t>
      </w:r>
    </w:p>
    <w:p w14:paraId="36EA32BF" w14:textId="3AEDBBCA" w:rsidR="00F41BEB" w:rsidRDefault="00F41BEB" w:rsidP="00F41BEB">
      <w:r w:rsidRPr="00F41BEB">
        <w:rPr>
          <w:rFonts w:hint="eastAsia"/>
        </w:rPr>
        <w:t xml:space="preserve">　大阪市内においては、文化施設等の新規開業やリニューアルオープンが相次いでいるほか、令和10年以降の開業やまちびらきに向けて複数の大規模な都市開発計画が稼働しています。また、令和12年秋ごろには大阪市此花区</w:t>
      </w:r>
      <w:r w:rsidR="00C149C3" w:rsidRPr="00C149C3">
        <w:rPr>
          <w:rFonts w:hint="eastAsia"/>
          <w:u w:val="single"/>
        </w:rPr>
        <w:t>ゆめしま</w:t>
      </w:r>
      <w:r w:rsidRPr="00F41BEB">
        <w:rPr>
          <w:rFonts w:hint="eastAsia"/>
        </w:rPr>
        <w:t>においてＩＲ(統合型リゾート)の開業も予定されています。</w:t>
      </w:r>
    </w:p>
    <w:tbl>
      <w:tblPr>
        <w:tblW w:w="9760" w:type="dxa"/>
        <w:tblCellMar>
          <w:left w:w="0" w:type="dxa"/>
          <w:right w:w="0" w:type="dxa"/>
        </w:tblCellMar>
        <w:tblLook w:val="0620" w:firstRow="1" w:lastRow="0" w:firstColumn="0" w:lastColumn="0" w:noHBand="1" w:noVBand="1"/>
      </w:tblPr>
      <w:tblGrid>
        <w:gridCol w:w="2200"/>
        <w:gridCol w:w="6220"/>
        <w:gridCol w:w="1340"/>
      </w:tblGrid>
      <w:tr w:rsidR="00F41BEB" w:rsidRPr="00F41BEB" w14:paraId="7C63BD51" w14:textId="77777777" w:rsidTr="00F41BEB">
        <w:trPr>
          <w:trHeight w:val="552"/>
        </w:trPr>
        <w:tc>
          <w:tcPr>
            <w:tcW w:w="22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0" w:type="dxa"/>
              <w:bottom w:w="0" w:type="dxa"/>
              <w:right w:w="15" w:type="dxa"/>
            </w:tcMar>
            <w:vAlign w:val="center"/>
            <w:hideMark/>
          </w:tcPr>
          <w:p w14:paraId="7179C44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b/>
                <w:bCs/>
                <w:color w:val="FFFFFF" w:themeColor="light1"/>
                <w:kern w:val="24"/>
                <w:sz w:val="22"/>
              </w:rPr>
              <w:t>時期</w:t>
            </w:r>
          </w:p>
        </w:tc>
        <w:tc>
          <w:tcPr>
            <w:tcW w:w="62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0" w:type="dxa"/>
              <w:bottom w:w="0" w:type="dxa"/>
              <w:right w:w="15" w:type="dxa"/>
            </w:tcMar>
            <w:vAlign w:val="center"/>
            <w:hideMark/>
          </w:tcPr>
          <w:p w14:paraId="676B6487"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b/>
                <w:bCs/>
                <w:color w:val="FFFFFF" w:themeColor="light1"/>
                <w:spacing w:val="6"/>
                <w:kern w:val="24"/>
                <w:sz w:val="22"/>
              </w:rPr>
              <w:t>施設名</w:t>
            </w:r>
          </w:p>
        </w:tc>
        <w:tc>
          <w:tcPr>
            <w:tcW w:w="13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0" w:type="dxa"/>
              <w:bottom w:w="0" w:type="dxa"/>
              <w:right w:w="15" w:type="dxa"/>
            </w:tcMar>
            <w:vAlign w:val="center"/>
            <w:hideMark/>
          </w:tcPr>
          <w:p w14:paraId="1DFC8AC1"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b/>
                <w:bCs/>
                <w:color w:val="FFFFFF" w:themeColor="light1"/>
                <w:kern w:val="24"/>
                <w:sz w:val="22"/>
              </w:rPr>
              <w:t>所在地</w:t>
            </w:r>
          </w:p>
        </w:tc>
      </w:tr>
      <w:tr w:rsidR="00F41BEB" w:rsidRPr="00F41BEB" w14:paraId="6B7F91D5" w14:textId="77777777" w:rsidTr="00F41BEB">
        <w:trPr>
          <w:trHeight w:val="506"/>
        </w:trPr>
        <w:tc>
          <w:tcPr>
            <w:tcW w:w="220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962B6E7"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令和４年２月</w:t>
            </w:r>
          </w:p>
        </w:tc>
        <w:tc>
          <w:tcPr>
            <w:tcW w:w="622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7B0F73BC" w14:textId="2EE282FE" w:rsidR="00F41BEB" w:rsidRPr="00F41BEB" w:rsidRDefault="00B853BD" w:rsidP="00F41BEB">
            <w:pPr>
              <w:widowControl/>
              <w:spacing w:line="400" w:lineRule="exact"/>
              <w:jc w:val="left"/>
              <w:textAlignment w:val="bottom"/>
              <w:rPr>
                <w:rFonts w:ascii="Arial" w:eastAsia="ＭＳ Ｐゴシック" w:hAnsi="Arial" w:cs="Arial"/>
                <w:kern w:val="0"/>
                <w:sz w:val="36"/>
                <w:szCs w:val="36"/>
              </w:rPr>
            </w:pPr>
            <w:r>
              <w:rPr>
                <w:rFonts w:ascii="BIZ UDゴシック" w:eastAsia="BIZ UDゴシック" w:hAnsi="BIZ UDゴシック" w:cs="Arial" w:hint="eastAsia"/>
                <w:color w:val="000000" w:themeColor="dark1"/>
                <w:spacing w:val="6"/>
                <w:kern w:val="24"/>
                <w:sz w:val="22"/>
              </w:rPr>
              <w:t>大阪中之島美術館</w:t>
            </w:r>
            <w:r w:rsidR="00BE2043">
              <w:rPr>
                <w:rFonts w:ascii="BIZ UDゴシック" w:eastAsia="BIZ UDゴシック" w:hAnsi="BIZ UDゴシック" w:cs="Arial" w:hint="eastAsia"/>
                <w:color w:val="000000" w:themeColor="dark1"/>
                <w:spacing w:val="6"/>
                <w:kern w:val="24"/>
                <w:sz w:val="22"/>
              </w:rPr>
              <w:t>の</w:t>
            </w:r>
            <w:r>
              <w:rPr>
                <w:rFonts w:ascii="BIZ UDゴシック" w:eastAsia="BIZ UDゴシック" w:hAnsi="BIZ UDゴシック" w:cs="Arial" w:hint="eastAsia"/>
                <w:color w:val="000000" w:themeColor="dark1"/>
                <w:spacing w:val="6"/>
                <w:kern w:val="24"/>
                <w:sz w:val="22"/>
              </w:rPr>
              <w:t>開業</w:t>
            </w:r>
          </w:p>
        </w:tc>
        <w:tc>
          <w:tcPr>
            <w:tcW w:w="134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AD7FFDD"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北区</w:t>
            </w:r>
          </w:p>
        </w:tc>
      </w:tr>
      <w:tr w:rsidR="00F41BEB" w:rsidRPr="00F41BEB" w14:paraId="559055D9"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80A7C56"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令和６年４月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6550AEB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大阪市立東洋陶磁美術館　リニューアルオープン</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634B29D2"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北区</w:t>
            </w:r>
          </w:p>
        </w:tc>
      </w:tr>
      <w:tr w:rsidR="00F41BEB" w:rsidRPr="00F41BEB" w14:paraId="2B7884EE"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D3A49A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令和６年８月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6027C9F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大阪市立科学館　リニューアルオープン</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717B8A60"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lang w:eastAsia="zh-CN"/>
              </w:rPr>
              <w:t>北区</w:t>
            </w:r>
          </w:p>
        </w:tc>
      </w:tr>
      <w:tr w:rsidR="00F41BEB" w:rsidRPr="00F41BEB" w14:paraId="1DCEA17E"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9906245"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令和６年９月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316D9AB"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グラングリーン大阪　開業</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5EA93E79"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北区</w:t>
            </w:r>
          </w:p>
        </w:tc>
      </w:tr>
      <w:tr w:rsidR="00F41BEB" w:rsidRPr="00F41BEB" w14:paraId="3F693755"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B162A14"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令和７年３月</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C5909CC"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rPr>
              <w:t>大阪市立美術館　リニューアルオープン</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ED9AA5B" w14:textId="496962F2" w:rsidR="00F41BEB" w:rsidRPr="00F41BEB" w:rsidRDefault="00B853BD" w:rsidP="00F41BEB">
            <w:pPr>
              <w:widowControl/>
              <w:spacing w:line="400" w:lineRule="exact"/>
              <w:jc w:val="left"/>
              <w:textAlignment w:val="bottom"/>
              <w:rPr>
                <w:rFonts w:ascii="Arial" w:eastAsia="ＭＳ Ｐゴシック" w:hAnsi="Arial" w:cs="Arial"/>
                <w:kern w:val="0"/>
                <w:sz w:val="36"/>
                <w:szCs w:val="36"/>
              </w:rPr>
            </w:pPr>
            <w:r>
              <w:rPr>
                <w:rFonts w:ascii="BIZ UDゴシック" w:eastAsia="BIZ UDゴシック" w:hAnsi="BIZ UDゴシック" w:cs="Arial" w:hint="eastAsia"/>
                <w:color w:val="000000" w:themeColor="dark1"/>
                <w:kern w:val="24"/>
                <w:sz w:val="22"/>
              </w:rPr>
              <w:t>天王寺区</w:t>
            </w:r>
          </w:p>
        </w:tc>
      </w:tr>
      <w:tr w:rsidR="00F41BEB" w:rsidRPr="00F41BEB" w14:paraId="7FDA3A33"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27C7C4A"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令和10年春頃</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CB8F681"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pacing w:val="6"/>
                <w:kern w:val="24"/>
                <w:sz w:val="22"/>
                <w:lang w:eastAsia="zh-TW"/>
              </w:rPr>
              <w:t>大阪城東部地区</w:t>
            </w:r>
            <w:r w:rsidRPr="00F41BEB">
              <w:rPr>
                <w:rFonts w:ascii="BIZ UDゴシック" w:eastAsia="BIZ UDゴシック" w:hAnsi="BIZ UDゴシック" w:cs="Arial" w:hint="eastAsia"/>
                <w:color w:val="000000" w:themeColor="dark1"/>
                <w:spacing w:val="6"/>
                <w:kern w:val="24"/>
                <w:sz w:val="22"/>
              </w:rPr>
              <w:t>1.5</w:t>
            </w:r>
            <w:r w:rsidRPr="00F41BEB">
              <w:rPr>
                <w:rFonts w:ascii="BIZ UDゴシック" w:eastAsia="BIZ UDゴシック" w:hAnsi="BIZ UDゴシック" w:cs="Arial" w:hint="eastAsia"/>
                <w:color w:val="000000" w:themeColor="dark1"/>
                <w:spacing w:val="6"/>
                <w:kern w:val="24"/>
                <w:sz w:val="22"/>
                <w:lang w:eastAsia="zh-TW"/>
              </w:rPr>
              <w:t>期開発</w:t>
            </w:r>
            <w:r w:rsidRPr="00F41BEB">
              <w:rPr>
                <w:rFonts w:ascii="BIZ UDゴシック" w:eastAsia="BIZ UDゴシック" w:hAnsi="BIZ UDゴシック" w:cs="Arial" w:hint="eastAsia"/>
                <w:color w:val="000000" w:themeColor="dark1"/>
                <w:spacing w:val="6"/>
                <w:kern w:val="24"/>
                <w:sz w:val="22"/>
              </w:rPr>
              <w:t xml:space="preserve">　まちびらき予定</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1ED5819E"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城東区</w:t>
            </w:r>
          </w:p>
        </w:tc>
      </w:tr>
      <w:tr w:rsidR="00F41BEB" w:rsidRPr="00F41BEB" w14:paraId="25E60341" w14:textId="77777777" w:rsidTr="00F41BEB">
        <w:trPr>
          <w:trHeight w:val="506"/>
        </w:trPr>
        <w:tc>
          <w:tcPr>
            <w:tcW w:w="22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71F7B262"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kern w:val="24"/>
                <w:sz w:val="22"/>
              </w:rPr>
              <w:t>令和12年秋頃</w:t>
            </w:r>
          </w:p>
        </w:tc>
        <w:tc>
          <w:tcPr>
            <w:tcW w:w="62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46833D2E" w14:textId="77777777" w:rsidR="00F41BEB" w:rsidRPr="00F41BEB" w:rsidRDefault="00F41BEB" w:rsidP="00F41BEB">
            <w:pPr>
              <w:widowControl/>
              <w:spacing w:line="400" w:lineRule="exact"/>
              <w:jc w:val="left"/>
              <w:textAlignment w:val="bottom"/>
              <w:rPr>
                <w:rFonts w:ascii="Arial" w:eastAsia="ＭＳ Ｐゴシック" w:hAnsi="Arial" w:cs="Arial"/>
                <w:kern w:val="0"/>
                <w:sz w:val="36"/>
                <w:szCs w:val="36"/>
              </w:rPr>
            </w:pPr>
            <w:r w:rsidRPr="00F41BEB">
              <w:rPr>
                <w:rFonts w:ascii="BIZ UDゴシック" w:eastAsia="BIZ UDゴシック" w:hAnsi="BIZ UDゴシック" w:cs="Arial" w:hint="eastAsia"/>
                <w:color w:val="000000" w:themeColor="dark1"/>
                <w:sz w:val="22"/>
              </w:rPr>
              <w:t>ＩＲ(統合型リゾート)　開業予定</w:t>
            </w:r>
          </w:p>
        </w:tc>
        <w:tc>
          <w:tcPr>
            <w:tcW w:w="13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70" w:type="dxa"/>
              <w:bottom w:w="0" w:type="dxa"/>
              <w:right w:w="15" w:type="dxa"/>
            </w:tcMar>
            <w:vAlign w:val="center"/>
            <w:hideMark/>
          </w:tcPr>
          <w:p w14:paraId="33CEF6FC" w14:textId="3ADF8517" w:rsidR="00F41BEB" w:rsidRPr="00C149C3" w:rsidRDefault="00C149C3" w:rsidP="00F41BEB">
            <w:pPr>
              <w:widowControl/>
              <w:spacing w:line="400" w:lineRule="exact"/>
              <w:jc w:val="left"/>
              <w:textAlignment w:val="bottom"/>
              <w:rPr>
                <w:rFonts w:ascii="BIZ UDゴシック" w:eastAsia="BIZ UDゴシック" w:hAnsi="BIZ UDゴシック" w:cs="Arial"/>
                <w:kern w:val="0"/>
                <w:sz w:val="22"/>
                <w:u w:val="single"/>
              </w:rPr>
            </w:pPr>
            <w:r w:rsidRPr="00C149C3">
              <w:rPr>
                <w:rFonts w:ascii="BIZ UDゴシック" w:eastAsia="BIZ UDゴシック" w:hAnsi="BIZ UDゴシック" w:cs="Arial" w:hint="eastAsia"/>
                <w:kern w:val="0"/>
                <w:sz w:val="22"/>
                <w:u w:val="single"/>
              </w:rPr>
              <w:t>このはな</w:t>
            </w:r>
            <w:r w:rsidR="00B853BD" w:rsidRPr="00C149C3">
              <w:rPr>
                <w:rFonts w:ascii="BIZ UDゴシック" w:eastAsia="BIZ UDゴシック" w:hAnsi="BIZ UDゴシック" w:cs="Arial" w:hint="eastAsia"/>
                <w:kern w:val="0"/>
                <w:sz w:val="22"/>
                <w:u w:val="single"/>
              </w:rPr>
              <w:t>区</w:t>
            </w:r>
          </w:p>
        </w:tc>
      </w:tr>
    </w:tbl>
    <w:p w14:paraId="4DBF414B" w14:textId="77777777" w:rsidR="00F41BEB" w:rsidRDefault="00F41BEB" w:rsidP="00F41BEB"/>
    <w:p w14:paraId="5A261FF8" w14:textId="77777777" w:rsidR="00F41BEB" w:rsidRPr="00F41BEB" w:rsidRDefault="00F41BEB" w:rsidP="00F41BEB">
      <w:pPr>
        <w:numPr>
          <w:ilvl w:val="0"/>
          <w:numId w:val="14"/>
        </w:numPr>
      </w:pPr>
      <w:r w:rsidRPr="00F41BEB">
        <w:rPr>
          <w:rFonts w:hint="eastAsia"/>
          <w:b/>
          <w:bCs/>
        </w:rPr>
        <w:t>大阪・関西万博の開催</w:t>
      </w:r>
    </w:p>
    <w:p w14:paraId="03A54643" w14:textId="6E960204" w:rsidR="00F41BEB" w:rsidRPr="00F41BEB" w:rsidRDefault="00F41BEB" w:rsidP="00F41BEB">
      <w:r w:rsidRPr="00F41BEB">
        <w:rPr>
          <w:rFonts w:hint="eastAsia"/>
        </w:rPr>
        <w:t xml:space="preserve">　20年ぶりに日本で開催される国際博覧会として、令和７年４月から10月にかけて、大阪市此花区の</w:t>
      </w:r>
      <w:r w:rsidR="00B63427" w:rsidRPr="00B63427">
        <w:rPr>
          <w:rFonts w:hint="eastAsia"/>
          <w:u w:val="single"/>
        </w:rPr>
        <w:t>ゆめしま</w:t>
      </w:r>
      <w:r w:rsidRPr="00F41BEB">
        <w:rPr>
          <w:rFonts w:hint="eastAsia"/>
        </w:rPr>
        <w:t>にて大阪・関西万博が開催されました。開催にあたっては、「いのち輝く未来社会のデザイン “Designing Future Society for Our Lives”」がテーマとなり、世界から158の国と地域が参加し、国内外から多くの人々が大阪を訪れました。</w:t>
      </w:r>
    </w:p>
    <w:p w14:paraId="768531A8" w14:textId="77777777" w:rsidR="00F41BEB" w:rsidRDefault="00F41BEB" w:rsidP="00F41BEB">
      <w:r w:rsidRPr="00F41BEB">
        <w:rPr>
          <w:rFonts w:hint="eastAsia"/>
        </w:rPr>
        <w:t xml:space="preserve">　大阪市では、大阪・関西万博の開催に合わせ、文化芸術活動の一層の活性化を図るため、大阪府と協働しての「大阪国際文化芸術プロジェクト」など、様々な事業を実施することで、国内外に向けて大阪の芸術文化の魅力を発信しました。</w:t>
      </w:r>
    </w:p>
    <w:p w14:paraId="3AB0000D" w14:textId="77777777" w:rsidR="00F41BEB" w:rsidRPr="00F41BEB" w:rsidRDefault="00F41BEB" w:rsidP="00F41BEB"/>
    <w:p w14:paraId="6ECEF882" w14:textId="77777777" w:rsidR="00F41BEB" w:rsidRPr="00F41BEB" w:rsidRDefault="00F41BEB" w:rsidP="00F41BEB">
      <w:pPr>
        <w:numPr>
          <w:ilvl w:val="0"/>
          <w:numId w:val="15"/>
        </w:numPr>
      </w:pPr>
      <w:r w:rsidRPr="00F41BEB">
        <w:rPr>
          <w:rFonts w:hint="eastAsia"/>
          <w:b/>
          <w:bCs/>
        </w:rPr>
        <w:t>デジタル技術の急速な進展と文化芸術分野への影響</w:t>
      </w:r>
    </w:p>
    <w:p w14:paraId="15208472" w14:textId="77777777" w:rsidR="00F41BEB" w:rsidRPr="00F41BEB" w:rsidRDefault="00F41BEB" w:rsidP="00F41BEB">
      <w:r w:rsidRPr="00F41BEB">
        <w:rPr>
          <w:rFonts w:hint="eastAsia"/>
        </w:rPr>
        <w:t xml:space="preserve">　ＡＩ・ＮＦＴ・ブロックチェーン・ロボティクスなど、各種のデジタル技術が急速に発展しており、文化芸術分野においては、ますます多様な創作活動・経済活動の展開が可能となっている一方で、著作物の創作・流通・利用を巡る環境も絶えず変化しつづけています。</w:t>
      </w:r>
    </w:p>
    <w:p w14:paraId="4261AD2D" w14:textId="77777777" w:rsidR="00F41BEB" w:rsidRDefault="00F41BEB" w:rsidP="00F41BEB"/>
    <w:p w14:paraId="23EF5986" w14:textId="77777777" w:rsidR="00F41BEB" w:rsidRDefault="00F41BEB" w:rsidP="00F41BEB"/>
    <w:p w14:paraId="17F01835" w14:textId="6774D7FF" w:rsidR="00F41BEB" w:rsidRPr="00F41BEB" w:rsidRDefault="00F41BEB" w:rsidP="00F41BEB">
      <w:r w:rsidRPr="00F41BEB">
        <w:rPr>
          <w:rFonts w:hint="eastAsia"/>
          <w:b/>
          <w:bCs/>
        </w:rPr>
        <w:t>１-３.芸術文化にかかる市民意識</w:t>
      </w:r>
    </w:p>
    <w:p w14:paraId="58321157" w14:textId="77777777" w:rsidR="00F41BEB" w:rsidRPr="00F41BEB" w:rsidRDefault="00F41BEB" w:rsidP="00F41BEB">
      <w:r w:rsidRPr="00F41BEB">
        <w:rPr>
          <w:rFonts w:hint="eastAsia"/>
        </w:rPr>
        <w:t>令和５年度より実施している大阪市民間ネット調査の結果は、以下のとおりです。</w:t>
      </w:r>
    </w:p>
    <w:p w14:paraId="692A3DDC" w14:textId="78B51C6C" w:rsidR="00B853BD" w:rsidRDefault="00B853BD" w:rsidP="00B853BD"/>
    <w:p w14:paraId="45C763DE" w14:textId="77777777" w:rsidR="00B853BD" w:rsidRDefault="00B853BD" w:rsidP="00BE2043">
      <w:pPr>
        <w:pStyle w:val="a9"/>
        <w:numPr>
          <w:ilvl w:val="0"/>
          <w:numId w:val="16"/>
        </w:numPr>
      </w:pPr>
      <w:r>
        <w:rPr>
          <w:rFonts w:hint="eastAsia"/>
        </w:rPr>
        <w:t>大阪市が、一人ひとりの多様な価値観を尊重しつつ、様々な立場の人々が、大阪の文化芸術を共に創り、支え、育み、その価値を高め、文化芸術の力で、心豊かで活力ある未来を切り拓いていくことができる都市（文化</w:t>
      </w:r>
      <w:r w:rsidRPr="00E17DB8">
        <w:rPr>
          <w:rFonts w:hint="eastAsia"/>
          <w:u w:val="single"/>
        </w:rPr>
        <w:t>共創</w:t>
      </w:r>
      <w:r>
        <w:rPr>
          <w:rFonts w:hint="eastAsia"/>
        </w:rPr>
        <w:t>都市）であると思う市民の割合</w:t>
      </w:r>
    </w:p>
    <w:p w14:paraId="14940CE6" w14:textId="71300520" w:rsidR="00B853BD" w:rsidRDefault="00B853BD" w:rsidP="00BE2043">
      <w:pPr>
        <w:pStyle w:val="a9"/>
        <w:numPr>
          <w:ilvl w:val="0"/>
          <w:numId w:val="17"/>
        </w:numPr>
      </w:pPr>
      <w:r>
        <w:rPr>
          <w:rFonts w:hint="eastAsia"/>
        </w:rPr>
        <w:t>令和５年度</w:t>
      </w:r>
      <w:r w:rsidR="002B5E9E">
        <w:rPr>
          <w:rFonts w:hint="eastAsia"/>
        </w:rPr>
        <w:t xml:space="preserve">　</w:t>
      </w:r>
      <w:r w:rsidR="00BE2043">
        <w:rPr>
          <w:rFonts w:hint="eastAsia"/>
        </w:rPr>
        <w:t>18.8％</w:t>
      </w:r>
      <w:r w:rsidR="002B5E9E">
        <w:rPr>
          <w:rFonts w:hint="eastAsia"/>
        </w:rPr>
        <w:t xml:space="preserve">、　</w:t>
      </w:r>
      <w:r>
        <w:rPr>
          <w:rFonts w:hint="eastAsia"/>
        </w:rPr>
        <w:t>令和６年度</w:t>
      </w:r>
      <w:r w:rsidR="002B5E9E">
        <w:rPr>
          <w:rFonts w:hint="eastAsia"/>
        </w:rPr>
        <w:t xml:space="preserve">　</w:t>
      </w:r>
      <w:r w:rsidR="00BE2043">
        <w:rPr>
          <w:rFonts w:hint="eastAsia"/>
        </w:rPr>
        <w:t>14.2％</w:t>
      </w:r>
      <w:r w:rsidR="002B5E9E">
        <w:rPr>
          <w:rFonts w:hint="eastAsia"/>
        </w:rPr>
        <w:t xml:space="preserve">、　</w:t>
      </w:r>
      <w:r>
        <w:rPr>
          <w:rFonts w:hint="eastAsia"/>
        </w:rPr>
        <w:t>令和7年度</w:t>
      </w:r>
      <w:r w:rsidR="002B5E9E">
        <w:rPr>
          <w:rFonts w:hint="eastAsia"/>
        </w:rPr>
        <w:t xml:space="preserve">　</w:t>
      </w:r>
      <w:r w:rsidR="00BE2043">
        <w:rPr>
          <w:rFonts w:hint="eastAsia"/>
        </w:rPr>
        <w:t>16.4％</w:t>
      </w:r>
      <w:r w:rsidR="002B5E9E">
        <w:rPr>
          <w:rFonts w:hint="eastAsia"/>
        </w:rPr>
        <w:t>、</w:t>
      </w:r>
    </w:p>
    <w:p w14:paraId="77F815F9" w14:textId="77777777" w:rsidR="00BE2043" w:rsidRDefault="00B853BD" w:rsidP="00BE2043">
      <w:pPr>
        <w:pStyle w:val="a9"/>
        <w:numPr>
          <w:ilvl w:val="0"/>
          <w:numId w:val="16"/>
        </w:numPr>
      </w:pPr>
      <w:r>
        <w:rPr>
          <w:rFonts w:hint="eastAsia"/>
        </w:rPr>
        <w:t>大阪市の文化的環境整備（発表の場の提供、鑑賞機会、創作・参加機会等）に対する満足度</w:t>
      </w:r>
    </w:p>
    <w:p w14:paraId="0EBF7D38" w14:textId="4A4F7029" w:rsidR="00B853BD" w:rsidRDefault="00BE2043" w:rsidP="00BE2043">
      <w:pPr>
        <w:pStyle w:val="a9"/>
        <w:numPr>
          <w:ilvl w:val="1"/>
          <w:numId w:val="16"/>
        </w:numPr>
      </w:pPr>
      <w:r>
        <w:rPr>
          <w:rFonts w:hint="eastAsia"/>
        </w:rPr>
        <w:t>令和５年度</w:t>
      </w:r>
      <w:r w:rsidR="002B5E9E">
        <w:rPr>
          <w:rFonts w:hint="eastAsia"/>
        </w:rPr>
        <w:t xml:space="preserve">　</w:t>
      </w:r>
      <w:r w:rsidR="00B853BD">
        <w:t>31.8％</w:t>
      </w:r>
      <w:r w:rsidR="002B5E9E">
        <w:rPr>
          <w:rFonts w:hint="eastAsia"/>
        </w:rPr>
        <w:t>、</w:t>
      </w:r>
      <w:r>
        <w:rPr>
          <w:rFonts w:hint="eastAsia"/>
        </w:rPr>
        <w:t xml:space="preserve">　令和６年度</w:t>
      </w:r>
      <w:r w:rsidR="002B5E9E">
        <w:rPr>
          <w:rFonts w:hint="eastAsia"/>
        </w:rPr>
        <w:t xml:space="preserve">　</w:t>
      </w:r>
      <w:r w:rsidR="00B853BD">
        <w:t>29.0％</w:t>
      </w:r>
      <w:r w:rsidR="002B5E9E">
        <w:rPr>
          <w:rFonts w:hint="eastAsia"/>
        </w:rPr>
        <w:t xml:space="preserve">、　</w:t>
      </w:r>
      <w:r>
        <w:rPr>
          <w:rFonts w:hint="eastAsia"/>
        </w:rPr>
        <w:t>令和７年度</w:t>
      </w:r>
      <w:r w:rsidR="002B5E9E">
        <w:rPr>
          <w:rFonts w:hint="eastAsia"/>
        </w:rPr>
        <w:t xml:space="preserve">　</w:t>
      </w:r>
      <w:r w:rsidR="00B853BD">
        <w:t>29.0％</w:t>
      </w:r>
      <w:r w:rsidR="002B5E9E">
        <w:rPr>
          <w:rFonts w:hint="eastAsia"/>
        </w:rPr>
        <w:t>、</w:t>
      </w:r>
    </w:p>
    <w:p w14:paraId="65C3908C" w14:textId="77777777" w:rsidR="00BE2043" w:rsidRDefault="00B853BD" w:rsidP="00BE2043">
      <w:pPr>
        <w:pStyle w:val="a9"/>
        <w:numPr>
          <w:ilvl w:val="0"/>
          <w:numId w:val="16"/>
        </w:numPr>
      </w:pPr>
      <w:r>
        <w:rPr>
          <w:rFonts w:hint="eastAsia"/>
        </w:rPr>
        <w:t>観光資源や経済の活性化に、文化の力が活用されていると感じる市民の割合</w:t>
      </w:r>
    </w:p>
    <w:p w14:paraId="63338085" w14:textId="58B0A7B5" w:rsidR="00B853BD" w:rsidRDefault="00BE2043" w:rsidP="00BE2043">
      <w:pPr>
        <w:pStyle w:val="a9"/>
        <w:numPr>
          <w:ilvl w:val="1"/>
          <w:numId w:val="16"/>
        </w:numPr>
      </w:pPr>
      <w:r>
        <w:rPr>
          <w:rFonts w:hint="eastAsia"/>
        </w:rPr>
        <w:t>令和５年度</w:t>
      </w:r>
      <w:r w:rsidR="002B5E9E">
        <w:rPr>
          <w:rFonts w:hint="eastAsia"/>
        </w:rPr>
        <w:t xml:space="preserve">　</w:t>
      </w:r>
      <w:r w:rsidR="00B853BD">
        <w:t>18.2％</w:t>
      </w:r>
      <w:r>
        <w:rPr>
          <w:rFonts w:hint="eastAsia"/>
        </w:rPr>
        <w:t>、</w:t>
      </w:r>
      <w:r w:rsidR="002B5E9E">
        <w:rPr>
          <w:rFonts w:hint="eastAsia"/>
        </w:rPr>
        <w:t xml:space="preserve">　</w:t>
      </w:r>
      <w:r>
        <w:rPr>
          <w:rFonts w:hint="eastAsia"/>
        </w:rPr>
        <w:t>令和６年度</w:t>
      </w:r>
      <w:r w:rsidR="002B5E9E">
        <w:rPr>
          <w:rFonts w:hint="eastAsia"/>
        </w:rPr>
        <w:t xml:space="preserve">　</w:t>
      </w:r>
      <w:r w:rsidR="00B853BD">
        <w:t>13.8％</w:t>
      </w:r>
      <w:r>
        <w:rPr>
          <w:rFonts w:hint="eastAsia"/>
        </w:rPr>
        <w:t>、</w:t>
      </w:r>
      <w:r w:rsidR="002B5E9E">
        <w:rPr>
          <w:rFonts w:hint="eastAsia"/>
        </w:rPr>
        <w:t xml:space="preserve">　</w:t>
      </w:r>
      <w:r>
        <w:rPr>
          <w:rFonts w:hint="eastAsia"/>
        </w:rPr>
        <w:t>令和７年度</w:t>
      </w:r>
      <w:r w:rsidR="002B5E9E">
        <w:rPr>
          <w:rFonts w:hint="eastAsia"/>
        </w:rPr>
        <w:t xml:space="preserve">　</w:t>
      </w:r>
      <w:r w:rsidR="00B853BD">
        <w:t>9.8％</w:t>
      </w:r>
      <w:r w:rsidR="002B5E9E">
        <w:rPr>
          <w:rFonts w:hint="eastAsia"/>
        </w:rPr>
        <w:t>、</w:t>
      </w:r>
    </w:p>
    <w:p w14:paraId="6AC6BA34" w14:textId="77777777" w:rsidR="00865911" w:rsidRDefault="00B853BD" w:rsidP="00865911">
      <w:pPr>
        <w:pStyle w:val="a9"/>
        <w:numPr>
          <w:ilvl w:val="0"/>
          <w:numId w:val="18"/>
        </w:numPr>
      </w:pPr>
      <w:r>
        <w:rPr>
          <w:rFonts w:hint="eastAsia"/>
        </w:rPr>
        <w:t>教育・福祉・まちづくり等あらゆる施策に、文化の力が活用されていると感じる市民の割合</w:t>
      </w:r>
    </w:p>
    <w:p w14:paraId="2C298A1E" w14:textId="6E2E3C42" w:rsidR="00F41BEB" w:rsidRDefault="00865911" w:rsidP="00865911">
      <w:pPr>
        <w:pStyle w:val="a9"/>
        <w:numPr>
          <w:ilvl w:val="0"/>
          <w:numId w:val="19"/>
        </w:numPr>
      </w:pPr>
      <w:r>
        <w:rPr>
          <w:rFonts w:hint="eastAsia"/>
        </w:rPr>
        <w:t>令和５年度</w:t>
      </w:r>
      <w:r w:rsidR="002B5E9E">
        <w:rPr>
          <w:rFonts w:hint="eastAsia"/>
        </w:rPr>
        <w:t xml:space="preserve">　</w:t>
      </w:r>
      <w:r w:rsidR="00B853BD">
        <w:t>16.4％</w:t>
      </w:r>
      <w:r>
        <w:rPr>
          <w:rFonts w:hint="eastAsia"/>
        </w:rPr>
        <w:t>、</w:t>
      </w:r>
      <w:r w:rsidR="002B5E9E">
        <w:rPr>
          <w:rFonts w:hint="eastAsia"/>
        </w:rPr>
        <w:t xml:space="preserve">　</w:t>
      </w:r>
      <w:r>
        <w:rPr>
          <w:rFonts w:hint="eastAsia"/>
        </w:rPr>
        <w:t>令和６年度</w:t>
      </w:r>
      <w:r w:rsidR="002B5E9E">
        <w:rPr>
          <w:rFonts w:hint="eastAsia"/>
        </w:rPr>
        <w:t xml:space="preserve">　</w:t>
      </w:r>
      <w:r w:rsidR="00B853BD">
        <w:t>10.6％</w:t>
      </w:r>
      <w:r>
        <w:rPr>
          <w:rFonts w:hint="eastAsia"/>
        </w:rPr>
        <w:t>、</w:t>
      </w:r>
      <w:r w:rsidR="002B5E9E">
        <w:rPr>
          <w:rFonts w:hint="eastAsia"/>
        </w:rPr>
        <w:t xml:space="preserve">　</w:t>
      </w:r>
      <w:r>
        <w:rPr>
          <w:rFonts w:hint="eastAsia"/>
        </w:rPr>
        <w:t>令和７年度</w:t>
      </w:r>
      <w:r w:rsidR="002B5E9E">
        <w:rPr>
          <w:rFonts w:hint="eastAsia"/>
        </w:rPr>
        <w:t xml:space="preserve">　</w:t>
      </w:r>
      <w:r w:rsidR="00B853BD">
        <w:t>10.0％</w:t>
      </w:r>
      <w:r w:rsidR="002B5E9E">
        <w:rPr>
          <w:rFonts w:hint="eastAsia"/>
        </w:rPr>
        <w:t>、</w:t>
      </w:r>
    </w:p>
    <w:p w14:paraId="1633C46A" w14:textId="77777777" w:rsidR="00865911" w:rsidRDefault="00865911" w:rsidP="00F41BEB"/>
    <w:p w14:paraId="178F7D41" w14:textId="6256A4EA" w:rsidR="00865911" w:rsidRDefault="00865911" w:rsidP="00F41BEB">
      <w:pPr>
        <w:rPr>
          <w:b/>
          <w:bCs/>
        </w:rPr>
      </w:pPr>
      <w:r w:rsidRPr="00865911">
        <w:rPr>
          <w:rFonts w:hint="eastAsia"/>
          <w:b/>
          <w:bCs/>
        </w:rPr>
        <w:br/>
        <w:t>２-１．目指す将来像（大阪府と共通のビジョン）</w:t>
      </w:r>
    </w:p>
    <w:p w14:paraId="58AF90E6" w14:textId="77777777" w:rsidR="007A6792" w:rsidRDefault="007A6792" w:rsidP="00865911">
      <w:pPr>
        <w:rPr>
          <w:b/>
          <w:bCs/>
        </w:rPr>
      </w:pPr>
    </w:p>
    <w:p w14:paraId="65759262" w14:textId="237EF5FC" w:rsidR="00865911" w:rsidRPr="00865911" w:rsidRDefault="00865911" w:rsidP="00865911">
      <w:r w:rsidRPr="00865911">
        <w:rPr>
          <w:rFonts w:hint="eastAsia"/>
          <w:b/>
          <w:bCs/>
        </w:rPr>
        <w:t>文化共創都市 大阪　～多様でありながらも、ひとつにつながる未来へ～</w:t>
      </w:r>
    </w:p>
    <w:p w14:paraId="5E2580AE" w14:textId="77777777" w:rsidR="00865911" w:rsidRPr="00865911" w:rsidRDefault="00865911" w:rsidP="00865911">
      <w:r w:rsidRPr="00865911">
        <w:rPr>
          <w:rFonts w:hint="eastAsia"/>
        </w:rPr>
        <w:t xml:space="preserve">　大阪市は、一人ひとりの多様な価値観を尊重しつつ、様々な立場の人々が、大阪の文化芸術を共に創り、支え、育み、その価値を高め、心豊かで活力溢れ、心躍る幸福な生き方ができるよう「文化共創都市 大阪　～多様でありながらも、ひとつにつながる未来へ～」を目指す将来像として掲げ、誰もが、文化芸術を通じて、自分らしくいきいきとした人生を送ることができる、世界に誇れる都市を目指します。</w:t>
      </w:r>
    </w:p>
    <w:p w14:paraId="013A7776" w14:textId="77777777" w:rsidR="00865911" w:rsidRDefault="00865911" w:rsidP="00F41BEB"/>
    <w:p w14:paraId="6DC66B61" w14:textId="77777777" w:rsidR="00865911" w:rsidRDefault="00865911" w:rsidP="00F41BEB"/>
    <w:p w14:paraId="08584130" w14:textId="77F61E43" w:rsidR="00865911" w:rsidRPr="00865911" w:rsidRDefault="00865911" w:rsidP="00F41BEB">
      <w:r w:rsidRPr="00865911">
        <w:rPr>
          <w:rFonts w:hint="eastAsia"/>
          <w:b/>
          <w:bCs/>
        </w:rPr>
        <w:t>２-２．基本理念（大阪府と共通のビジョン）</w:t>
      </w:r>
    </w:p>
    <w:p w14:paraId="1C640F56" w14:textId="77777777" w:rsidR="00865911" w:rsidRDefault="00865911" w:rsidP="00F41BEB"/>
    <w:tbl>
      <w:tblPr>
        <w:tblStyle w:val="51"/>
        <w:tblW w:w="0" w:type="auto"/>
        <w:tblLook w:val="04A0" w:firstRow="1" w:lastRow="0" w:firstColumn="1" w:lastColumn="0" w:noHBand="0" w:noVBand="1"/>
      </w:tblPr>
      <w:tblGrid>
        <w:gridCol w:w="1668"/>
        <w:gridCol w:w="6836"/>
      </w:tblGrid>
      <w:tr w:rsidR="00865911" w:rsidRPr="00865911" w14:paraId="12070669" w14:textId="77777777" w:rsidTr="00865911">
        <w:trPr>
          <w:cnfStyle w:val="100000000000" w:firstRow="1" w:lastRow="0" w:firstColumn="0" w:lastColumn="0" w:oddVBand="0" w:evenVBand="0" w:oddHBand="0" w:evenHBand="0" w:firstRowFirstColumn="0" w:firstRowLastColumn="0" w:lastRowFirstColumn="0" w:lastRowLastColumn="0"/>
          <w:trHeight w:val="406"/>
        </w:trPr>
        <w:tc>
          <w:tcPr>
            <w:cnfStyle w:val="001000000100" w:firstRow="0" w:lastRow="0" w:firstColumn="1" w:lastColumn="0" w:oddVBand="0" w:evenVBand="0" w:oddHBand="0" w:evenHBand="0" w:firstRowFirstColumn="1" w:firstRowLastColumn="0" w:lastRowFirstColumn="0" w:lastRowLastColumn="0"/>
            <w:tcW w:w="0" w:type="auto"/>
            <w:hideMark/>
          </w:tcPr>
          <w:p w14:paraId="0117C832" w14:textId="77777777" w:rsidR="00865911" w:rsidRPr="00865911" w:rsidRDefault="00865911" w:rsidP="00865911">
            <w:pPr>
              <w:widowControl/>
              <w:jc w:val="center"/>
              <w:rPr>
                <w:rFonts w:ascii="Arial" w:eastAsia="ＭＳ Ｐゴシック" w:hAnsi="Arial" w:cs="Arial"/>
                <w:kern w:val="0"/>
                <w:sz w:val="22"/>
              </w:rPr>
            </w:pPr>
            <w:r w:rsidRPr="00865911">
              <w:rPr>
                <w:rFonts w:ascii="BIZ UDPゴシック" w:eastAsia="BIZ UDPゴシック" w:hAnsi="BIZ UDPゴシック" w:cs="Arial" w:hint="eastAsia"/>
                <w:color w:val="000000" w:themeColor="dark1"/>
                <w:kern w:val="24"/>
                <w:sz w:val="22"/>
              </w:rPr>
              <w:t>基本理念</w:t>
            </w:r>
          </w:p>
        </w:tc>
        <w:tc>
          <w:tcPr>
            <w:tcW w:w="0" w:type="auto"/>
            <w:hideMark/>
          </w:tcPr>
          <w:p w14:paraId="0867D29A" w14:textId="77777777" w:rsidR="00865911" w:rsidRPr="00865911" w:rsidRDefault="00865911" w:rsidP="00865911">
            <w:pPr>
              <w:widowControl/>
              <w:jc w:val="center"/>
              <w:cnfStyle w:val="100000000000" w:firstRow="1" w:lastRow="0" w:firstColumn="0" w:lastColumn="0" w:oddVBand="0" w:evenVBand="0" w:oddHBand="0"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themeColor="dark1"/>
                <w:kern w:val="24"/>
                <w:sz w:val="22"/>
              </w:rPr>
              <w:t>都市のイメージ</w:t>
            </w:r>
          </w:p>
        </w:tc>
      </w:tr>
      <w:tr w:rsidR="00865911" w:rsidRPr="00865911" w14:paraId="68D32C3B" w14:textId="77777777" w:rsidTr="00865911">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0" w:type="auto"/>
            <w:hideMark/>
          </w:tcPr>
          <w:p w14:paraId="001C64E5" w14:textId="035659A5"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あらゆる人々が文化を享受し、いきいきと活動できる都市</w:t>
            </w:r>
          </w:p>
        </w:tc>
        <w:tc>
          <w:tcPr>
            <w:tcW w:w="0" w:type="auto"/>
            <w:hideMark/>
          </w:tcPr>
          <w:p w14:paraId="5C57631E" w14:textId="1202F8E1" w:rsidR="00865911" w:rsidRPr="00865911" w:rsidRDefault="00865911" w:rsidP="00865911">
            <w:pPr>
              <w:widowControl/>
              <w:jc w:val="left"/>
              <w:cnfStyle w:val="000000100000" w:firstRow="0" w:lastRow="0" w:firstColumn="0" w:lastColumn="0" w:oddVBand="0" w:evenVBand="0" w:oddHBand="1"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府民市民の自主性、創造性が発揮されることはもとより、あらゆる人々が年齢や</w:t>
            </w:r>
            <w:r w:rsidR="00B63427">
              <w:rPr>
                <w:rFonts w:ascii="BIZ UDPゴシック" w:eastAsia="BIZ UDPゴシック" w:hAnsi="BIZ UDPゴシック" w:cs="Arial" w:hint="eastAsia"/>
                <w:color w:val="000000"/>
                <w:kern w:val="24"/>
                <w:sz w:val="22"/>
                <w:u w:val="single"/>
              </w:rPr>
              <w:t>しょうがい</w:t>
            </w:r>
            <w:r w:rsidRPr="00865911">
              <w:rPr>
                <w:rFonts w:ascii="BIZ UDPゴシック" w:eastAsia="BIZ UDPゴシック" w:hAnsi="BIZ UDPゴシック" w:cs="Arial" w:hint="eastAsia"/>
                <w:color w:val="000000"/>
                <w:kern w:val="24"/>
                <w:sz w:val="22"/>
              </w:rPr>
              <w:t>の有無、経済的な状況、居住する地域、国籍などにかかわらず、等しく文化芸術を鑑賞、参加、創造できるような環境が整備され、途絶えることなく次世代へと継承されている。</w:t>
            </w:r>
          </w:p>
          <w:p w14:paraId="1F8267C1" w14:textId="77777777" w:rsidR="00865911" w:rsidRPr="00865911" w:rsidRDefault="00865911" w:rsidP="00865911">
            <w:pPr>
              <w:widowControl/>
              <w:jc w:val="left"/>
              <w:cnfStyle w:val="000000100000" w:firstRow="0" w:lastRow="0" w:firstColumn="0" w:lastColumn="0" w:oddVBand="0" w:evenVBand="0" w:oddHBand="1"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そして、誰ひとり取り残されず、あらゆる人々が文化芸術を通じて社会参加し、心のつながりや相互理解が広がり、多様性を受け入れ、尊重し合う土壌が育まれ、心豊かで、誰もがいきいきと活動できるなど、ウェルビーイングが向上する社会が形成されている。</w:t>
            </w:r>
          </w:p>
        </w:tc>
      </w:tr>
      <w:tr w:rsidR="00865911" w:rsidRPr="00865911" w14:paraId="045C71A8" w14:textId="77777777" w:rsidTr="00865911">
        <w:trPr>
          <w:trHeight w:val="1342"/>
        </w:trPr>
        <w:tc>
          <w:tcPr>
            <w:cnfStyle w:val="001000000000" w:firstRow="0" w:lastRow="0" w:firstColumn="1" w:lastColumn="0" w:oddVBand="0" w:evenVBand="0" w:oddHBand="0" w:evenHBand="0" w:firstRowFirstColumn="0" w:firstRowLastColumn="0" w:lastRowFirstColumn="0" w:lastRowLastColumn="0"/>
            <w:tcW w:w="0" w:type="auto"/>
            <w:hideMark/>
          </w:tcPr>
          <w:p w14:paraId="35821157" w14:textId="0BD84832"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文化芸術活動の場として選ばれる都市</w:t>
            </w:r>
          </w:p>
        </w:tc>
        <w:tc>
          <w:tcPr>
            <w:tcW w:w="0" w:type="auto"/>
            <w:hideMark/>
          </w:tcPr>
          <w:p w14:paraId="59E01397" w14:textId="77777777" w:rsidR="00865911" w:rsidRPr="00865911" w:rsidRDefault="00865911" w:rsidP="00865911">
            <w:pPr>
              <w:widowControl/>
              <w:jc w:val="left"/>
              <w:cnfStyle w:val="000000000000" w:firstRow="0" w:lastRow="0" w:firstColumn="0" w:lastColumn="0" w:oddVBand="0" w:evenVBand="0" w:oddHBand="0"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文化芸術関係者、地域、アカデミア、ビジネスなど多様な主体がつながり、共創する社会が構築され、様々な価値の向上を図るとともに、文化芸術に再投資が行われるという好循環が図られ、活力に溢れている。そして、文化芸術の担い手の活動基盤が強化され、活動が活性化するなど、文化芸術の創造環境が整い、大阪が「文化芸術活動の場」として世界から選ばれている。</w:t>
            </w:r>
          </w:p>
        </w:tc>
      </w:tr>
      <w:tr w:rsidR="00865911" w:rsidRPr="00865911" w14:paraId="3482EF44" w14:textId="77777777" w:rsidTr="00865911">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0" w:type="auto"/>
            <w:hideMark/>
          </w:tcPr>
          <w:p w14:paraId="6980FFCA"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文化力を活用した世界に誇れる魅力あふれる都市</w:t>
            </w:r>
          </w:p>
        </w:tc>
        <w:tc>
          <w:tcPr>
            <w:tcW w:w="0" w:type="auto"/>
            <w:hideMark/>
          </w:tcPr>
          <w:p w14:paraId="14E1C659" w14:textId="77777777" w:rsidR="00865911" w:rsidRPr="00865911" w:rsidRDefault="00865911" w:rsidP="00865911">
            <w:pPr>
              <w:widowControl/>
              <w:jc w:val="left"/>
              <w:cnfStyle w:val="000000100000" w:firstRow="0" w:lastRow="0" w:firstColumn="0" w:lastColumn="0" w:oddVBand="0" w:evenVBand="0" w:oddHBand="1" w:evenHBand="0" w:firstRowFirstColumn="0" w:firstRowLastColumn="0" w:lastRowFirstColumn="0" w:lastRowLastColumn="0"/>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 xml:space="preserve">　世界中から人々が集い、対話し、様々な文化芸術が交流することで、新たなつながりや創造が促進され、自由で多彩な文化芸術活動がより活性化し、大阪の文化力・都市の魅力の更なる向上や世界への貢献につながっている。</w:t>
            </w:r>
          </w:p>
        </w:tc>
      </w:tr>
    </w:tbl>
    <w:p w14:paraId="1DBBE297" w14:textId="77777777" w:rsidR="00865911" w:rsidRPr="00865911" w:rsidRDefault="00865911" w:rsidP="00F41BEB"/>
    <w:p w14:paraId="60B7747D" w14:textId="77777777" w:rsidR="00865911" w:rsidRDefault="00865911" w:rsidP="00F41BEB"/>
    <w:p w14:paraId="008ED3A3" w14:textId="77777777" w:rsidR="00865911" w:rsidRPr="00865911" w:rsidRDefault="00865911" w:rsidP="00865911">
      <w:r w:rsidRPr="00865911">
        <w:rPr>
          <w:rFonts w:hint="eastAsia"/>
          <w:b/>
          <w:bCs/>
        </w:rPr>
        <w:t>３-１．施策の方向性（大阪府と共通のビジョン）</w:t>
      </w:r>
    </w:p>
    <w:p w14:paraId="440F352E" w14:textId="77777777" w:rsidR="00865911" w:rsidRDefault="00865911" w:rsidP="00F41BEB"/>
    <w:p w14:paraId="084A010D" w14:textId="31018B49" w:rsidR="00865911" w:rsidRDefault="00865911" w:rsidP="00F41BEB">
      <w:r w:rsidRPr="00865911">
        <w:rPr>
          <w:rFonts w:hint="eastAsia"/>
        </w:rPr>
        <w:t xml:space="preserve">  本計画では、行政が取り組むべき文化施策として、３つの施策の方向性を示し、それぞれに沿った施策を展開していきます。 </w:t>
      </w:r>
    </w:p>
    <w:tbl>
      <w:tblPr>
        <w:tblStyle w:val="4-4"/>
        <w:tblW w:w="5000" w:type="pct"/>
        <w:tblLook w:val="0420" w:firstRow="1" w:lastRow="0" w:firstColumn="0" w:lastColumn="0" w:noHBand="0" w:noVBand="1"/>
      </w:tblPr>
      <w:tblGrid>
        <w:gridCol w:w="3049"/>
        <w:gridCol w:w="5445"/>
      </w:tblGrid>
      <w:tr w:rsidR="00865911" w:rsidRPr="00865911" w14:paraId="1C91F44F" w14:textId="77777777" w:rsidTr="00865911">
        <w:trPr>
          <w:cnfStyle w:val="100000000000" w:firstRow="1" w:lastRow="0" w:firstColumn="0" w:lastColumn="0" w:oddVBand="0" w:evenVBand="0" w:oddHBand="0" w:evenHBand="0" w:firstRowFirstColumn="0" w:firstRowLastColumn="0" w:lastRowFirstColumn="0" w:lastRowLastColumn="0"/>
          <w:trHeight w:val="665"/>
        </w:trPr>
        <w:tc>
          <w:tcPr>
            <w:tcW w:w="1795" w:type="pct"/>
            <w:hideMark/>
          </w:tcPr>
          <w:p w14:paraId="27EE48BF" w14:textId="77777777" w:rsidR="00865911" w:rsidRPr="00865911" w:rsidRDefault="00865911" w:rsidP="00865911">
            <w:pPr>
              <w:widowControl/>
              <w:jc w:val="center"/>
              <w:rPr>
                <w:rFonts w:ascii="Arial" w:eastAsia="ＭＳ Ｐゴシック" w:hAnsi="Arial" w:cs="Arial"/>
                <w:kern w:val="0"/>
                <w:sz w:val="22"/>
              </w:rPr>
            </w:pPr>
            <w:r w:rsidRPr="00865911">
              <w:rPr>
                <w:rFonts w:ascii="BIZ UDPゴシック" w:eastAsia="BIZ UDPゴシック" w:hAnsi="BIZ UDPゴシック" w:cs="Arial" w:hint="eastAsia"/>
                <w:color w:val="000000"/>
                <w:kern w:val="24"/>
                <w:sz w:val="22"/>
              </w:rPr>
              <w:t>施策の方向性</w:t>
            </w:r>
          </w:p>
        </w:tc>
        <w:tc>
          <w:tcPr>
            <w:tcW w:w="3205" w:type="pct"/>
            <w:hideMark/>
          </w:tcPr>
          <w:p w14:paraId="7B69954F" w14:textId="77777777" w:rsidR="00865911" w:rsidRPr="00865911" w:rsidRDefault="00865911" w:rsidP="00865911">
            <w:pPr>
              <w:widowControl/>
              <w:jc w:val="center"/>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大阪市の取組内容</w:t>
            </w:r>
          </w:p>
        </w:tc>
      </w:tr>
      <w:tr w:rsidR="00865911" w:rsidRPr="00865911" w14:paraId="660FEB45" w14:textId="77777777" w:rsidTr="00865911">
        <w:trPr>
          <w:cnfStyle w:val="000000100000" w:firstRow="0" w:lastRow="0" w:firstColumn="0" w:lastColumn="0" w:oddVBand="0" w:evenVBand="0" w:oddHBand="1" w:evenHBand="0" w:firstRowFirstColumn="0" w:firstRowLastColumn="0" w:lastRowFirstColumn="0" w:lastRowLastColumn="0"/>
          <w:trHeight w:val="2418"/>
        </w:trPr>
        <w:tc>
          <w:tcPr>
            <w:tcW w:w="1795" w:type="pct"/>
            <w:hideMark/>
          </w:tcPr>
          <w:p w14:paraId="265630E0"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Ａ 文化にかかわる環境づくり</w:t>
            </w:r>
          </w:p>
        </w:tc>
        <w:tc>
          <w:tcPr>
            <w:tcW w:w="3205" w:type="pct"/>
            <w:hideMark/>
          </w:tcPr>
          <w:p w14:paraId="539DC15D"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文化芸術を創造し、享受することが人々の生まれながらの権利であり（文化芸術基本法第2条第3項）、人々のウェルビーイングの向上を図るものであることに鑑み、</w:t>
            </w:r>
            <w:r w:rsidRPr="00865911">
              <w:rPr>
                <w:rFonts w:ascii="BIZ UDPゴシック" w:eastAsia="BIZ UDPゴシック" w:hAnsi="BIZ UDPゴシック" w:hint="eastAsia"/>
                <w:b/>
                <w:bCs/>
                <w:color w:val="000000"/>
                <w:kern w:val="24"/>
                <w:sz w:val="22"/>
              </w:rPr>
              <w:t>大阪市では、あらゆる人々が年齢などにかかわらず、芸術文化を鑑賞、参加できるような機会を創出するとともに、芸術文化を継承発展させる子どもや青少年が多様な芸術文化を通じて感受性を育み、成長する機会の充実や芸術文化を支える市民意識の醸成に取り組みます。</w:t>
            </w:r>
          </w:p>
        </w:tc>
      </w:tr>
      <w:tr w:rsidR="00865911" w:rsidRPr="00865911" w14:paraId="2305294C" w14:textId="77777777" w:rsidTr="00865911">
        <w:trPr>
          <w:trHeight w:val="983"/>
        </w:trPr>
        <w:tc>
          <w:tcPr>
            <w:tcW w:w="1795" w:type="pct"/>
            <w:hideMark/>
          </w:tcPr>
          <w:p w14:paraId="0BC191C8"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Ｂ 文化が都市を成長させる</w:t>
            </w:r>
          </w:p>
        </w:tc>
        <w:tc>
          <w:tcPr>
            <w:tcW w:w="3205" w:type="pct"/>
            <w:hideMark/>
          </w:tcPr>
          <w:p w14:paraId="1C0265B9" w14:textId="5793FF3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文化芸術は、人々の創造性をはぐくみ、その表現力を高め（文化芸術基本法前文）、新たな需要や高い付加価値を生み出し、質の高い経済活動を実現するなど、社会の様々な分野の発展に寄与するものであり、</w:t>
            </w:r>
            <w:r w:rsidRPr="00865911">
              <w:rPr>
                <w:rFonts w:ascii="BIZ UDPゴシック" w:eastAsia="BIZ UDPゴシック" w:hAnsi="BIZ UDPゴシック" w:hint="eastAsia"/>
                <w:b/>
                <w:bCs/>
                <w:color w:val="000000"/>
                <w:kern w:val="24"/>
                <w:sz w:val="22"/>
              </w:rPr>
              <w:t>大阪市では、芸術文化の担い手等の人材の育成・支援をはじめ、</w:t>
            </w:r>
            <w:r w:rsidR="002B5E9E" w:rsidRPr="002B5E9E">
              <w:rPr>
                <w:rFonts w:ascii="BIZ UDPゴシック" w:eastAsia="BIZ UDPゴシック" w:hAnsi="BIZ UDPゴシック" w:hint="eastAsia"/>
                <w:b/>
                <w:bCs/>
                <w:color w:val="000000"/>
                <w:kern w:val="24"/>
                <w:sz w:val="22"/>
                <w:u w:val="single"/>
              </w:rPr>
              <w:t>かみがた</w:t>
            </w:r>
            <w:r w:rsidRPr="00865911">
              <w:rPr>
                <w:rFonts w:ascii="BIZ UDPゴシック" w:eastAsia="BIZ UDPゴシック" w:hAnsi="BIZ UDPゴシック" w:hint="eastAsia"/>
                <w:b/>
                <w:bCs/>
                <w:color w:val="000000"/>
                <w:kern w:val="24"/>
                <w:sz w:val="22"/>
              </w:rPr>
              <w:t>伝統芸能の継承・発展、多様な芸術文化の交流や新たな芸術文化の創造を通じて、世界に誇れる都市としての大阪の魅力向上に取り組みます。</w:t>
            </w:r>
          </w:p>
        </w:tc>
      </w:tr>
      <w:tr w:rsidR="00865911" w:rsidRPr="00865911" w14:paraId="2EE91773" w14:textId="77777777" w:rsidTr="00865911">
        <w:trPr>
          <w:cnfStyle w:val="000000100000" w:firstRow="0" w:lastRow="0" w:firstColumn="0" w:lastColumn="0" w:oddVBand="0" w:evenVBand="0" w:oddHBand="1" w:evenHBand="0" w:firstRowFirstColumn="0" w:firstRowLastColumn="0" w:lastRowFirstColumn="0" w:lastRowLastColumn="0"/>
          <w:trHeight w:val="2461"/>
        </w:trPr>
        <w:tc>
          <w:tcPr>
            <w:tcW w:w="1795" w:type="pct"/>
            <w:hideMark/>
          </w:tcPr>
          <w:p w14:paraId="180E2034"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Ｃ 文化が社会を形成する</w:t>
            </w:r>
          </w:p>
        </w:tc>
        <w:tc>
          <w:tcPr>
            <w:tcW w:w="3205" w:type="pct"/>
            <w:hideMark/>
          </w:tcPr>
          <w:p w14:paraId="70F62B54" w14:textId="77777777" w:rsidR="00865911" w:rsidRPr="00865911" w:rsidRDefault="00865911" w:rsidP="00865911">
            <w:pPr>
              <w:widowControl/>
              <w:jc w:val="left"/>
              <w:rPr>
                <w:rFonts w:ascii="Arial" w:eastAsia="ＭＳ Ｐゴシック" w:hAnsi="Arial" w:cs="Arial"/>
                <w:kern w:val="0"/>
                <w:sz w:val="22"/>
              </w:rPr>
            </w:pPr>
            <w:r w:rsidRPr="00865911">
              <w:rPr>
                <w:rFonts w:ascii="BIZ UDPゴシック" w:eastAsia="BIZ UDPゴシック" w:hAnsi="BIZ UDPゴシック" w:hint="eastAsia"/>
                <w:color w:val="000000"/>
                <w:kern w:val="24"/>
                <w:sz w:val="22"/>
              </w:rPr>
              <w:t xml:space="preserve">　芸術文化を通じて、他者の文化や価値観を理解し、共生していく基盤をつくることは、人々が幸せに暮らしていくために欠くことができないものであり、</w:t>
            </w:r>
            <w:r w:rsidRPr="00865911">
              <w:rPr>
                <w:rFonts w:ascii="BIZ UDPゴシック" w:eastAsia="BIZ UDPゴシック" w:hAnsi="BIZ UDPゴシック" w:hint="eastAsia"/>
                <w:b/>
                <w:bCs/>
                <w:color w:val="000000"/>
                <w:kern w:val="24"/>
                <w:sz w:val="22"/>
              </w:rPr>
              <w:t>大阪市では、文化の有する地域力の向上や社会包摂等の機能を生かした取組や、大阪の文化財・史跡の保存・活用を通じて、多様な人々が集い、対話し、交流する機会の創出や、芸術文化の社会的価値の醸成を図ります。</w:t>
            </w:r>
          </w:p>
        </w:tc>
      </w:tr>
    </w:tbl>
    <w:p w14:paraId="38883528" w14:textId="77777777" w:rsidR="00865911" w:rsidRDefault="00865911" w:rsidP="00F41BEB"/>
    <w:p w14:paraId="7262C6CE" w14:textId="77777777" w:rsidR="00865911" w:rsidRDefault="00865911" w:rsidP="00F41BEB"/>
    <w:p w14:paraId="6FF6CB48" w14:textId="23308493" w:rsidR="00865911" w:rsidRDefault="00865911" w:rsidP="00F41BEB">
      <w:pPr>
        <w:rPr>
          <w:b/>
          <w:bCs/>
        </w:rPr>
      </w:pPr>
      <w:r w:rsidRPr="00865911">
        <w:rPr>
          <w:rFonts w:hint="eastAsia"/>
          <w:b/>
          <w:bCs/>
        </w:rPr>
        <w:t>３-２．Ａ 文化にかかわる環境づくり （大阪市の取組）</w:t>
      </w:r>
    </w:p>
    <w:p w14:paraId="5481E421" w14:textId="77777777" w:rsidR="00865911" w:rsidRDefault="00865911" w:rsidP="00F41BEB">
      <w:pPr>
        <w:rPr>
          <w:b/>
          <w:bCs/>
        </w:rPr>
      </w:pPr>
    </w:p>
    <w:p w14:paraId="00579FAF" w14:textId="0A359B59" w:rsidR="00865911" w:rsidRDefault="00865911" w:rsidP="00865911">
      <w:r w:rsidRPr="00865911">
        <w:rPr>
          <w:rFonts w:hint="eastAsia"/>
        </w:rPr>
        <w:t xml:space="preserve">　あらゆる人々が年齢などにかかわらず、芸術文化を鑑賞、参加できるような機会を創出するとともに、芸術文化を継承発展させる子どもや青少年が多様な芸術文化を通じて感受性を育み、成長する機会の充実や芸術文化を支える市民意識の醸成に取り組みます。</w:t>
      </w:r>
    </w:p>
    <w:p w14:paraId="0CEFF536" w14:textId="77777777" w:rsidR="00743442" w:rsidRPr="00865911" w:rsidRDefault="00743442" w:rsidP="00865911"/>
    <w:p w14:paraId="6360CFC1" w14:textId="77777777" w:rsidR="00865911" w:rsidRPr="00865911" w:rsidRDefault="00865911" w:rsidP="00865911">
      <w:r w:rsidRPr="00865911">
        <w:rPr>
          <w:rFonts w:hint="eastAsia"/>
          <w:b/>
          <w:bCs/>
        </w:rPr>
        <w:t>① 芸術文化における鑑賞・参加の機会等の充実</w:t>
      </w:r>
    </w:p>
    <w:p w14:paraId="140F1487" w14:textId="7FA1D662" w:rsidR="00865911" w:rsidRPr="00865911" w:rsidRDefault="00865911" w:rsidP="00112A1C">
      <w:pPr>
        <w:numPr>
          <w:ilvl w:val="0"/>
          <w:numId w:val="20"/>
        </w:numPr>
      </w:pPr>
      <w:r w:rsidRPr="00865911">
        <w:rPr>
          <w:rFonts w:hint="eastAsia"/>
        </w:rPr>
        <w:t>子ども、高齢者、</w:t>
      </w:r>
      <w:r w:rsidR="00085A8C" w:rsidRPr="00085A8C">
        <w:rPr>
          <w:rFonts w:hint="eastAsia"/>
          <w:u w:val="single"/>
        </w:rPr>
        <w:t>しょうがい</w:t>
      </w:r>
      <w:r w:rsidR="00085A8C">
        <w:rPr>
          <w:rFonts w:hint="eastAsia"/>
          <w:u w:val="single"/>
        </w:rPr>
        <w:t>しゃ</w:t>
      </w:r>
      <w:r w:rsidRPr="00865911">
        <w:rPr>
          <w:rFonts w:hint="eastAsia"/>
        </w:rPr>
        <w:t>、外国人など、あらゆる人々が芸術文化を鑑賞、参加できるような機会の提供に取り組みます。</w:t>
      </w:r>
    </w:p>
    <w:p w14:paraId="21934AB9" w14:textId="77777777" w:rsidR="00865911" w:rsidRPr="00865911" w:rsidRDefault="00865911" w:rsidP="00112A1C">
      <w:pPr>
        <w:numPr>
          <w:ilvl w:val="0"/>
          <w:numId w:val="20"/>
        </w:numPr>
      </w:pPr>
      <w:r w:rsidRPr="00865911">
        <w:rPr>
          <w:rFonts w:hint="eastAsia"/>
        </w:rPr>
        <w:t>個々に特色のある博物館・美術館施設等の活用により、良質で多様な芸術文化に触れることのできる機会の充実を図ります。</w:t>
      </w:r>
    </w:p>
    <w:p w14:paraId="717F8964" w14:textId="77777777" w:rsidR="00865911" w:rsidRDefault="00865911" w:rsidP="00F41BEB"/>
    <w:p w14:paraId="183CA0A1" w14:textId="77777777" w:rsidR="00865911" w:rsidRPr="00865911" w:rsidRDefault="00865911" w:rsidP="00865911">
      <w:r w:rsidRPr="00865911">
        <w:rPr>
          <w:rFonts w:hint="eastAsia"/>
          <w:b/>
          <w:bCs/>
        </w:rPr>
        <w:t>② 芸術文化を将来へ継承発展させる子どもや青少年が成長する機会の充実</w:t>
      </w:r>
    </w:p>
    <w:p w14:paraId="68EB0CEA" w14:textId="52A53F7F" w:rsidR="00865911" w:rsidRPr="00865911" w:rsidRDefault="00865911" w:rsidP="00112A1C">
      <w:pPr>
        <w:numPr>
          <w:ilvl w:val="0"/>
          <w:numId w:val="21"/>
        </w:numPr>
      </w:pPr>
      <w:r w:rsidRPr="00865911">
        <w:rPr>
          <w:rFonts w:hint="eastAsia"/>
        </w:rPr>
        <w:t>次代を担う子どもや青少年の創造性、感性等を育み、大阪の芸術文化を将来へ継承発展させていくため、幼い頃から良質で多様な芸術文化に直接触れ、身近に親しむ機会の一層の充実に努めます。</w:t>
      </w:r>
    </w:p>
    <w:p w14:paraId="1C5B5157" w14:textId="2A93DFB1" w:rsidR="00865911" w:rsidRPr="00865911" w:rsidRDefault="00865911" w:rsidP="00112A1C">
      <w:pPr>
        <w:numPr>
          <w:ilvl w:val="0"/>
          <w:numId w:val="21"/>
        </w:numPr>
      </w:pPr>
      <w:r w:rsidRPr="00865911">
        <w:rPr>
          <w:rFonts w:hint="eastAsia"/>
        </w:rPr>
        <w:t>文楽や能楽、音楽等</w:t>
      </w:r>
      <w:r w:rsidR="00743442">
        <w:rPr>
          <w:rFonts w:hint="eastAsia"/>
        </w:rPr>
        <w:t>、</w:t>
      </w:r>
      <w:r w:rsidRPr="00865911">
        <w:rPr>
          <w:rFonts w:hint="eastAsia"/>
        </w:rPr>
        <w:t>大阪が誇る文化資源の鑑賞・体験授業の実施により、良質で多様な芸術文化に触れることのできる機会の充実を図ります。</w:t>
      </w:r>
    </w:p>
    <w:p w14:paraId="5401A902" w14:textId="77777777" w:rsidR="00865911" w:rsidRPr="007A6792" w:rsidRDefault="00865911" w:rsidP="00F41BEB"/>
    <w:p w14:paraId="43D4DB4C" w14:textId="77777777" w:rsidR="00865911" w:rsidRPr="00865911" w:rsidRDefault="00865911" w:rsidP="00865911">
      <w:r w:rsidRPr="00865911">
        <w:rPr>
          <w:rFonts w:hint="eastAsia"/>
          <w:b/>
          <w:bCs/>
        </w:rPr>
        <w:t>③ 芸術文化を支える市民意識の醸成</w:t>
      </w:r>
    </w:p>
    <w:p w14:paraId="57EDD24B" w14:textId="0954C20E" w:rsidR="00865911" w:rsidRPr="00865911" w:rsidRDefault="00865911" w:rsidP="007A6792">
      <w:pPr>
        <w:numPr>
          <w:ilvl w:val="0"/>
          <w:numId w:val="22"/>
        </w:numPr>
      </w:pPr>
      <w:r w:rsidRPr="00865911">
        <w:rPr>
          <w:rFonts w:hint="eastAsia"/>
        </w:rPr>
        <w:t>芸術文化団体を支援する「なにわの芸術応援募金」等をより一層活用していくほ</w:t>
      </w:r>
      <w:r w:rsidR="00112A1C">
        <w:rPr>
          <w:rFonts w:hint="eastAsia"/>
        </w:rPr>
        <w:t>か</w:t>
      </w:r>
      <w:r w:rsidRPr="00865911">
        <w:rPr>
          <w:rFonts w:hint="eastAsia"/>
        </w:rPr>
        <w:t>寄附者のニーズも把握しながら、芸術文化に対して寄附しやすい環境づくりや、芸術文化活動への民間資金の導入・活用方策についても検討し、これまで大阪市民が築いてきた寄附文化を継承、発展させ、文化の振興に寄与する取組を進めます。</w:t>
      </w:r>
    </w:p>
    <w:p w14:paraId="2AE79119" w14:textId="77777777" w:rsidR="00865911" w:rsidRDefault="00865911" w:rsidP="00F41BEB"/>
    <w:p w14:paraId="33F73599" w14:textId="2D23C5A4" w:rsidR="00865911" w:rsidRDefault="00112A1C" w:rsidP="00112A1C">
      <w:pPr>
        <w:ind w:leftChars="400" w:left="840"/>
      </w:pPr>
      <w:r>
        <w:rPr>
          <w:rFonts w:hint="eastAsia"/>
        </w:rPr>
        <w:t>（取組例）</w:t>
      </w:r>
      <w:r w:rsidR="00865911" w:rsidRPr="00865911">
        <w:rPr>
          <w:rFonts w:hint="eastAsia"/>
        </w:rPr>
        <w:t>「なにわの芸術応援募金」寄附件数推移</w:t>
      </w:r>
    </w:p>
    <w:p w14:paraId="39688AAA" w14:textId="4C433733" w:rsidR="00CD74D5" w:rsidRDefault="00CD74D5" w:rsidP="00112A1C">
      <w:pPr>
        <w:ind w:leftChars="900" w:left="1890"/>
      </w:pPr>
      <w:r>
        <w:rPr>
          <w:rFonts w:hint="eastAsia"/>
        </w:rPr>
        <w:t>令和</w:t>
      </w:r>
      <w:r>
        <w:t>3年度</w:t>
      </w:r>
      <w:r>
        <w:rPr>
          <w:rFonts w:hint="eastAsia"/>
        </w:rPr>
        <w:t xml:space="preserve"> </w:t>
      </w:r>
      <w:r>
        <w:t>170件</w:t>
      </w:r>
    </w:p>
    <w:p w14:paraId="6F535756" w14:textId="49A97638" w:rsidR="00CD74D5" w:rsidRDefault="00CD74D5" w:rsidP="00112A1C">
      <w:pPr>
        <w:ind w:leftChars="900" w:left="1890"/>
      </w:pPr>
      <w:r>
        <w:t>令和4年度</w:t>
      </w:r>
      <w:r>
        <w:rPr>
          <w:rFonts w:hint="eastAsia"/>
        </w:rPr>
        <w:t xml:space="preserve"> </w:t>
      </w:r>
      <w:r>
        <w:t>150件</w:t>
      </w:r>
    </w:p>
    <w:p w14:paraId="47C8BC36" w14:textId="05292242" w:rsidR="00CD74D5" w:rsidRDefault="00CD74D5" w:rsidP="00112A1C">
      <w:pPr>
        <w:ind w:leftChars="900" w:left="1890"/>
      </w:pPr>
      <w:r>
        <w:t>令和5年度</w:t>
      </w:r>
      <w:r>
        <w:rPr>
          <w:rFonts w:hint="eastAsia"/>
        </w:rPr>
        <w:t xml:space="preserve"> </w:t>
      </w:r>
      <w:r>
        <w:t>124件</w:t>
      </w:r>
    </w:p>
    <w:p w14:paraId="5257966A" w14:textId="1613DE46" w:rsidR="00CD74D5" w:rsidRDefault="00CD74D5" w:rsidP="00112A1C">
      <w:pPr>
        <w:ind w:leftChars="900" w:left="1890"/>
      </w:pPr>
      <w:r>
        <w:t>令和6年度</w:t>
      </w:r>
      <w:r>
        <w:rPr>
          <w:rFonts w:hint="eastAsia"/>
        </w:rPr>
        <w:t xml:space="preserve"> </w:t>
      </w:r>
      <w:r>
        <w:t>130件</w:t>
      </w:r>
    </w:p>
    <w:p w14:paraId="3BB84369" w14:textId="18D38469" w:rsidR="00CD74D5" w:rsidRPr="00CD74D5" w:rsidRDefault="00CD74D5" w:rsidP="00112A1C">
      <w:pPr>
        <w:ind w:leftChars="900" w:left="1890"/>
      </w:pPr>
      <w:r>
        <w:t>令和7年度</w:t>
      </w:r>
      <w:r>
        <w:rPr>
          <w:rFonts w:hint="eastAsia"/>
        </w:rPr>
        <w:t xml:space="preserve">  </w:t>
      </w:r>
      <w:r w:rsidR="00112A1C">
        <w:rPr>
          <w:rFonts w:hint="eastAsia"/>
        </w:rPr>
        <w:t>107</w:t>
      </w:r>
      <w:r>
        <w:t>件</w:t>
      </w:r>
      <w:r w:rsidRPr="00CD74D5">
        <w:rPr>
          <w:rFonts w:hint="eastAsia"/>
        </w:rPr>
        <w:t>（※）令和7年度は12月末現在</w:t>
      </w:r>
    </w:p>
    <w:p w14:paraId="3BB2F655" w14:textId="26FEDD07" w:rsidR="00865911" w:rsidRDefault="00865911" w:rsidP="00CD74D5"/>
    <w:p w14:paraId="22919875" w14:textId="77777777" w:rsidR="00CD74D5" w:rsidRPr="00CD74D5" w:rsidRDefault="00CD74D5" w:rsidP="00CD74D5"/>
    <w:p w14:paraId="480A0256" w14:textId="77777777" w:rsidR="00CD74D5" w:rsidRPr="00CD74D5" w:rsidRDefault="00CD74D5" w:rsidP="00CD74D5">
      <w:r w:rsidRPr="00CD74D5">
        <w:rPr>
          <w:rFonts w:hint="eastAsia"/>
          <w:b/>
          <w:bCs/>
        </w:rPr>
        <w:t>３-３．Ｂ 文化が都市を成長させる （大阪市の取組）</w:t>
      </w:r>
    </w:p>
    <w:p w14:paraId="52DBB238" w14:textId="77777777" w:rsidR="00CD74D5" w:rsidRDefault="00CD74D5" w:rsidP="00CD74D5"/>
    <w:p w14:paraId="728396B8" w14:textId="70BDAC41" w:rsidR="00CD74D5" w:rsidRPr="00CD74D5" w:rsidRDefault="00CD74D5" w:rsidP="00CD74D5">
      <w:r w:rsidRPr="00CD74D5">
        <w:rPr>
          <w:rFonts w:hint="eastAsia"/>
        </w:rPr>
        <w:t xml:space="preserve">　芸術文化の担い手等の人材の育成・支援をはじめ、</w:t>
      </w:r>
      <w:r w:rsidR="00743442" w:rsidRPr="00743442">
        <w:rPr>
          <w:rFonts w:hint="eastAsia"/>
          <w:u w:val="single"/>
        </w:rPr>
        <w:t>かみがた</w:t>
      </w:r>
      <w:r w:rsidRPr="00CD74D5">
        <w:rPr>
          <w:rFonts w:hint="eastAsia"/>
        </w:rPr>
        <w:t>伝統芸能の継承・発展、多様な芸術文化の交流や新たな芸術文化の創造を通じて、世界に誇れる都市としての大阪の魅力向上に取り組みます。</w:t>
      </w:r>
    </w:p>
    <w:p w14:paraId="1BD57B03" w14:textId="77777777" w:rsidR="00CD74D5" w:rsidRDefault="00CD74D5" w:rsidP="00CD74D5"/>
    <w:p w14:paraId="042EC907" w14:textId="77777777" w:rsidR="00CD74D5" w:rsidRPr="00CD74D5" w:rsidRDefault="00CD74D5" w:rsidP="00CD74D5">
      <w:r w:rsidRPr="00CD74D5">
        <w:rPr>
          <w:rFonts w:hint="eastAsia"/>
          <w:b/>
          <w:bCs/>
        </w:rPr>
        <w:t>① 芸術文化を創造する人材や支える人材の育成・支援</w:t>
      </w:r>
    </w:p>
    <w:p w14:paraId="11E2B2DA" w14:textId="058B5CF5" w:rsidR="00CD74D5" w:rsidRPr="00CD74D5" w:rsidRDefault="00CD74D5" w:rsidP="00112A1C">
      <w:pPr>
        <w:numPr>
          <w:ilvl w:val="0"/>
          <w:numId w:val="23"/>
        </w:numPr>
      </w:pPr>
      <w:r w:rsidRPr="00CD74D5">
        <w:rPr>
          <w:rFonts w:hint="eastAsia"/>
        </w:rPr>
        <w:t>アーティスト等による多様な活動が繰り広げられる都市となるよう、芸術文化活動に対する助成や、これからの活躍が期待されるアーティスト等に活動・発表機会を提供するとともに、芸術文化に関する企画・制作や経営等に携わる、芸術文化を支える人材の育成・支援に取り組みます。</w:t>
      </w:r>
    </w:p>
    <w:p w14:paraId="40F411DA" w14:textId="77777777" w:rsidR="00CD74D5" w:rsidRPr="00CD74D5" w:rsidRDefault="00CD74D5" w:rsidP="00112A1C">
      <w:pPr>
        <w:numPr>
          <w:ilvl w:val="0"/>
          <w:numId w:val="23"/>
        </w:numPr>
      </w:pPr>
      <w:r w:rsidRPr="00CD74D5">
        <w:rPr>
          <w:rFonts w:hint="eastAsia"/>
        </w:rPr>
        <w:t>将来の大阪の芸術文化を担う、今後の活躍が期待される若手アーティストへ贈呈している「咲くやこの花賞」をはじめとした顕彰を実施していきます。</w:t>
      </w:r>
    </w:p>
    <w:p w14:paraId="6E5DA050" w14:textId="77777777" w:rsidR="00CD74D5" w:rsidRPr="00CD74D5" w:rsidRDefault="00CD74D5" w:rsidP="00112A1C">
      <w:pPr>
        <w:numPr>
          <w:ilvl w:val="0"/>
          <w:numId w:val="23"/>
        </w:numPr>
      </w:pPr>
      <w:r w:rsidRPr="00CD74D5">
        <w:rPr>
          <w:rFonts w:hint="eastAsia"/>
        </w:rPr>
        <w:t>舞台芸術創造の場である芸術創造館の活性化に取り組みます。</w:t>
      </w:r>
    </w:p>
    <w:p w14:paraId="18DC0391" w14:textId="2925570E" w:rsidR="00CD74D5" w:rsidRPr="00CD74D5" w:rsidRDefault="00CD74D5" w:rsidP="00112A1C">
      <w:pPr>
        <w:numPr>
          <w:ilvl w:val="0"/>
          <w:numId w:val="23"/>
        </w:numPr>
      </w:pPr>
      <w:r w:rsidRPr="00CD74D5">
        <w:rPr>
          <w:rFonts w:hint="eastAsia"/>
        </w:rPr>
        <w:t>新型コロナウイルス感染拡大の状況において明らかとなった、芸術文化活動の担い手の活動基盤のぜい弱性を踏まえ、芸術文化の担い手が、着実かつ安定的に創造的な芸術文化活動を継続できる環境づくりに努めます。</w:t>
      </w:r>
    </w:p>
    <w:p w14:paraId="67894EF2" w14:textId="77777777" w:rsidR="00CD74D5" w:rsidRDefault="00CD74D5" w:rsidP="00CD74D5"/>
    <w:p w14:paraId="126176C3" w14:textId="792D4541" w:rsidR="00CD74D5" w:rsidRPr="00CD74D5" w:rsidRDefault="00CD74D5" w:rsidP="00112A1C">
      <w:pPr>
        <w:ind w:leftChars="500" w:left="1050"/>
      </w:pPr>
      <w:r w:rsidRPr="00CD74D5">
        <w:rPr>
          <w:rFonts w:hint="eastAsia"/>
        </w:rPr>
        <w:t>＜芸術文化にかかる主な表彰制度＞</w:t>
      </w:r>
    </w:p>
    <w:p w14:paraId="2D369255" w14:textId="4E2EC437" w:rsidR="00CD74D5" w:rsidRDefault="00CD74D5" w:rsidP="00112A1C">
      <w:pPr>
        <w:pStyle w:val="a9"/>
        <w:numPr>
          <w:ilvl w:val="0"/>
          <w:numId w:val="18"/>
        </w:numPr>
        <w:ind w:leftChars="500" w:left="1490"/>
      </w:pPr>
      <w:r>
        <w:rPr>
          <w:rFonts w:hint="eastAsia"/>
        </w:rPr>
        <w:t>咲くやこの花賞</w:t>
      </w:r>
      <w:r w:rsidR="00112A1C">
        <w:br/>
      </w:r>
      <w:r>
        <w:t>大阪文化の振興に貢献し、かつ将来の大阪文化を担うべき人材に贈呈（昭和58年度開始）</w:t>
      </w:r>
    </w:p>
    <w:p w14:paraId="7263FDAD" w14:textId="39BF7C8C" w:rsidR="00CD74D5" w:rsidRDefault="00CD74D5" w:rsidP="00112A1C">
      <w:pPr>
        <w:pStyle w:val="a9"/>
        <w:numPr>
          <w:ilvl w:val="0"/>
          <w:numId w:val="18"/>
        </w:numPr>
        <w:ind w:leftChars="500" w:left="1490"/>
      </w:pPr>
      <w:r>
        <w:rPr>
          <w:rFonts w:hint="eastAsia"/>
        </w:rPr>
        <w:t>大阪文化賞、</w:t>
      </w:r>
      <w:r w:rsidRPr="00A4127D">
        <w:rPr>
          <w:rFonts w:hint="eastAsia"/>
        </w:rPr>
        <w:t>大阪文化祭</w:t>
      </w:r>
      <w:r>
        <w:rPr>
          <w:rFonts w:hint="eastAsia"/>
        </w:rPr>
        <w:t>賞</w:t>
      </w:r>
      <w:r w:rsidR="00112A1C">
        <w:br/>
      </w:r>
      <w:r>
        <w:t>大阪の芸術文化に貢献のあった個人・団体及び優れた公演に贈呈（昭和38年度開始）</w:t>
      </w:r>
    </w:p>
    <w:p w14:paraId="605C723E" w14:textId="33F699E9" w:rsidR="00CD74D5" w:rsidRPr="00CD74D5" w:rsidRDefault="00CD74D5" w:rsidP="00112A1C">
      <w:pPr>
        <w:pStyle w:val="a9"/>
        <w:numPr>
          <w:ilvl w:val="0"/>
          <w:numId w:val="18"/>
        </w:numPr>
        <w:ind w:leftChars="500" w:left="1490"/>
      </w:pPr>
      <w:r>
        <w:rPr>
          <w:rFonts w:hint="eastAsia"/>
        </w:rPr>
        <w:t>織田作之助賞</w:t>
      </w:r>
      <w:r w:rsidR="00112A1C">
        <w:br/>
      </w:r>
      <w:r>
        <w:t>織田作之助を顕彰し、新進・気鋭の作家に贈呈（昭和59年度開始）</w:t>
      </w:r>
    </w:p>
    <w:p w14:paraId="26DCD0C6" w14:textId="77777777" w:rsidR="00CD74D5" w:rsidRDefault="00CD74D5" w:rsidP="00CD74D5"/>
    <w:p w14:paraId="09DA3869" w14:textId="5705FE3C" w:rsidR="00CD74D5" w:rsidRPr="00CD74D5" w:rsidRDefault="00CD74D5" w:rsidP="00CD74D5">
      <w:r w:rsidRPr="00CD74D5">
        <w:rPr>
          <w:rFonts w:hint="eastAsia"/>
          <w:b/>
          <w:bCs/>
        </w:rPr>
        <w:t xml:space="preserve">② </w:t>
      </w:r>
      <w:r w:rsidR="00A4127D">
        <w:rPr>
          <w:rFonts w:hint="eastAsia"/>
          <w:b/>
          <w:bCs/>
          <w:u w:val="single"/>
        </w:rPr>
        <w:t>かみがた</w:t>
      </w:r>
      <w:r w:rsidRPr="00CD74D5">
        <w:rPr>
          <w:rFonts w:hint="eastAsia"/>
          <w:b/>
          <w:bCs/>
        </w:rPr>
        <w:t>伝統芸能等の継承・発展</w:t>
      </w:r>
    </w:p>
    <w:p w14:paraId="13B2C8E6" w14:textId="4BB6E3DA" w:rsidR="00CD74D5" w:rsidRPr="00CD74D5" w:rsidRDefault="00CD74D5" w:rsidP="00112A1C">
      <w:pPr>
        <w:numPr>
          <w:ilvl w:val="0"/>
          <w:numId w:val="24"/>
        </w:numPr>
      </w:pPr>
      <w:r w:rsidRPr="00CD74D5">
        <w:rPr>
          <w:rFonts w:hint="eastAsia"/>
        </w:rPr>
        <w:t>大阪が誇る貴重な</w:t>
      </w:r>
      <w:r w:rsidR="00A4127D">
        <w:rPr>
          <w:rFonts w:hint="eastAsia"/>
          <w:u w:val="single"/>
        </w:rPr>
        <w:t>かみがた</w:t>
      </w:r>
      <w:r w:rsidRPr="00CD74D5">
        <w:rPr>
          <w:rFonts w:hint="eastAsia"/>
        </w:rPr>
        <w:t>伝統芸能等の文化資源を後世へ確実に伝えていくため、保護・保存・継承に取り組むとともに、鑑賞・体験の機会を充実させ、歴史的、文化的価値の理解、普及を図り、あらゆる機会を通じて、その魅力を広く発信していきます。</w:t>
      </w:r>
    </w:p>
    <w:p w14:paraId="4CD1CE3C" w14:textId="63BC5933" w:rsidR="00CD74D5" w:rsidRPr="00CD74D5" w:rsidRDefault="00A4127D" w:rsidP="00112A1C">
      <w:pPr>
        <w:numPr>
          <w:ilvl w:val="0"/>
          <w:numId w:val="24"/>
        </w:numPr>
      </w:pPr>
      <w:r>
        <w:rPr>
          <w:rFonts w:hint="eastAsia"/>
          <w:u w:val="single"/>
        </w:rPr>
        <w:t>かみがた</w:t>
      </w:r>
      <w:r w:rsidR="00CD74D5" w:rsidRPr="00CD74D5">
        <w:rPr>
          <w:rFonts w:hint="eastAsia"/>
        </w:rPr>
        <w:t>伝統芸能や博物館・美術館施設等が有する文化資源をいっそう活用し、観光振興や地域経済の活性化につなげる取組を進めます。</w:t>
      </w:r>
    </w:p>
    <w:p w14:paraId="0AB2BCF5" w14:textId="77777777" w:rsidR="00CD74D5" w:rsidRDefault="00CD74D5" w:rsidP="00CD74D5"/>
    <w:p w14:paraId="2CEBCA07" w14:textId="77777777" w:rsidR="00CD74D5" w:rsidRPr="00CD74D5" w:rsidRDefault="00CD74D5" w:rsidP="00CD74D5">
      <w:r w:rsidRPr="00CD74D5">
        <w:rPr>
          <w:rFonts w:hint="eastAsia"/>
          <w:b/>
          <w:bCs/>
        </w:rPr>
        <w:t>③ 芸術文化による大阪の魅力向上</w:t>
      </w:r>
    </w:p>
    <w:p w14:paraId="6CB2313A" w14:textId="77777777" w:rsidR="00CD74D5" w:rsidRPr="00CD74D5" w:rsidRDefault="00CD74D5" w:rsidP="00112A1C">
      <w:pPr>
        <w:numPr>
          <w:ilvl w:val="0"/>
          <w:numId w:val="25"/>
        </w:numPr>
      </w:pPr>
      <w:r w:rsidRPr="00CD74D5">
        <w:rPr>
          <w:rFonts w:hint="eastAsia"/>
        </w:rPr>
        <w:t>大阪が誇る伝統芸能をはじめとする芸術文化と、観光、まちづくり、国際交流、福祉、教育、産業その他の各関連分野における施策との有機的な交流や歴史と文化が集積する大阪市内各エリアからの芸術文化の発信・交流を通じて、大阪の都市魅力の向上につなげていきます。</w:t>
      </w:r>
    </w:p>
    <w:p w14:paraId="0B17713D" w14:textId="77777777" w:rsidR="00CD74D5" w:rsidRPr="00CD74D5" w:rsidRDefault="00CD74D5" w:rsidP="00112A1C">
      <w:pPr>
        <w:numPr>
          <w:ilvl w:val="0"/>
          <w:numId w:val="25"/>
        </w:numPr>
      </w:pPr>
      <w:r w:rsidRPr="00CD74D5">
        <w:rPr>
          <w:rFonts w:hint="eastAsia"/>
        </w:rPr>
        <w:t>庁舎等の活用を含め、芸術文化活動や交流の場の充実に向けて取り組みます。</w:t>
      </w:r>
    </w:p>
    <w:p w14:paraId="1D5FEBAE" w14:textId="77777777" w:rsidR="00CD74D5" w:rsidRPr="00CD74D5" w:rsidRDefault="00CD74D5" w:rsidP="00112A1C">
      <w:pPr>
        <w:numPr>
          <w:ilvl w:val="0"/>
          <w:numId w:val="25"/>
        </w:numPr>
      </w:pPr>
      <w:r w:rsidRPr="00CD74D5">
        <w:rPr>
          <w:rFonts w:hint="eastAsia"/>
        </w:rPr>
        <w:t>芸術文化の拠点形成を図ります。</w:t>
      </w:r>
    </w:p>
    <w:p w14:paraId="03E146BC" w14:textId="77777777" w:rsidR="00CD74D5" w:rsidRPr="00CD74D5" w:rsidRDefault="00CD74D5" w:rsidP="00112A1C">
      <w:pPr>
        <w:numPr>
          <w:ilvl w:val="0"/>
          <w:numId w:val="25"/>
        </w:numPr>
      </w:pPr>
      <w:r w:rsidRPr="00CD74D5">
        <w:rPr>
          <w:rFonts w:hint="eastAsia"/>
        </w:rPr>
        <w:t>デジタル技術の急速な発展により、新たな表現方法や表現の場が生まれていることから、これらを活用した取組を進めます。</w:t>
      </w:r>
    </w:p>
    <w:p w14:paraId="14BB2995" w14:textId="77777777" w:rsidR="00CD74D5" w:rsidRDefault="00CD74D5" w:rsidP="00CD74D5"/>
    <w:p w14:paraId="1762BA5B" w14:textId="77777777" w:rsidR="00CD74D5" w:rsidRPr="00CD74D5" w:rsidRDefault="00CD74D5" w:rsidP="00CD74D5">
      <w:r w:rsidRPr="00CD74D5">
        <w:rPr>
          <w:rFonts w:hint="eastAsia"/>
          <w:b/>
          <w:bCs/>
        </w:rPr>
        <w:t>④ 文化と経済等の連携を通じた持続可能な成長・発展</w:t>
      </w:r>
    </w:p>
    <w:p w14:paraId="4193F25A" w14:textId="77777777" w:rsidR="00CD74D5" w:rsidRPr="00CD74D5" w:rsidRDefault="00CD74D5" w:rsidP="00112A1C">
      <w:pPr>
        <w:numPr>
          <w:ilvl w:val="0"/>
          <w:numId w:val="26"/>
        </w:numPr>
      </w:pPr>
      <w:r w:rsidRPr="00CD74D5">
        <w:rPr>
          <w:rFonts w:hint="eastAsia"/>
        </w:rPr>
        <w:t>文化芸術関係者、地域、アカデミア、ビジネスなど多様な主体の共創を促進します。</w:t>
      </w:r>
    </w:p>
    <w:p w14:paraId="63C5307F" w14:textId="63BE57FB" w:rsidR="00CD74D5" w:rsidRPr="00CD74D5" w:rsidRDefault="00CD74D5" w:rsidP="00112A1C">
      <w:pPr>
        <w:numPr>
          <w:ilvl w:val="0"/>
          <w:numId w:val="26"/>
        </w:numPr>
      </w:pPr>
      <w:r w:rsidRPr="00CD74D5">
        <w:rPr>
          <w:rFonts w:hint="eastAsia"/>
        </w:rPr>
        <w:t>営利・非営利の別にかかわらず、創造的な社会・経済活動の源泉としての芸術文化活動における新たな価値や収益等を生み出す取組への支援により、それらの価値が本質的価値の向上のために再投資されるといった好循環につなげ、持続可能な成長・発展の実現をめざします。</w:t>
      </w:r>
    </w:p>
    <w:p w14:paraId="394A3800" w14:textId="77777777" w:rsidR="00CD74D5" w:rsidRDefault="00CD74D5" w:rsidP="00CD74D5"/>
    <w:p w14:paraId="2FCAC41E" w14:textId="77777777" w:rsidR="00CD74D5" w:rsidRDefault="00CD74D5" w:rsidP="00CD74D5"/>
    <w:p w14:paraId="746BCE80" w14:textId="2B47FD5E" w:rsidR="00CD74D5" w:rsidRPr="00CD74D5" w:rsidRDefault="00CD74D5" w:rsidP="00CD74D5">
      <w:r w:rsidRPr="00CD74D5">
        <w:rPr>
          <w:rFonts w:hint="eastAsia"/>
          <w:b/>
          <w:bCs/>
        </w:rPr>
        <w:t>３-４．Ｃ 文化が社会を形成する （大阪市の取組）</w:t>
      </w:r>
    </w:p>
    <w:p w14:paraId="7B56EDB9" w14:textId="77777777" w:rsidR="00CD74D5" w:rsidRDefault="00CD74D5" w:rsidP="00CD74D5"/>
    <w:p w14:paraId="21855A7F" w14:textId="1842226F" w:rsidR="00CD74D5" w:rsidRPr="00CD74D5" w:rsidRDefault="00CD74D5" w:rsidP="00CD74D5">
      <w:r w:rsidRPr="00CD74D5">
        <w:rPr>
          <w:rFonts w:hint="eastAsia"/>
        </w:rPr>
        <w:t xml:space="preserve">　文化の有する地域力の向上や社会包摂等の機能を生かした取組や、大阪の文化財・史跡の保存・活用を通じて、多様な人々が集い、対話し、交流する機会の創出や、芸術文化の社会的価値の醸成を図ります。</w:t>
      </w:r>
    </w:p>
    <w:p w14:paraId="122FF62F" w14:textId="77777777" w:rsidR="00CD74D5" w:rsidRDefault="00CD74D5" w:rsidP="00CD74D5"/>
    <w:p w14:paraId="382C4E1A" w14:textId="77777777" w:rsidR="00CD74D5" w:rsidRPr="00CD74D5" w:rsidRDefault="00CD74D5" w:rsidP="00CD74D5">
      <w:r w:rsidRPr="00CD74D5">
        <w:rPr>
          <w:rFonts w:hint="eastAsia"/>
          <w:b/>
          <w:bCs/>
        </w:rPr>
        <w:t>① 芸術文化の有する地域力向上や社会包摂の機能を生かした共生への取組の促進</w:t>
      </w:r>
    </w:p>
    <w:p w14:paraId="16BD0FAB" w14:textId="62C6E21F" w:rsidR="00CD74D5" w:rsidRPr="00CD74D5" w:rsidRDefault="00CD74D5" w:rsidP="00112A1C">
      <w:pPr>
        <w:numPr>
          <w:ilvl w:val="0"/>
          <w:numId w:val="27"/>
        </w:numPr>
      </w:pPr>
      <w:r w:rsidRPr="00CD74D5">
        <w:rPr>
          <w:rFonts w:hint="eastAsia"/>
        </w:rPr>
        <w:t>各地域における多様で活発な芸術文化活動は、大阪の芸術文化が発展する源泉となるだけではなく、地域コミュニティの形成による地域力の向上とともに、高齢者の生きがいや心豊かな青少年の育成等にもつながることから、それらの活動が活性化されるよう、様々な形での取組・支援を行います。</w:t>
      </w:r>
    </w:p>
    <w:p w14:paraId="471D89B4" w14:textId="27BAA7B9" w:rsidR="00CD74D5" w:rsidRDefault="00CD74D5" w:rsidP="00CD74D5">
      <w:pPr>
        <w:numPr>
          <w:ilvl w:val="0"/>
          <w:numId w:val="27"/>
        </w:numPr>
      </w:pPr>
      <w:r w:rsidRPr="00CD74D5">
        <w:rPr>
          <w:rFonts w:hint="eastAsia"/>
        </w:rPr>
        <w:t>芸術文化を通じて、様々な人々の対話から生まれる、他者の文化や価値観への理解が深められ、共生につながる社会包摂の取組を教育、福祉、まちづくり等の様々な施策分野において促していきます。</w:t>
      </w:r>
    </w:p>
    <w:p w14:paraId="3FF2418D" w14:textId="77777777" w:rsidR="00CD74D5" w:rsidRDefault="00CD74D5" w:rsidP="00CD74D5"/>
    <w:p w14:paraId="1B7EAC3A" w14:textId="77777777" w:rsidR="00CD74D5" w:rsidRPr="00CD74D5" w:rsidRDefault="00CD74D5" w:rsidP="00CD74D5">
      <w:r w:rsidRPr="00CD74D5">
        <w:rPr>
          <w:rFonts w:hint="eastAsia"/>
          <w:b/>
          <w:bCs/>
        </w:rPr>
        <w:t>② 文化財や史跡の保存・活用・継承</w:t>
      </w:r>
    </w:p>
    <w:p w14:paraId="65A1EB55" w14:textId="7AE12CA2" w:rsidR="00CD74D5" w:rsidRPr="00CD74D5" w:rsidRDefault="00CD74D5" w:rsidP="00112A1C">
      <w:pPr>
        <w:numPr>
          <w:ilvl w:val="0"/>
          <w:numId w:val="28"/>
        </w:numPr>
      </w:pPr>
      <w:r w:rsidRPr="00CD74D5">
        <w:rPr>
          <w:rFonts w:hint="eastAsia"/>
        </w:rPr>
        <w:t>国の重要文化財である大阪市中央公会堂や旧</w:t>
      </w:r>
      <w:r w:rsidR="00A4127D" w:rsidRPr="00A4127D">
        <w:rPr>
          <w:rFonts w:hint="eastAsia"/>
          <w:u w:val="single"/>
        </w:rPr>
        <w:t>さくらのみや</w:t>
      </w:r>
      <w:r w:rsidRPr="00CD74D5">
        <w:rPr>
          <w:rFonts w:hint="eastAsia"/>
        </w:rPr>
        <w:t>公会堂、</w:t>
      </w:r>
      <w:r w:rsidR="00A4127D">
        <w:rPr>
          <w:rFonts w:hint="eastAsia"/>
          <w:u w:val="single"/>
        </w:rPr>
        <w:t>せんぷかん</w:t>
      </w:r>
      <w:r w:rsidRPr="00CD74D5">
        <w:rPr>
          <w:rFonts w:hint="eastAsia"/>
        </w:rPr>
        <w:t>など、近代大阪発展の足跡を残す歴史的文化遺産について、市民の理解のもと保存と活用を図っていきます。</w:t>
      </w:r>
    </w:p>
    <w:p w14:paraId="0E93BE3B" w14:textId="5F26812A" w:rsidR="00CD74D5" w:rsidRDefault="00CD74D5" w:rsidP="00CD74D5">
      <w:pPr>
        <w:numPr>
          <w:ilvl w:val="0"/>
          <w:numId w:val="28"/>
        </w:numPr>
      </w:pPr>
      <w:r w:rsidRPr="00CD74D5">
        <w:rPr>
          <w:rFonts w:hint="eastAsia"/>
        </w:rPr>
        <w:t>史跡</w:t>
      </w:r>
      <w:r w:rsidR="00A4127D">
        <w:rPr>
          <w:rFonts w:hint="eastAsia"/>
          <w:u w:val="single"/>
        </w:rPr>
        <w:t>なにわのみや</w:t>
      </w:r>
      <w:r w:rsidRPr="00CD74D5">
        <w:rPr>
          <w:rFonts w:hint="eastAsia"/>
        </w:rPr>
        <w:t xml:space="preserve">跡は、古代国家の成立を考える上で重要な遺構であるとともに、都市部で遺跡が保存されている貴重な空間であることから、市民が史跡空間を体感し、古代の大阪の歴史への興味、創造を膨らませることのできるよう、史跡としての価値と認知度の向上につながる利活用を進めます。 </w:t>
      </w:r>
    </w:p>
    <w:p w14:paraId="0EB7402D" w14:textId="77777777" w:rsidR="00CD74D5" w:rsidRDefault="00CD74D5" w:rsidP="00CD74D5"/>
    <w:p w14:paraId="2D2BA607" w14:textId="77777777" w:rsidR="00A4127D" w:rsidRDefault="00A4127D" w:rsidP="00CD74D5"/>
    <w:p w14:paraId="3D5E5714" w14:textId="77777777" w:rsidR="00A4127D" w:rsidRDefault="00CD74D5" w:rsidP="00CD74D5">
      <w:pPr>
        <w:rPr>
          <w:b/>
          <w:bCs/>
        </w:rPr>
      </w:pPr>
      <w:r w:rsidRPr="00CD74D5">
        <w:rPr>
          <w:rFonts w:hint="eastAsia"/>
          <w:b/>
          <w:bCs/>
        </w:rPr>
        <w:t>４．推進に向けて</w:t>
      </w:r>
    </w:p>
    <w:p w14:paraId="6C0CBE5B" w14:textId="2C40648E" w:rsidR="00CD74D5" w:rsidRDefault="00CD74D5" w:rsidP="00CD74D5">
      <w:pPr>
        <w:rPr>
          <w:b/>
          <w:bCs/>
        </w:rPr>
      </w:pPr>
      <w:r w:rsidRPr="00CD74D5">
        <w:rPr>
          <w:rFonts w:hint="eastAsia"/>
          <w:b/>
          <w:bCs/>
        </w:rPr>
        <w:br/>
        <w:t>４-１．重点取組について</w:t>
      </w:r>
    </w:p>
    <w:p w14:paraId="235AFD34" w14:textId="77777777" w:rsidR="00CD74D5" w:rsidRDefault="00CD74D5" w:rsidP="00CD74D5">
      <w:pPr>
        <w:rPr>
          <w:b/>
          <w:bCs/>
        </w:rPr>
      </w:pPr>
    </w:p>
    <w:p w14:paraId="7204DE32" w14:textId="77777777" w:rsidR="00CD74D5" w:rsidRDefault="00CD74D5" w:rsidP="00112A1C">
      <w:pPr>
        <w:ind w:firstLineChars="100" w:firstLine="210"/>
      </w:pPr>
      <w:r w:rsidRPr="00CD74D5">
        <w:rPr>
          <w:rFonts w:hint="eastAsia"/>
        </w:rPr>
        <w:t>これまでの取組等を踏まえ、本計画を推進するにあたって、以下の点を重点的な取組事項とします。</w:t>
      </w:r>
    </w:p>
    <w:p w14:paraId="4B88CDA6" w14:textId="77777777" w:rsidR="00CD74D5" w:rsidRPr="00CD74D5" w:rsidRDefault="00CD74D5" w:rsidP="00CD74D5"/>
    <w:p w14:paraId="142364FC" w14:textId="77777777" w:rsidR="00CD74D5" w:rsidRPr="00CD74D5" w:rsidRDefault="00CD74D5" w:rsidP="00CD74D5">
      <w:r w:rsidRPr="00CD74D5">
        <w:rPr>
          <w:rFonts w:hint="eastAsia"/>
          <w:b/>
          <w:bCs/>
        </w:rPr>
        <w:t>（１）文化と経済等の連携を通じた持続可能な成長・発展</w:t>
      </w:r>
    </w:p>
    <w:p w14:paraId="2CE5D703" w14:textId="105DEE15" w:rsidR="00CD74D5" w:rsidRPr="00CD74D5" w:rsidRDefault="00CD74D5" w:rsidP="00CD74D5">
      <w:pPr>
        <w:numPr>
          <w:ilvl w:val="1"/>
          <w:numId w:val="29"/>
        </w:numPr>
      </w:pPr>
      <w:r w:rsidRPr="00CD74D5">
        <w:rPr>
          <w:rFonts w:hint="eastAsia"/>
        </w:rPr>
        <w:t>文化芸術関係者、地域、アカデミア、ビジネスなど多様な主体の共創を促進する取組</w:t>
      </w:r>
    </w:p>
    <w:p w14:paraId="0876622A" w14:textId="7E8360B6" w:rsidR="00CD74D5" w:rsidRPr="00CD74D5" w:rsidRDefault="00CD74D5" w:rsidP="00CD74D5">
      <w:pPr>
        <w:numPr>
          <w:ilvl w:val="1"/>
          <w:numId w:val="29"/>
        </w:numPr>
      </w:pPr>
      <w:r w:rsidRPr="00CD74D5">
        <w:rPr>
          <w:rFonts w:hint="eastAsia"/>
        </w:rPr>
        <w:t>創造的な社会・経済活動の源泉としての芸術文化活動における新たな価値や取組の創出に向けた支援</w:t>
      </w:r>
    </w:p>
    <w:p w14:paraId="40A09117" w14:textId="77777777" w:rsidR="00CD74D5" w:rsidRPr="00CD74D5" w:rsidRDefault="00CD74D5" w:rsidP="00CD74D5">
      <w:r w:rsidRPr="00CD74D5">
        <w:rPr>
          <w:rFonts w:hint="eastAsia"/>
          <w:b/>
          <w:bCs/>
        </w:rPr>
        <w:t>（２）大阪の芸術文化を発展させる人材の育成</w:t>
      </w:r>
    </w:p>
    <w:p w14:paraId="6AEB0328" w14:textId="77777777" w:rsidR="00CD74D5" w:rsidRPr="00CD74D5" w:rsidRDefault="00CD74D5" w:rsidP="00CD74D5">
      <w:pPr>
        <w:numPr>
          <w:ilvl w:val="1"/>
          <w:numId w:val="30"/>
        </w:numPr>
      </w:pPr>
      <w:r w:rsidRPr="00CD74D5">
        <w:rPr>
          <w:rFonts w:hint="eastAsia"/>
        </w:rPr>
        <w:t>芸術文化を将来へ継承発展させる子どもや青少年が成長する機会の充実</w:t>
      </w:r>
    </w:p>
    <w:p w14:paraId="54E513A2" w14:textId="77777777" w:rsidR="00CD74D5" w:rsidRPr="00CD74D5" w:rsidRDefault="00CD74D5" w:rsidP="00CD74D5">
      <w:pPr>
        <w:numPr>
          <w:ilvl w:val="1"/>
          <w:numId w:val="30"/>
        </w:numPr>
      </w:pPr>
      <w:r w:rsidRPr="00CD74D5">
        <w:rPr>
          <w:rFonts w:hint="eastAsia"/>
        </w:rPr>
        <w:t>芸術文化を創造する人材や支える人材の育成・支援</w:t>
      </w:r>
    </w:p>
    <w:p w14:paraId="732F22A9" w14:textId="77777777" w:rsidR="00CD74D5" w:rsidRPr="00CD74D5" w:rsidRDefault="00CD74D5" w:rsidP="00CD74D5">
      <w:r w:rsidRPr="00CD74D5">
        <w:rPr>
          <w:rFonts w:hint="eastAsia"/>
          <w:b/>
          <w:bCs/>
        </w:rPr>
        <w:t>（３）芸術文化による大阪の魅力向上</w:t>
      </w:r>
    </w:p>
    <w:p w14:paraId="7251B46A" w14:textId="11221218" w:rsidR="00CD74D5" w:rsidRPr="00CD74D5" w:rsidRDefault="00CD74D5" w:rsidP="00CD74D5">
      <w:pPr>
        <w:numPr>
          <w:ilvl w:val="1"/>
          <w:numId w:val="31"/>
        </w:numPr>
      </w:pPr>
      <w:r w:rsidRPr="00CD74D5">
        <w:rPr>
          <w:rFonts w:hint="eastAsia"/>
        </w:rPr>
        <w:t>大阪が誇る伝統芸能をはじめとする芸術文化の発信・交流を通じて、大阪の都市魅力の向上につなげる取組</w:t>
      </w:r>
    </w:p>
    <w:p w14:paraId="43832CA3" w14:textId="77777777" w:rsidR="00CD74D5" w:rsidRPr="00CD74D5" w:rsidRDefault="00CD74D5" w:rsidP="00CD74D5">
      <w:pPr>
        <w:numPr>
          <w:ilvl w:val="1"/>
          <w:numId w:val="31"/>
        </w:numPr>
      </w:pPr>
      <w:r w:rsidRPr="00CD74D5">
        <w:rPr>
          <w:rFonts w:hint="eastAsia"/>
        </w:rPr>
        <w:t>芸術文化の拠点形成を図る取組</w:t>
      </w:r>
    </w:p>
    <w:p w14:paraId="317CB02A" w14:textId="77777777" w:rsidR="00CD74D5" w:rsidRDefault="00CD74D5" w:rsidP="00CD74D5"/>
    <w:p w14:paraId="3B27DE59" w14:textId="77777777" w:rsidR="00112A1C" w:rsidRDefault="00112A1C" w:rsidP="00CD74D5"/>
    <w:p w14:paraId="2824A30E" w14:textId="62DC5EA5" w:rsidR="00CD74D5" w:rsidRPr="00CD74D5" w:rsidRDefault="00CD74D5" w:rsidP="00CD74D5">
      <w:r w:rsidRPr="00CD74D5">
        <w:rPr>
          <w:rFonts w:hint="eastAsia"/>
          <w:b/>
          <w:bCs/>
        </w:rPr>
        <w:t>４-２． 大阪市の役割、推進体制・進行管理、大阪アーツカウンシル</w:t>
      </w:r>
    </w:p>
    <w:p w14:paraId="3158E900" w14:textId="77777777" w:rsidR="00CD74D5" w:rsidRDefault="00CD74D5" w:rsidP="00CD74D5"/>
    <w:p w14:paraId="739335AB" w14:textId="77777777" w:rsidR="00CD74D5" w:rsidRPr="00112A1C" w:rsidRDefault="00CD74D5" w:rsidP="00CD74D5">
      <w:pPr>
        <w:rPr>
          <w:b/>
          <w:bCs/>
        </w:rPr>
      </w:pPr>
      <w:r w:rsidRPr="00112A1C">
        <w:rPr>
          <w:rFonts w:hint="eastAsia"/>
          <w:b/>
          <w:bCs/>
        </w:rPr>
        <w:t>大阪市の役割</w:t>
      </w:r>
    </w:p>
    <w:p w14:paraId="28C39804" w14:textId="77777777" w:rsidR="00CD74D5" w:rsidRPr="00CD74D5" w:rsidRDefault="00CD74D5" w:rsidP="00CD74D5">
      <w:pPr>
        <w:ind w:firstLineChars="100" w:firstLine="210"/>
      </w:pPr>
      <w:r w:rsidRPr="00CD74D5">
        <w:rPr>
          <w:rFonts w:hint="eastAsia"/>
        </w:rPr>
        <w:t>大阪府とビジョンを共有するもとで、基礎自治体として文化振興に関する施策に計画的に取り組みます。</w:t>
      </w:r>
    </w:p>
    <w:p w14:paraId="72AB97F5" w14:textId="77777777" w:rsidR="00CD74D5" w:rsidRPr="00CD74D5" w:rsidRDefault="00CD74D5" w:rsidP="00CD74D5">
      <w:r w:rsidRPr="00CD74D5">
        <w:rPr>
          <w:rFonts w:hint="eastAsia"/>
        </w:rPr>
        <w:t xml:space="preserve">　一方、古くから我が国における文化芸術の集積の地として醸成されてきた資源を基に、将来に向かって府や周辺自治体とも役割分担を図りながら、都市大阪の魅力や情報発信力の向上に努めます。</w:t>
      </w:r>
    </w:p>
    <w:p w14:paraId="1494EE5E" w14:textId="77777777" w:rsidR="00CD74D5" w:rsidRDefault="00CD74D5" w:rsidP="00CD74D5"/>
    <w:p w14:paraId="443D0311" w14:textId="77777777" w:rsidR="00CD74D5" w:rsidRPr="00112A1C" w:rsidRDefault="00CD74D5" w:rsidP="00CD74D5">
      <w:pPr>
        <w:rPr>
          <w:b/>
          <w:bCs/>
        </w:rPr>
      </w:pPr>
      <w:r w:rsidRPr="00112A1C">
        <w:rPr>
          <w:rFonts w:hint="eastAsia"/>
          <w:b/>
          <w:bCs/>
        </w:rPr>
        <w:t>推進体制・進行管理</w:t>
      </w:r>
    </w:p>
    <w:p w14:paraId="7B61E6CA" w14:textId="77777777" w:rsidR="00CD74D5" w:rsidRPr="00CD74D5" w:rsidRDefault="00CD74D5" w:rsidP="00CD74D5">
      <w:r w:rsidRPr="00CD74D5">
        <w:rPr>
          <w:rFonts w:hint="eastAsia"/>
        </w:rPr>
        <w:t xml:space="preserve">　本計画を着実かつ継続的に推進していくため、施策の実施・進捗状況等について、進行管理と評価を行います。</w:t>
      </w:r>
    </w:p>
    <w:p w14:paraId="75DFBC6E" w14:textId="77777777" w:rsidR="00CD74D5" w:rsidRPr="00CD74D5" w:rsidRDefault="00CD74D5" w:rsidP="00CD74D5">
      <w:r w:rsidRPr="00CD74D5">
        <w:rPr>
          <w:rFonts w:hint="eastAsia"/>
        </w:rPr>
        <w:t xml:space="preserve">　各施策・事業のプログラム評価については、毎年度大阪アーツカウンシルが行い、その結果や改善提案等について大阪府市文化振興会議に報告します。</w:t>
      </w:r>
    </w:p>
    <w:p w14:paraId="234CBB47" w14:textId="77777777" w:rsidR="00CD74D5" w:rsidRPr="00CD74D5" w:rsidRDefault="00CD74D5" w:rsidP="00CD74D5">
      <w:r w:rsidRPr="00CD74D5">
        <w:rPr>
          <w:rFonts w:hint="eastAsia"/>
        </w:rPr>
        <w:t xml:space="preserve">　大阪府市文化振興会議では、この報告や本計画の評価・検証の状況等を踏まえ、計画全体の進捗状況を把握するとともに、重要な施策等についての審議を行います。</w:t>
      </w:r>
    </w:p>
    <w:p w14:paraId="1AF63ED6" w14:textId="77777777" w:rsidR="00CD74D5" w:rsidRDefault="00CD74D5" w:rsidP="00CD74D5"/>
    <w:p w14:paraId="5E6A466E" w14:textId="77777777" w:rsidR="00CD74D5" w:rsidRPr="00112A1C" w:rsidRDefault="00CD74D5" w:rsidP="00CD74D5">
      <w:pPr>
        <w:rPr>
          <w:b/>
          <w:bCs/>
        </w:rPr>
      </w:pPr>
      <w:r w:rsidRPr="00112A1C">
        <w:rPr>
          <w:rFonts w:hint="eastAsia"/>
          <w:b/>
          <w:bCs/>
        </w:rPr>
        <w:t>大阪アーツカウンシル</w:t>
      </w:r>
    </w:p>
    <w:p w14:paraId="4E68539F" w14:textId="77777777" w:rsidR="00CD74D5" w:rsidRPr="00CD74D5" w:rsidRDefault="00CD74D5" w:rsidP="00112A1C">
      <w:pPr>
        <w:ind w:firstLineChars="100" w:firstLine="210"/>
      </w:pPr>
      <w:r w:rsidRPr="00CD74D5">
        <w:rPr>
          <w:rFonts w:hint="eastAsia"/>
        </w:rPr>
        <w:t>大阪の文化施策を推進する仕組みとして、大阪府と大阪市は、平成25年度に大阪府市の附属機関である大阪府市文化振興会議の部会という位置付けのもと「大阪アーツカウンシル」を設置しました。大阪アーツカウンシルは、独立性と専門性を確保しつつ、「評価・審査」、「調査」、「企画」など、大阪における文化芸術のさらなる発展に向けた取組を行ってきました。</w:t>
      </w:r>
    </w:p>
    <w:p w14:paraId="135CE397" w14:textId="77777777" w:rsidR="00CD74D5" w:rsidRPr="00CD74D5" w:rsidRDefault="00CD74D5" w:rsidP="00CD74D5">
      <w:r w:rsidRPr="00CD74D5">
        <w:rPr>
          <w:rFonts w:hint="eastAsia"/>
        </w:rPr>
        <w:t xml:space="preserve">　引き続き、大阪府市の所管事業の評価や補助事業の採択審査等の「評価・審査」、大阪の文化芸術に関する基礎データやアーティスト・クリエイター及び芸術文化に関わる企画・制作や経営等に携わる人々等のニーズの把握等の「調査」、文化芸術の担い手へのサポート等の現場支援や文化芸術を活かした新たな提案の実施等の「企画」の取組を推進し、これまでの実績を踏まえながら、文化芸術の担い手を支援し、大阪の文化力の更なる向上につなげるため、引き続き「評価」「審査」を中心としつつ、「調査」や「企画」を強化して、取組内容の質を高め、それらの取組について積極的に発信していきます。</w:t>
      </w:r>
    </w:p>
    <w:p w14:paraId="780652D0" w14:textId="77777777" w:rsidR="00CD74D5" w:rsidRDefault="00CD74D5" w:rsidP="00CD74D5"/>
    <w:p w14:paraId="577ED4B6" w14:textId="77777777" w:rsidR="00CD74D5" w:rsidRDefault="00CD74D5" w:rsidP="00CD74D5"/>
    <w:p w14:paraId="71A1DB34" w14:textId="2122EF0F" w:rsidR="00CD74D5" w:rsidRDefault="00CD74D5" w:rsidP="00CD74D5">
      <w:pPr>
        <w:rPr>
          <w:b/>
          <w:bCs/>
        </w:rPr>
      </w:pPr>
      <w:r w:rsidRPr="00CD74D5">
        <w:rPr>
          <w:rFonts w:hint="eastAsia"/>
          <w:b/>
          <w:bCs/>
        </w:rPr>
        <w:t>４-3．評価・検証</w:t>
      </w:r>
    </w:p>
    <w:p w14:paraId="1C350D85" w14:textId="77777777" w:rsidR="00CD74D5" w:rsidRDefault="00CD74D5" w:rsidP="00CD74D5">
      <w:pPr>
        <w:rPr>
          <w:b/>
          <w:bCs/>
        </w:rPr>
      </w:pPr>
    </w:p>
    <w:p w14:paraId="04A24B56" w14:textId="77777777" w:rsidR="00CD74D5" w:rsidRPr="00CD74D5" w:rsidRDefault="00CD74D5" w:rsidP="00112A1C">
      <w:pPr>
        <w:ind w:firstLineChars="100" w:firstLine="210"/>
      </w:pPr>
      <w:r w:rsidRPr="00CD74D5">
        <w:rPr>
          <w:rFonts w:hint="eastAsia"/>
        </w:rPr>
        <w:t>大阪市は、以下の通り指標を設定し、計画の実現をめざします。</w:t>
      </w:r>
    </w:p>
    <w:p w14:paraId="6130E60D" w14:textId="77777777" w:rsidR="00CD74D5" w:rsidRPr="00CD74D5" w:rsidRDefault="00CD74D5" w:rsidP="00CD74D5">
      <w:pPr>
        <w:numPr>
          <w:ilvl w:val="0"/>
          <w:numId w:val="32"/>
        </w:numPr>
      </w:pPr>
      <w:r w:rsidRPr="00CD74D5">
        <w:rPr>
          <w:rFonts w:hint="eastAsia"/>
          <w:b/>
          <w:bCs/>
        </w:rPr>
        <w:t>基本的な考え方</w:t>
      </w:r>
    </w:p>
    <w:p w14:paraId="2BF66953" w14:textId="77777777" w:rsidR="00CD74D5" w:rsidRPr="00CD74D5" w:rsidRDefault="00CD74D5" w:rsidP="00CD74D5">
      <w:r w:rsidRPr="00CD74D5">
        <w:rPr>
          <w:rFonts w:hint="eastAsia"/>
        </w:rPr>
        <w:t xml:space="preserve">　本計画全体の進捗把握のため、「施策の方向性」ごとに指標を設け、単年度ごとに評価・検証し、フォローアップを実施します。</w:t>
      </w:r>
    </w:p>
    <w:p w14:paraId="27335E82" w14:textId="77777777" w:rsidR="00CD74D5" w:rsidRPr="00CD74D5" w:rsidRDefault="00CD74D5" w:rsidP="00CD74D5">
      <w:pPr>
        <w:numPr>
          <w:ilvl w:val="0"/>
          <w:numId w:val="33"/>
        </w:numPr>
      </w:pPr>
      <w:r w:rsidRPr="00CD74D5">
        <w:rPr>
          <w:rFonts w:hint="eastAsia"/>
          <w:b/>
          <w:bCs/>
        </w:rPr>
        <w:t>指標の位置付け</w:t>
      </w:r>
    </w:p>
    <w:p w14:paraId="3F3FADD4" w14:textId="0389C039" w:rsidR="00CD74D5" w:rsidRDefault="00CD74D5" w:rsidP="00CD74D5">
      <w:r w:rsidRPr="00CD74D5">
        <w:rPr>
          <w:rFonts w:hint="eastAsia"/>
        </w:rPr>
        <w:t xml:space="preserve">　指標は、その内容の達成を主たる目的とするものではなく、本計画を評価・検証し、フォローアップと改善を行う際のよりどころして位置付けるものです。そのため、本計画の評価・検証については、個々の指標の達成状況で判断するのではなく、指標ごとに進捗状況を適切に把握し、課題を整理のうえ、今後の施策改善に活用します。</w:t>
      </w:r>
    </w:p>
    <w:p w14:paraId="104B716C" w14:textId="77777777" w:rsidR="00CD74D5" w:rsidRPr="00CD74D5" w:rsidRDefault="00CD74D5" w:rsidP="00CD74D5">
      <w:pPr>
        <w:numPr>
          <w:ilvl w:val="0"/>
          <w:numId w:val="34"/>
        </w:numPr>
      </w:pPr>
      <w:r w:rsidRPr="00CD74D5">
        <w:rPr>
          <w:rFonts w:hint="eastAsia"/>
          <w:b/>
          <w:bCs/>
        </w:rPr>
        <w:t>指標</w:t>
      </w:r>
    </w:p>
    <w:tbl>
      <w:tblPr>
        <w:tblW w:w="5000" w:type="pct"/>
        <w:tblInd w:w="210" w:type="dxa"/>
        <w:tblCellMar>
          <w:left w:w="0" w:type="dxa"/>
          <w:right w:w="0" w:type="dxa"/>
        </w:tblCellMar>
        <w:tblLook w:val="0420" w:firstRow="1" w:lastRow="0" w:firstColumn="0" w:lastColumn="0" w:noHBand="0" w:noVBand="1"/>
      </w:tblPr>
      <w:tblGrid>
        <w:gridCol w:w="3726"/>
        <w:gridCol w:w="4758"/>
      </w:tblGrid>
      <w:tr w:rsidR="00CD74D5" w:rsidRPr="00CD74D5" w14:paraId="1F1E99CE" w14:textId="77777777" w:rsidTr="00112A1C">
        <w:trPr>
          <w:trHeight w:val="524"/>
        </w:trPr>
        <w:tc>
          <w:tcPr>
            <w:tcW w:w="2196" w:type="pct"/>
            <w:tcBorders>
              <w:top w:val="single" w:sz="8" w:space="0" w:color="000000"/>
              <w:left w:val="single" w:sz="8" w:space="0" w:color="000000"/>
              <w:bottom w:val="single" w:sz="8" w:space="0" w:color="000000"/>
              <w:right w:val="single" w:sz="8" w:space="0" w:color="000000"/>
            </w:tcBorders>
            <w:shd w:val="clear" w:color="auto" w:fill="C5FFDA"/>
            <w:tcMar>
              <w:top w:w="72" w:type="dxa"/>
              <w:left w:w="144" w:type="dxa"/>
              <w:bottom w:w="72" w:type="dxa"/>
              <w:right w:w="144" w:type="dxa"/>
            </w:tcMar>
            <w:hideMark/>
          </w:tcPr>
          <w:p w14:paraId="3C69358C" w14:textId="77777777" w:rsidR="00CD74D5" w:rsidRPr="00CD74D5" w:rsidRDefault="00CD74D5" w:rsidP="00CD74D5">
            <w:pPr>
              <w:widowControl/>
              <w:jc w:val="center"/>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施策の方向性と施策</w:t>
            </w:r>
          </w:p>
        </w:tc>
        <w:tc>
          <w:tcPr>
            <w:tcW w:w="2804" w:type="pct"/>
            <w:tcBorders>
              <w:top w:val="single" w:sz="8" w:space="0" w:color="000000"/>
              <w:left w:val="single" w:sz="8" w:space="0" w:color="000000"/>
              <w:bottom w:val="single" w:sz="8" w:space="0" w:color="000000"/>
              <w:right w:val="single" w:sz="8" w:space="0" w:color="000000"/>
            </w:tcBorders>
            <w:shd w:val="clear" w:color="auto" w:fill="C5FFDA"/>
            <w:tcMar>
              <w:top w:w="72" w:type="dxa"/>
              <w:left w:w="144" w:type="dxa"/>
              <w:bottom w:w="72" w:type="dxa"/>
              <w:right w:w="144" w:type="dxa"/>
            </w:tcMar>
            <w:hideMark/>
          </w:tcPr>
          <w:p w14:paraId="2B3804D8" w14:textId="34A68BCA" w:rsidR="00CD74D5" w:rsidRPr="00085A8C" w:rsidRDefault="00CD74D5" w:rsidP="00CD74D5">
            <w:pPr>
              <w:widowControl/>
              <w:jc w:val="center"/>
              <w:rPr>
                <w:rFonts w:ascii="Arial" w:eastAsia="ＭＳ Ｐゴシック" w:hAnsi="Arial" w:cs="Arial"/>
                <w:kern w:val="0"/>
                <w:sz w:val="20"/>
                <w:szCs w:val="20"/>
              </w:rPr>
            </w:pPr>
            <w:r w:rsidRPr="00085A8C">
              <w:rPr>
                <w:rFonts w:ascii="BIZ UDゴシック" w:eastAsia="BIZ UDゴシック" w:hAnsi="BIZ UDゴシック" w:cs="Arial" w:hint="eastAsia"/>
                <w:color w:val="000000" w:themeColor="text1"/>
                <w:kern w:val="24"/>
                <w:sz w:val="20"/>
                <w:szCs w:val="20"/>
              </w:rPr>
              <w:t>指標</w:t>
            </w:r>
          </w:p>
        </w:tc>
      </w:tr>
      <w:tr w:rsidR="00CD74D5" w:rsidRPr="00CD74D5" w14:paraId="3A6544DF" w14:textId="77777777" w:rsidTr="00112A1C">
        <w:trPr>
          <w:trHeight w:val="2089"/>
        </w:trPr>
        <w:tc>
          <w:tcPr>
            <w:tcW w:w="2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FF2450" w14:textId="77777777" w:rsidR="00CD74D5" w:rsidRPr="00CD74D5" w:rsidRDefault="00CD74D5" w:rsidP="00CD74D5">
            <w:pPr>
              <w:widowControl/>
              <w:jc w:val="left"/>
              <w:rPr>
                <w:rFonts w:ascii="Arial" w:eastAsia="ＭＳ Ｐゴシック" w:hAnsi="Arial" w:cs="Arial"/>
                <w:kern w:val="0"/>
                <w:sz w:val="20"/>
                <w:szCs w:val="20"/>
              </w:rPr>
            </w:pPr>
            <w:r w:rsidRPr="00CD74D5">
              <w:rPr>
                <w:rFonts w:ascii="BIZ UDゴシック" w:eastAsia="BIZ UDゴシック" w:hAnsi="BIZ UDゴシック" w:cs="Arial" w:hint="eastAsia"/>
                <w:b/>
                <w:bCs/>
                <w:color w:val="000000" w:themeColor="text1"/>
                <w:kern w:val="24"/>
                <w:sz w:val="20"/>
                <w:szCs w:val="20"/>
              </w:rPr>
              <w:t>Ａ 文化にかかわる環境づくり</w:t>
            </w:r>
          </w:p>
          <w:p w14:paraId="1E20FEE9" w14:textId="77777777" w:rsidR="00CD74D5" w:rsidRPr="00CD74D5" w:rsidRDefault="00CD74D5" w:rsidP="00CD74D5">
            <w:pPr>
              <w:widowControl/>
              <w:numPr>
                <w:ilvl w:val="0"/>
                <w:numId w:val="35"/>
              </w:numPr>
              <w:ind w:left="1080"/>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芸術文化における鑑賞・参加の機会等の充実</w:t>
            </w:r>
          </w:p>
          <w:p w14:paraId="72DFEF35" w14:textId="791742D7" w:rsidR="00CD74D5" w:rsidRPr="00CD74D5" w:rsidRDefault="00CD74D5" w:rsidP="00CD74D5">
            <w:pPr>
              <w:widowControl/>
              <w:numPr>
                <w:ilvl w:val="0"/>
                <w:numId w:val="35"/>
              </w:numPr>
              <w:ind w:left="1080"/>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芸術文化を将来へ継承発展させる子どもや青少年が成長する機会の充実</w:t>
            </w:r>
          </w:p>
          <w:p w14:paraId="13E8B7CC" w14:textId="77777777" w:rsidR="00CD74D5" w:rsidRPr="00CD74D5" w:rsidRDefault="00CD74D5" w:rsidP="00CD74D5">
            <w:pPr>
              <w:widowControl/>
              <w:numPr>
                <w:ilvl w:val="0"/>
                <w:numId w:val="35"/>
              </w:numPr>
              <w:ind w:left="1080"/>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芸術文化を支える市民意識の醸成</w:t>
            </w:r>
          </w:p>
        </w:tc>
        <w:tc>
          <w:tcPr>
            <w:tcW w:w="28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DFC42E"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第一級の芸術を初めて鑑賞した参加者の割合</w:t>
            </w:r>
          </w:p>
          <w:p w14:paraId="607605F4"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授業の一環として伝統芸能鑑賞会に新たに参加した学校数の</w:t>
            </w:r>
            <w:r w:rsidRPr="00CD74D5">
              <w:rPr>
                <w:rFonts w:ascii="BIZ UDゴシック" w:eastAsia="BIZ UDゴシック" w:hAnsi="BIZ UDゴシック" w:cs="Arial" w:hint="eastAsia"/>
                <w:color w:val="000000" w:themeColor="text1"/>
                <w:kern w:val="24"/>
                <w:sz w:val="20"/>
                <w:szCs w:val="20"/>
              </w:rPr>
              <w:br/>
              <w:t>増加割合</w:t>
            </w:r>
          </w:p>
          <w:p w14:paraId="2ACF5B67"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未就学児や障がい児等が参加しやすいような取組をした</w:t>
            </w:r>
            <w:r w:rsidRPr="00CD74D5">
              <w:rPr>
                <w:rFonts w:ascii="BIZ UDゴシック" w:eastAsia="BIZ UDゴシック" w:hAnsi="BIZ UDゴシック" w:cs="Arial" w:hint="eastAsia"/>
                <w:color w:val="000000" w:themeColor="text1"/>
                <w:kern w:val="24"/>
                <w:sz w:val="20"/>
                <w:szCs w:val="20"/>
              </w:rPr>
              <w:br/>
              <w:t>公演等の実施回数</w:t>
            </w:r>
          </w:p>
          <w:p w14:paraId="6FF23843" w14:textId="77777777" w:rsidR="00CD74D5" w:rsidRPr="00CD74D5" w:rsidRDefault="00CD74D5" w:rsidP="00CD74D5">
            <w:pPr>
              <w:widowControl/>
              <w:numPr>
                <w:ilvl w:val="0"/>
                <w:numId w:val="36"/>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なにわの芸術応援募金の寄附件数</w:t>
            </w:r>
          </w:p>
        </w:tc>
      </w:tr>
      <w:tr w:rsidR="00CD74D5" w:rsidRPr="00CD74D5" w14:paraId="4FCC84B7" w14:textId="77777777" w:rsidTr="00112A1C">
        <w:trPr>
          <w:trHeight w:val="2619"/>
        </w:trPr>
        <w:tc>
          <w:tcPr>
            <w:tcW w:w="2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0FF374" w14:textId="77777777" w:rsidR="00CD74D5" w:rsidRPr="00CD74D5" w:rsidRDefault="00CD74D5" w:rsidP="00CD74D5">
            <w:pPr>
              <w:widowControl/>
              <w:jc w:val="left"/>
              <w:rPr>
                <w:rFonts w:ascii="Arial" w:eastAsia="ＭＳ Ｐゴシック" w:hAnsi="Arial" w:cs="Arial"/>
                <w:kern w:val="0"/>
                <w:sz w:val="20"/>
                <w:szCs w:val="20"/>
              </w:rPr>
            </w:pPr>
            <w:r w:rsidRPr="00CD74D5">
              <w:rPr>
                <w:rFonts w:ascii="BIZ UDゴシック" w:eastAsia="BIZ UDゴシック" w:hAnsi="BIZ UDゴシック" w:cs="Arial" w:hint="eastAsia"/>
                <w:b/>
                <w:bCs/>
                <w:color w:val="000000" w:themeColor="text1"/>
                <w:kern w:val="24"/>
                <w:sz w:val="20"/>
                <w:szCs w:val="20"/>
              </w:rPr>
              <w:t>Ｂ　文化が都市を成長させる</w:t>
            </w:r>
          </w:p>
          <w:p w14:paraId="30FB9E2E" w14:textId="57692E04" w:rsidR="00CD74D5" w:rsidRPr="00CD74D5" w:rsidRDefault="00CD74D5" w:rsidP="00CD74D5">
            <w:pPr>
              <w:widowControl/>
              <w:numPr>
                <w:ilvl w:val="0"/>
                <w:numId w:val="37"/>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芸術文化を創造する人材や支える人材の育成・支援</w:t>
            </w:r>
          </w:p>
          <w:p w14:paraId="3FF019E9" w14:textId="40963AB8" w:rsidR="00CD74D5" w:rsidRPr="00CD74D5" w:rsidRDefault="00A4127D" w:rsidP="00CD74D5">
            <w:pPr>
              <w:widowControl/>
              <w:numPr>
                <w:ilvl w:val="0"/>
                <w:numId w:val="37"/>
              </w:numPr>
              <w:ind w:left="1138"/>
              <w:contextualSpacing/>
              <w:jc w:val="left"/>
              <w:rPr>
                <w:rFonts w:ascii="Arial" w:eastAsia="ＭＳ Ｐゴシック" w:hAnsi="Arial" w:cs="Arial"/>
                <w:kern w:val="0"/>
                <w:sz w:val="20"/>
                <w:szCs w:val="20"/>
              </w:rPr>
            </w:pPr>
            <w:r w:rsidRPr="00A4127D">
              <w:rPr>
                <w:rFonts w:ascii="BIZ UDゴシック" w:eastAsia="BIZ UDゴシック" w:hAnsi="BIZ UDゴシック" w:cs="Arial" w:hint="eastAsia"/>
                <w:color w:val="000000" w:themeColor="text1"/>
                <w:kern w:val="24"/>
                <w:sz w:val="20"/>
                <w:szCs w:val="20"/>
                <w:u w:val="single"/>
              </w:rPr>
              <w:t>かみがた</w:t>
            </w:r>
            <w:r w:rsidR="00CD74D5" w:rsidRPr="00CD74D5">
              <w:rPr>
                <w:rFonts w:ascii="BIZ UDゴシック" w:eastAsia="BIZ UDゴシック" w:hAnsi="BIZ UDゴシック" w:cs="Arial" w:hint="eastAsia"/>
                <w:color w:val="000000" w:themeColor="text1"/>
                <w:kern w:val="24"/>
                <w:sz w:val="20"/>
                <w:szCs w:val="20"/>
              </w:rPr>
              <w:t>伝統芸能等の継承・発展</w:t>
            </w:r>
          </w:p>
          <w:p w14:paraId="791ED941" w14:textId="77777777" w:rsidR="00CD74D5" w:rsidRPr="00CD74D5" w:rsidRDefault="00CD74D5" w:rsidP="00CD74D5">
            <w:pPr>
              <w:widowControl/>
              <w:numPr>
                <w:ilvl w:val="0"/>
                <w:numId w:val="37"/>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芸術文化による大阪の魅力向上</w:t>
            </w:r>
          </w:p>
          <w:p w14:paraId="2F819C1C" w14:textId="5B4DEC25" w:rsidR="00CD74D5" w:rsidRPr="00CD74D5" w:rsidRDefault="00CD74D5" w:rsidP="00CD74D5">
            <w:pPr>
              <w:widowControl/>
              <w:numPr>
                <w:ilvl w:val="0"/>
                <w:numId w:val="37"/>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文化と経済等の連携を通じた持続可能な成長・発展</w:t>
            </w:r>
          </w:p>
        </w:tc>
        <w:tc>
          <w:tcPr>
            <w:tcW w:w="28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4E9DA4"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大阪市芸術活動振興事業助成金の申請件数</w:t>
            </w:r>
          </w:p>
          <w:p w14:paraId="55024A49"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大阪市芸術活動振興事業助成金の活用による新たな取組へのチャレンジ件数</w:t>
            </w:r>
          </w:p>
          <w:p w14:paraId="53E8A4B7"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大阪市芸術活動振興事業助成金の利用者が助成を受けることにより期待していた効果の達成度</w:t>
            </w:r>
          </w:p>
          <w:p w14:paraId="1F03E44A" w14:textId="77777777"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芸術創造館の利用者数</w:t>
            </w:r>
          </w:p>
          <w:p w14:paraId="73599C42" w14:textId="5E576F19" w:rsidR="00CD74D5" w:rsidRPr="00CD74D5" w:rsidRDefault="00CD74D5" w:rsidP="00CD74D5">
            <w:pPr>
              <w:widowControl/>
              <w:numPr>
                <w:ilvl w:val="0"/>
                <w:numId w:val="38"/>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大阪市芸術活動振興事業助成金の活用を契機に多様な主体と共創する等持続可能な成長・発展につながった件数</w:t>
            </w:r>
          </w:p>
        </w:tc>
      </w:tr>
      <w:tr w:rsidR="00CD74D5" w:rsidRPr="00CD74D5" w14:paraId="43D6CB53" w14:textId="77777777" w:rsidTr="00112A1C">
        <w:trPr>
          <w:trHeight w:val="1572"/>
        </w:trPr>
        <w:tc>
          <w:tcPr>
            <w:tcW w:w="219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0C3A51" w14:textId="77777777" w:rsidR="00CD74D5" w:rsidRPr="00CD74D5" w:rsidRDefault="00CD74D5" w:rsidP="00CD74D5">
            <w:pPr>
              <w:widowControl/>
              <w:jc w:val="left"/>
              <w:rPr>
                <w:rFonts w:ascii="Arial" w:eastAsia="ＭＳ Ｐゴシック" w:hAnsi="Arial" w:cs="Arial"/>
                <w:kern w:val="0"/>
                <w:sz w:val="20"/>
                <w:szCs w:val="20"/>
              </w:rPr>
            </w:pPr>
            <w:r w:rsidRPr="00CD74D5">
              <w:rPr>
                <w:rFonts w:ascii="BIZ UDゴシック" w:eastAsia="BIZ UDゴシック" w:hAnsi="BIZ UDゴシック" w:cs="Arial" w:hint="eastAsia"/>
                <w:b/>
                <w:bCs/>
                <w:color w:val="000000" w:themeColor="text1"/>
                <w:kern w:val="24"/>
                <w:sz w:val="20"/>
                <w:szCs w:val="20"/>
              </w:rPr>
              <w:t>Ｃ　文化が社会を形成する</w:t>
            </w:r>
          </w:p>
          <w:p w14:paraId="14262D77" w14:textId="0C6C27D2" w:rsidR="00CD74D5" w:rsidRPr="00CD74D5" w:rsidRDefault="00CD74D5" w:rsidP="00CD74D5">
            <w:pPr>
              <w:widowControl/>
              <w:numPr>
                <w:ilvl w:val="0"/>
                <w:numId w:val="39"/>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芸術文化の有する地域力向上や社会包摂の機能を生かした共生への取組の促進</w:t>
            </w:r>
          </w:p>
          <w:p w14:paraId="17AAE169" w14:textId="77777777" w:rsidR="00CD74D5" w:rsidRPr="00CD74D5" w:rsidRDefault="00CD74D5" w:rsidP="00CD74D5">
            <w:pPr>
              <w:widowControl/>
              <w:numPr>
                <w:ilvl w:val="0"/>
                <w:numId w:val="39"/>
              </w:numPr>
              <w:ind w:left="1138"/>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文化財や史跡の保存・活用・継承</w:t>
            </w:r>
          </w:p>
        </w:tc>
        <w:tc>
          <w:tcPr>
            <w:tcW w:w="28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962EF2" w14:textId="77777777" w:rsidR="00CD74D5" w:rsidRPr="00CD74D5" w:rsidRDefault="00CD74D5" w:rsidP="00CD74D5">
            <w:pPr>
              <w:widowControl/>
              <w:numPr>
                <w:ilvl w:val="0"/>
                <w:numId w:val="40"/>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なにわの芸術応援募金の寄附件数【再掲】</w:t>
            </w:r>
          </w:p>
          <w:p w14:paraId="4993BD6D" w14:textId="77777777" w:rsidR="00CD74D5" w:rsidRPr="00CD74D5" w:rsidRDefault="00CD74D5" w:rsidP="00CD74D5">
            <w:pPr>
              <w:widowControl/>
              <w:numPr>
                <w:ilvl w:val="0"/>
                <w:numId w:val="40"/>
              </w:numPr>
              <w:ind w:left="994"/>
              <w:contextualSpacing/>
              <w:jc w:val="left"/>
              <w:rPr>
                <w:rFonts w:ascii="Arial" w:eastAsia="ＭＳ Ｐゴシック" w:hAnsi="Arial" w:cs="Arial"/>
                <w:kern w:val="0"/>
                <w:sz w:val="20"/>
                <w:szCs w:val="20"/>
              </w:rPr>
            </w:pPr>
            <w:r w:rsidRPr="00CD74D5">
              <w:rPr>
                <w:rFonts w:ascii="BIZ UDゴシック" w:eastAsia="BIZ UDゴシック" w:hAnsi="BIZ UDゴシック" w:cs="Arial" w:hint="eastAsia"/>
                <w:color w:val="000000" w:themeColor="text1"/>
                <w:kern w:val="24"/>
                <w:sz w:val="20"/>
                <w:szCs w:val="20"/>
              </w:rPr>
              <w:t>文化財等を活用した芸術文化公演等の実施回数</w:t>
            </w:r>
          </w:p>
        </w:tc>
      </w:tr>
    </w:tbl>
    <w:p w14:paraId="5838A21C" w14:textId="77777777" w:rsidR="00CD74D5" w:rsidRPr="00CD74D5" w:rsidRDefault="00CD74D5" w:rsidP="00CD74D5"/>
    <w:p w14:paraId="54582765" w14:textId="77777777" w:rsidR="00CD74D5" w:rsidRDefault="00CD74D5" w:rsidP="00CD74D5"/>
    <w:p w14:paraId="03679610" w14:textId="019B3069" w:rsidR="00CD74D5" w:rsidRDefault="00CD74D5" w:rsidP="00CD74D5">
      <w:pPr>
        <w:rPr>
          <w:b/>
          <w:bCs/>
        </w:rPr>
      </w:pPr>
      <w:r w:rsidRPr="00CD74D5">
        <w:rPr>
          <w:rFonts w:hint="eastAsia"/>
          <w:b/>
          <w:bCs/>
        </w:rPr>
        <w:t>５．資料編</w:t>
      </w:r>
    </w:p>
    <w:p w14:paraId="2BDED706" w14:textId="77777777" w:rsidR="00CD74D5" w:rsidRDefault="00CD74D5" w:rsidP="00CD74D5">
      <w:pPr>
        <w:rPr>
          <w:b/>
          <w:bCs/>
        </w:rPr>
      </w:pPr>
    </w:p>
    <w:p w14:paraId="50EE7DC6" w14:textId="77777777" w:rsidR="00CD74D5" w:rsidRPr="00CD74D5" w:rsidRDefault="00CD74D5" w:rsidP="00CD74D5">
      <w:r w:rsidRPr="00CD74D5">
        <w:rPr>
          <w:rFonts w:hint="eastAsia"/>
          <w:b/>
          <w:bCs/>
        </w:rPr>
        <w:t>５-１．文化芸術基本法</w:t>
      </w:r>
    </w:p>
    <w:p w14:paraId="55ECB6B4" w14:textId="77777777" w:rsidR="00CD74D5" w:rsidRDefault="00CD74D5" w:rsidP="00CD74D5"/>
    <w:p w14:paraId="3653AF5F" w14:textId="69103A38" w:rsidR="00CD74D5" w:rsidRPr="00CD74D5" w:rsidRDefault="00CD74D5" w:rsidP="00CD74D5">
      <w:r w:rsidRPr="00CD74D5">
        <w:rPr>
          <w:rFonts w:hint="eastAsia"/>
        </w:rPr>
        <w:t>（</w:t>
      </w:r>
      <w:r w:rsidR="00AA380E" w:rsidRPr="00AA380E">
        <w:rPr>
          <w:rFonts w:hint="eastAsia"/>
          <w:u w:val="single"/>
        </w:rPr>
        <w:t>へいせい</w:t>
      </w:r>
      <w:r w:rsidRPr="00CD74D5">
        <w:rPr>
          <w:rFonts w:hint="eastAsia"/>
        </w:rPr>
        <w:t>十三年法律第百四十八号）</w:t>
      </w:r>
      <w:r w:rsidRPr="00CD74D5">
        <w:rPr>
          <w:rFonts w:hint="eastAsia"/>
        </w:rPr>
        <w:br/>
        <w:t>改正　平成二十九年六月二十三日</w:t>
      </w:r>
    </w:p>
    <w:p w14:paraId="437BA754" w14:textId="77777777" w:rsidR="00CD74D5" w:rsidRPr="00CD74D5" w:rsidRDefault="00CD74D5" w:rsidP="00CD74D5">
      <w:r w:rsidRPr="00CD74D5">
        <w:rPr>
          <w:rFonts w:hint="eastAsia"/>
          <w:b/>
          <w:bCs/>
        </w:rPr>
        <w:t>前文</w:t>
      </w:r>
    </w:p>
    <w:p w14:paraId="79CF16DB" w14:textId="77777777" w:rsidR="00CD74D5" w:rsidRPr="00CD74D5" w:rsidRDefault="00CD74D5" w:rsidP="00CD74D5">
      <w:r w:rsidRPr="00CD74D5">
        <w:rPr>
          <w:rFonts w:hint="eastAsia"/>
        </w:rPr>
        <w:t xml:space="preserve">　文化芸術を創造し、享受し、文化的な環境の中で生きる喜びを見出すことは、人々の変わらない願いである。また、文化芸術は、人々の創造性をはぐくみ、その表現力を高めるとともに、人々の心のつながりや相互に理解し尊重し合う土壌を提供し、多様性を受け入れることができる心豊かな社会を形成するものであり、世界の平和に寄与するものである。更に、文化芸術は、それ自体が固有の意義と価値を有するとともに、それぞれの国やそれぞれの時代における国民共通のよりどころとして重要な意味を持ち、国際化が進展する中にあって、自己認識の基点となり、文化的な伝統を尊重する心を育てるものである。</w:t>
      </w:r>
    </w:p>
    <w:p w14:paraId="18ACCB7E" w14:textId="77777777" w:rsidR="00CD74D5" w:rsidRPr="00CD74D5" w:rsidRDefault="00CD74D5" w:rsidP="00CD74D5">
      <w:r w:rsidRPr="00CD74D5">
        <w:rPr>
          <w:rFonts w:hint="eastAsia"/>
        </w:rPr>
        <w:t xml:space="preserve">　我々は、このような文化芸術の役割が今後においても変わることなく、心豊かな活力ある社会の形成にとって極めて重要な意義を持ち続けると確信する。</w:t>
      </w:r>
    </w:p>
    <w:p w14:paraId="38076509" w14:textId="77777777" w:rsidR="00CD74D5" w:rsidRPr="00CD74D5" w:rsidRDefault="00CD74D5" w:rsidP="00CD74D5">
      <w:r w:rsidRPr="00CD74D5">
        <w:rPr>
          <w:rFonts w:hint="eastAsia"/>
        </w:rPr>
        <w:t>しかるに、現状をみるに、経済的な豊かさの中にありながら、文化芸術がその役割を果たすことができるような基盤の整備及び環境の形成は十分な状態にあるとはいえない。二十一世紀を迎えた今、文化芸術により生み出される様々な価値を生かして、これまで培われてきた伝統的な文化芸術を継承し、発展させるとともに、独創性のある新たな文化芸術の創造を促進することは、我々に課された緊要な課題となっている。</w:t>
      </w:r>
    </w:p>
    <w:p w14:paraId="0EBBCFF5" w14:textId="77777777" w:rsidR="00CD74D5" w:rsidRPr="00CD74D5" w:rsidRDefault="00CD74D5" w:rsidP="00CD74D5">
      <w:r w:rsidRPr="00CD74D5">
        <w:rPr>
          <w:rFonts w:hint="eastAsia"/>
        </w:rPr>
        <w:t xml:space="preserve">　このような事態に対処して、我が国の文化芸術の振興を図るためには、文化芸術の礎たる表現の自由の重要性を深く認識し、文化芸術活動を行う者の自主性を尊重することを旨としつつ、文化芸術を国民の身近なものとし、それを尊重し大切にするよう包括的に施策を推進していくことが不可欠である。</w:t>
      </w:r>
    </w:p>
    <w:p w14:paraId="56259AA2" w14:textId="77777777" w:rsidR="00CD74D5" w:rsidRPr="00CD74D5" w:rsidRDefault="00CD74D5" w:rsidP="00CD74D5">
      <w:r w:rsidRPr="00CD74D5">
        <w:rPr>
          <w:rFonts w:hint="eastAsia"/>
        </w:rPr>
        <w:t xml:space="preserve">　ここに、文化芸術に関する施策についての基本理念を明らかにしてその方向を示し、文化芸術に関する施策を総合的かつ計画的に推進するため、この法律を制定する。</w:t>
      </w:r>
    </w:p>
    <w:p w14:paraId="56511F2D" w14:textId="77777777" w:rsidR="00CD74D5" w:rsidRDefault="00CD74D5" w:rsidP="00CD74D5"/>
    <w:p w14:paraId="6D9FCC62" w14:textId="77777777" w:rsidR="005D5B61" w:rsidRPr="005D5B61" w:rsidRDefault="005D5B61" w:rsidP="005D5B61">
      <w:r w:rsidRPr="005D5B61">
        <w:rPr>
          <w:rFonts w:hint="eastAsia"/>
          <w:b/>
          <w:bCs/>
        </w:rPr>
        <w:t>第一章　総則</w:t>
      </w:r>
    </w:p>
    <w:p w14:paraId="2670B268" w14:textId="77777777" w:rsidR="005D5B61" w:rsidRPr="005D5B61" w:rsidRDefault="005D5B61" w:rsidP="005D5B61">
      <w:r w:rsidRPr="005D5B61">
        <w:rPr>
          <w:rFonts w:hint="eastAsia"/>
        </w:rPr>
        <w:t>（目的）</w:t>
      </w:r>
    </w:p>
    <w:p w14:paraId="1FF9DB01" w14:textId="551971F9" w:rsidR="005D5B61" w:rsidRPr="005D5B61" w:rsidRDefault="005D5B61" w:rsidP="005D5B61">
      <w:r w:rsidRPr="005D5B61">
        <w:rPr>
          <w:rFonts w:hint="eastAsia"/>
        </w:rPr>
        <w:t>第一条　この法律は、文化芸術が人間に多くの恵沢をもたらすものであることに鑑み、文化芸術に関する施策に関し、基本理念を定め、並びに国及び地方公共団体の責務等を明らかにするとともに、文化芸術に関する施策の基本となる事項を定めることにより、文化芸術に関する活動（以下「文化芸術活動」という。）を行う者（文化芸術活動を行う団体を含む。以下同じ。）の自主的な活動の促進を旨として、文化芸術に関する施策の総合的かつ計画的な推進を図り、もって心豊かな国民生活及び活力ある社会の実現に寄与することを目的とする。</w:t>
      </w:r>
    </w:p>
    <w:p w14:paraId="4F537A5F" w14:textId="77777777" w:rsidR="005D5B61" w:rsidRPr="005D5B61" w:rsidRDefault="005D5B61" w:rsidP="005D5B61">
      <w:r w:rsidRPr="005D5B61">
        <w:rPr>
          <w:rFonts w:hint="eastAsia"/>
        </w:rPr>
        <w:t>（基本理念）</w:t>
      </w:r>
    </w:p>
    <w:p w14:paraId="6A7E6318" w14:textId="59BFF014" w:rsidR="005D5B61" w:rsidRPr="005D5B61" w:rsidRDefault="005D5B61" w:rsidP="005D5B61">
      <w:r w:rsidRPr="005D5B61">
        <w:rPr>
          <w:rFonts w:hint="eastAsia"/>
        </w:rPr>
        <w:t>第二条　文化芸術に関する施策の推進に当たっては、文化芸術活動を行う者の自主性が十分に尊重されなければならない。</w:t>
      </w:r>
    </w:p>
    <w:p w14:paraId="30004392" w14:textId="074DB294" w:rsidR="005D5B61" w:rsidRPr="005D5B61" w:rsidRDefault="005D5B61" w:rsidP="005D5B61">
      <w:r w:rsidRPr="005D5B61">
        <w:rPr>
          <w:rFonts w:hint="eastAsia"/>
        </w:rPr>
        <w:t>2　文化芸術に関する施策の推進に当たっては、文化芸術活動を行う者の創造性が十分に尊重されるとともに、その地位の向上が図られ、その能力が十分に発揮されるよう考慮されなければならない。</w:t>
      </w:r>
    </w:p>
    <w:p w14:paraId="729E287A" w14:textId="3B7A572A" w:rsidR="005D5B61" w:rsidRPr="005D5B61" w:rsidRDefault="005D5B61" w:rsidP="005D5B61">
      <w:r w:rsidRPr="005D5B61">
        <w:rPr>
          <w:rFonts w:hint="eastAsia"/>
        </w:rPr>
        <w:t>3　文化芸術に関する施策の推進に当たっては、文化芸術を創造し、享受することが人々の生まれながらの権利であることに鑑み、国民がその年齢、障害の有無、経済的な状況又は居住する地域にかかわらず等しく、文化芸術を鑑賞し、これに参加し、又はこれを創造することができるような環境の整備が図られなければならない。</w:t>
      </w:r>
    </w:p>
    <w:p w14:paraId="34818F64" w14:textId="34510D56" w:rsidR="005D5B61" w:rsidRPr="005D5B61" w:rsidRDefault="005D5B61" w:rsidP="005D5B61">
      <w:r w:rsidRPr="005D5B61">
        <w:rPr>
          <w:rFonts w:hint="eastAsia"/>
        </w:rPr>
        <w:t>4　文化芸術に関する施策の推進に当たっては、我が国及び世界において文化芸術活動が活発に行われるような環境を醸成することを旨として文化芸術の発展が図られるよう考慮されなければならない。</w:t>
      </w:r>
    </w:p>
    <w:p w14:paraId="240D0D27" w14:textId="61244746" w:rsidR="005D5B61" w:rsidRPr="005D5B61" w:rsidRDefault="005D5B61" w:rsidP="005D5B61">
      <w:r w:rsidRPr="005D5B61">
        <w:rPr>
          <w:rFonts w:hint="eastAsia"/>
        </w:rPr>
        <w:t>5　文化芸術に関する施策の推進に当たっては、多様な文化芸術の保護及び発展が図られなければならない。</w:t>
      </w:r>
    </w:p>
    <w:p w14:paraId="69FF13A3" w14:textId="1C455E74" w:rsidR="005D5B61" w:rsidRPr="005D5B61" w:rsidRDefault="005D5B61" w:rsidP="005D5B61">
      <w:r w:rsidRPr="005D5B61">
        <w:rPr>
          <w:rFonts w:hint="eastAsia"/>
        </w:rPr>
        <w:t>6　文化芸術に関する施策の推進に当たっては、地域の人々により主体的に文化芸術活動が行われるよう配慮するとともに、各地域の歴史、風土等を反映した特色ある文化芸術の発展が図られなければならない。</w:t>
      </w:r>
    </w:p>
    <w:p w14:paraId="1EC45A51" w14:textId="7AC50BD5" w:rsidR="00CD74D5" w:rsidRDefault="005D5B61" w:rsidP="00CD74D5">
      <w:r w:rsidRPr="005D5B61">
        <w:rPr>
          <w:rFonts w:hint="eastAsia"/>
        </w:rPr>
        <w:t>7　文化芸術に関する施策の推進に当たっては、我が国の文化芸術が広く世界へ発信されるよう、文化芸術に係る国際的な交流及び貢献の推進が図られなければならない。</w:t>
      </w:r>
    </w:p>
    <w:p w14:paraId="590C2215" w14:textId="37F1AA77" w:rsidR="005D5B61" w:rsidRPr="005D5B61" w:rsidRDefault="005D5B61" w:rsidP="005D5B61">
      <w:r w:rsidRPr="005D5B61">
        <w:rPr>
          <w:rFonts w:hint="eastAsia"/>
        </w:rPr>
        <w:t>8　文化芸術に関する施策の推進に当たっては、乳幼児、児童、生徒等に対する文化芸術に関する教育の重要性に鑑み、学校等、文化芸術活動を行う団体（以下「文化芸術団体」という。）、家庭及び地域における活動の相互の連携が図られるよう配慮されなければならない。</w:t>
      </w:r>
    </w:p>
    <w:p w14:paraId="11A1F1A4" w14:textId="2C873E38" w:rsidR="005D5B61" w:rsidRPr="005D5B61" w:rsidRDefault="005D5B61" w:rsidP="005D5B61">
      <w:r w:rsidRPr="005D5B61">
        <w:rPr>
          <w:rFonts w:hint="eastAsia"/>
        </w:rPr>
        <w:t>9　文化芸術に関する施策の推進に当たっては、文化芸術活動を行う者その他広く国民の意見が反映されるよう十分配慮されなければならない。</w:t>
      </w:r>
    </w:p>
    <w:p w14:paraId="54592DEB" w14:textId="1D97F0A5" w:rsidR="005D5B61" w:rsidRPr="005D5B61" w:rsidRDefault="005D5B61" w:rsidP="005D5B61">
      <w:r w:rsidRPr="005D5B61">
        <w:rPr>
          <w:rFonts w:hint="eastAsia"/>
        </w:rPr>
        <w:t>10　文化芸術に関する施策の推進に当たっては、文化芸術により生み出される様々な価値を文化芸術の継承、発展及び創造に活用することが重要であることに鑑み、文化芸術の固有の意義と価値を尊重しつつ、観光、まちづくり、国際交流、福祉、教育、産業その他の各関連分野における施策との有機的な連携が図られるよう配慮されなければならない。</w:t>
      </w:r>
    </w:p>
    <w:p w14:paraId="7C437F09" w14:textId="4235C315" w:rsidR="005D5B61" w:rsidRPr="005D5B61" w:rsidRDefault="005D5B61" w:rsidP="005D5B61">
      <w:r w:rsidRPr="005D5B61">
        <w:rPr>
          <w:rFonts w:hint="eastAsia"/>
        </w:rPr>
        <w:t>（国の責務）</w:t>
      </w:r>
    </w:p>
    <w:p w14:paraId="38EDCCE1" w14:textId="01054507" w:rsidR="005D5B61" w:rsidRPr="005D5B61" w:rsidRDefault="005D5B61" w:rsidP="005D5B61">
      <w:r w:rsidRPr="005D5B61">
        <w:rPr>
          <w:rFonts w:hint="eastAsia"/>
        </w:rPr>
        <w:t>第三条　国は、前条の基本理念（以下「基本理念」という。）にのっとり、文化芸術に関する施策を総合的に策定し、及び実施する責務を有する。</w:t>
      </w:r>
    </w:p>
    <w:p w14:paraId="15D99707" w14:textId="77777777" w:rsidR="005D5B61" w:rsidRPr="005D5B61" w:rsidRDefault="005D5B61" w:rsidP="005D5B61">
      <w:r w:rsidRPr="005D5B61">
        <w:rPr>
          <w:rFonts w:hint="eastAsia"/>
        </w:rPr>
        <w:t>（地方公共団体の責務）</w:t>
      </w:r>
    </w:p>
    <w:p w14:paraId="6F8598FC" w14:textId="4BEABF32" w:rsidR="005D5B61" w:rsidRPr="005D5B61" w:rsidRDefault="005D5B61" w:rsidP="005D5B61">
      <w:r w:rsidRPr="005D5B61">
        <w:rPr>
          <w:rFonts w:hint="eastAsia"/>
        </w:rPr>
        <w:t>第四条　地方公共団体は、基本理念にのっとり、文化芸術に関し、国との連携を図りつつ、自主的かつ主体的に、その地域の特性に応じた施策を策定し、及び実施する責務を有する。</w:t>
      </w:r>
    </w:p>
    <w:p w14:paraId="734AF275" w14:textId="77777777" w:rsidR="005D5B61" w:rsidRPr="005D5B61" w:rsidRDefault="005D5B61" w:rsidP="005D5B61">
      <w:r w:rsidRPr="005D5B61">
        <w:rPr>
          <w:rFonts w:hint="eastAsia"/>
        </w:rPr>
        <w:t>（国民の関心及び理解）</w:t>
      </w:r>
    </w:p>
    <w:p w14:paraId="7FE496F7" w14:textId="2285292D" w:rsidR="005D5B61" w:rsidRPr="005D5B61" w:rsidRDefault="005D5B61" w:rsidP="005D5B61">
      <w:r w:rsidRPr="005D5B61">
        <w:rPr>
          <w:rFonts w:hint="eastAsia"/>
        </w:rPr>
        <w:t>第五条　国は、現在及び将来の世代にわたって人々が文化芸術を創造し、享受することができるとともに、文化芸術が将来にわたって発展するよう、国民の文化芸術に対する関心及び理解を深めるように努めなければならない。</w:t>
      </w:r>
    </w:p>
    <w:p w14:paraId="772575A4" w14:textId="77777777" w:rsidR="005D5B61" w:rsidRPr="005D5B61" w:rsidRDefault="005D5B61" w:rsidP="005D5B61">
      <w:r w:rsidRPr="005D5B61">
        <w:rPr>
          <w:rFonts w:hint="eastAsia"/>
        </w:rPr>
        <w:t xml:space="preserve">　（文化芸術団体の役割）</w:t>
      </w:r>
    </w:p>
    <w:p w14:paraId="0A7B6DAF" w14:textId="576410D6" w:rsidR="005D5B61" w:rsidRPr="005D5B61" w:rsidRDefault="005D5B61" w:rsidP="005D5B61">
      <w:r w:rsidRPr="005D5B61">
        <w:rPr>
          <w:rFonts w:hint="eastAsia"/>
        </w:rPr>
        <w:t>第五条の二　文化芸術団体は、その実情を踏まえつつ、自主的かつ主体的に、文化芸術活動の充実を図るとともに、文化芸術の継承、発展及び創造に積極的な役割を果たすよう努めなければならない。</w:t>
      </w:r>
    </w:p>
    <w:p w14:paraId="3C2B976F" w14:textId="77777777" w:rsidR="005D5B61" w:rsidRPr="005D5B61" w:rsidRDefault="005D5B61" w:rsidP="005D5B61">
      <w:r w:rsidRPr="005D5B61">
        <w:rPr>
          <w:rFonts w:hint="eastAsia"/>
        </w:rPr>
        <w:t>（関係者相互の連携及び協働）</w:t>
      </w:r>
    </w:p>
    <w:p w14:paraId="6A7B5CB6" w14:textId="159133F4" w:rsidR="005D5B61" w:rsidRPr="005D5B61" w:rsidRDefault="005D5B61" w:rsidP="005D5B61">
      <w:r w:rsidRPr="005D5B61">
        <w:rPr>
          <w:rFonts w:hint="eastAsia"/>
        </w:rPr>
        <w:t>第五条の三　国、独立行政法人、地方公共団体、文化芸術団体、民間事業者その他の関係者は、基本理念の実現を図るため、相互に連携を図りながら協働するよう努めなければならない。</w:t>
      </w:r>
    </w:p>
    <w:p w14:paraId="19A0B0F9" w14:textId="77777777" w:rsidR="005D5B61" w:rsidRPr="005D5B61" w:rsidRDefault="005D5B61" w:rsidP="005D5B61">
      <w:r w:rsidRPr="005D5B61">
        <w:rPr>
          <w:rFonts w:hint="eastAsia"/>
        </w:rPr>
        <w:t>（法制上の措置等）</w:t>
      </w:r>
    </w:p>
    <w:p w14:paraId="7CE1A739" w14:textId="7EC1E102" w:rsidR="005D5B61" w:rsidRPr="005D5B61" w:rsidRDefault="005D5B61" w:rsidP="005D5B61">
      <w:r w:rsidRPr="005D5B61">
        <w:rPr>
          <w:rFonts w:hint="eastAsia"/>
        </w:rPr>
        <w:t>第六条　政府は、文化芸術に関する施策を実施するため必要な法制上、財政上又は税制上の措置その他の措置を講じなければならない。</w:t>
      </w:r>
    </w:p>
    <w:p w14:paraId="77D9238D" w14:textId="77777777" w:rsidR="005D5B61" w:rsidRPr="005D5B61" w:rsidRDefault="005D5B61" w:rsidP="005D5B61">
      <w:r w:rsidRPr="005D5B61">
        <w:rPr>
          <w:rFonts w:hint="eastAsia"/>
          <w:b/>
          <w:bCs/>
        </w:rPr>
        <w:t>第二章　文化芸術推進基本計画等</w:t>
      </w:r>
    </w:p>
    <w:p w14:paraId="6035BD26" w14:textId="77777777" w:rsidR="005D5B61" w:rsidRPr="005D5B61" w:rsidRDefault="005D5B61" w:rsidP="005D5B61">
      <w:r w:rsidRPr="005D5B61">
        <w:rPr>
          <w:rFonts w:hint="eastAsia"/>
        </w:rPr>
        <w:t>（文化芸術推進基本計画）</w:t>
      </w:r>
    </w:p>
    <w:p w14:paraId="6F1B431F" w14:textId="727B2BFF" w:rsidR="005D5B61" w:rsidRPr="005D5B61" w:rsidRDefault="005D5B61" w:rsidP="005D5B61">
      <w:r w:rsidRPr="005D5B61">
        <w:rPr>
          <w:rFonts w:hint="eastAsia"/>
        </w:rPr>
        <w:t>第七条　政府は、文化芸術に関する施策の総合的かつ計画的な推進を図るため、文化芸術に関する施策に関する基本的な計画（以下「文化芸術推進基本計画」という。）を定めなければならない。</w:t>
      </w:r>
    </w:p>
    <w:p w14:paraId="6917F0A6" w14:textId="7AB00856" w:rsidR="005D5B61" w:rsidRPr="005D5B61" w:rsidRDefault="005D5B61" w:rsidP="005D5B61">
      <w:r w:rsidRPr="005D5B61">
        <w:rPr>
          <w:rFonts w:hint="eastAsia"/>
        </w:rPr>
        <w:t>2　文化芸術推進基本計画は、文化芸術に関する施策を総合的かつ計画的に推進するための基本的な事項その他必要な事項について定めるものとする。</w:t>
      </w:r>
    </w:p>
    <w:p w14:paraId="5677F336" w14:textId="77777777" w:rsidR="005D5B61" w:rsidRPr="005D5B61" w:rsidRDefault="005D5B61" w:rsidP="005D5B61">
      <w:r w:rsidRPr="005D5B61">
        <w:rPr>
          <w:rFonts w:hint="eastAsia"/>
        </w:rPr>
        <w:t>3　文部科学大臣は、文化審議会の意見を聴いて、文化芸術推進基本計画の案を作成するものとする。</w:t>
      </w:r>
    </w:p>
    <w:p w14:paraId="7D029EDB" w14:textId="1A44CBD8" w:rsidR="005D5B61" w:rsidRPr="005D5B61" w:rsidRDefault="005D5B61" w:rsidP="005D5B61">
      <w:r w:rsidRPr="005D5B61">
        <w:rPr>
          <w:rFonts w:hint="eastAsia"/>
        </w:rPr>
        <w:t>4　文部科学大臣は、文化芸術推進基本計画の案を作成しようとするときは、あらかじめ、関係行政機関の施策に係る事項について、第三十六条に規定する文化芸術推進会議において連絡調整を図るものとする。</w:t>
      </w:r>
    </w:p>
    <w:p w14:paraId="3CCE84F0" w14:textId="0C73E902" w:rsidR="005D5B61" w:rsidRPr="005D5B61" w:rsidRDefault="005D5B61" w:rsidP="005D5B61">
      <w:r w:rsidRPr="005D5B61">
        <w:rPr>
          <w:rFonts w:hint="eastAsia"/>
        </w:rPr>
        <w:t>5　文部科学大臣は、文化芸術推進基本計画が定められたときは、遅滞なく、これを公表しなければならない。</w:t>
      </w:r>
    </w:p>
    <w:p w14:paraId="3AF03F91" w14:textId="59CEC88C" w:rsidR="005D5B61" w:rsidRDefault="005D5B61" w:rsidP="005D5B61">
      <w:r w:rsidRPr="005D5B61">
        <w:rPr>
          <w:rFonts w:hint="eastAsia"/>
        </w:rPr>
        <w:t>6　前三項の規定は、文化芸術推進基本計画の変更について準用する。</w:t>
      </w:r>
    </w:p>
    <w:p w14:paraId="5C21757B" w14:textId="77777777" w:rsidR="005D5B61" w:rsidRDefault="005D5B61" w:rsidP="005D5B61"/>
    <w:p w14:paraId="3F103C88" w14:textId="77777777" w:rsidR="005D5B61" w:rsidRPr="005D5B61" w:rsidRDefault="005D5B61" w:rsidP="005D5B61">
      <w:r w:rsidRPr="005D5B61">
        <w:rPr>
          <w:rFonts w:hint="eastAsia"/>
        </w:rPr>
        <w:t>（地方文化芸術推進基本計画）</w:t>
      </w:r>
    </w:p>
    <w:p w14:paraId="592CA9BA" w14:textId="480B6729" w:rsidR="005D5B61" w:rsidRPr="005D5B61" w:rsidRDefault="005D5B61" w:rsidP="005D5B61">
      <w:r w:rsidRPr="005D5B61">
        <w:rPr>
          <w:rFonts w:hint="eastAsia"/>
        </w:rPr>
        <w:t>第七条の二　都道府県及び市（特別区を含む。第三十七条において同じ。）町村の教育委員会（地方教育行政の組織及び運営に関する法律（昭和三十一年法律第百六十二号）第二十三条第一項の条例の定めるところによりその長が文化に関する事務（文化財の保護に関する事務を除く。）を管理し、及び執行することとされた地方公共団体（次項において「特定地方公共団体」という。）にあっては、その長）は、文化芸術推進基本計画を参酌して、その地方の実情に即した文化芸術の推進に関する計画（次項及び第三十七条において「地方文化芸術推進基本計画」という。）を定めるよう努めるものとする。</w:t>
      </w:r>
    </w:p>
    <w:p w14:paraId="1A7AF991" w14:textId="169FD009" w:rsidR="005D5B61" w:rsidRPr="005D5B61" w:rsidRDefault="005D5B61" w:rsidP="005D5B61">
      <w:r w:rsidRPr="005D5B61">
        <w:rPr>
          <w:rFonts w:hint="eastAsia"/>
        </w:rPr>
        <w:t>2　特定地方公共団体の長が地方文化芸術推進基本計画を定め、又はこれを変更しようとするときは、あらかじめ、当該特定地方公共団体の教育委員会の意見を聴かなければならない。</w:t>
      </w:r>
    </w:p>
    <w:p w14:paraId="7AC4EA1E" w14:textId="77777777" w:rsidR="005D5B61" w:rsidRPr="005D5B61" w:rsidRDefault="005D5B61" w:rsidP="005D5B61">
      <w:r w:rsidRPr="005D5B61">
        <w:rPr>
          <w:rFonts w:hint="eastAsia"/>
          <w:b/>
          <w:bCs/>
        </w:rPr>
        <w:t>第三章　文化芸術に関する基本的施策</w:t>
      </w:r>
    </w:p>
    <w:p w14:paraId="6F5674CF" w14:textId="77777777" w:rsidR="005D5B61" w:rsidRPr="005D5B61" w:rsidRDefault="005D5B61" w:rsidP="005D5B61">
      <w:r w:rsidRPr="005D5B61">
        <w:rPr>
          <w:rFonts w:hint="eastAsia"/>
        </w:rPr>
        <w:t>（芸術の振興）</w:t>
      </w:r>
    </w:p>
    <w:p w14:paraId="26ADEC81" w14:textId="3FAC5164" w:rsidR="005D5B61" w:rsidRPr="005D5B61" w:rsidRDefault="005D5B61" w:rsidP="005D5B61">
      <w:r w:rsidRPr="005D5B61">
        <w:rPr>
          <w:rFonts w:hint="eastAsia"/>
        </w:rPr>
        <w:t>第八条　国は、文学、音楽、美術、写真、演劇、舞踊その他の芸術（次条に規定するメディア芸術を除く。）の振興を図るため、これらの芸術の公演、展示等への支援、これらの芸術の制作等に係る物品の保存への支援、これらの芸術に係る知識及び技能の継承への支援、芸術祭等の開催その他の必要な施策を講ずるものとする。</w:t>
      </w:r>
    </w:p>
    <w:p w14:paraId="7956DCFD" w14:textId="77777777" w:rsidR="005D5B61" w:rsidRPr="005D5B61" w:rsidRDefault="005D5B61" w:rsidP="005D5B61">
      <w:r w:rsidRPr="005D5B61">
        <w:rPr>
          <w:rFonts w:hint="eastAsia"/>
        </w:rPr>
        <w:t>（メディア芸術の振興）</w:t>
      </w:r>
    </w:p>
    <w:p w14:paraId="487C9ADD" w14:textId="00E3566E" w:rsidR="005D5B61" w:rsidRPr="00112A1C" w:rsidRDefault="005D5B61" w:rsidP="005D5B61">
      <w:r w:rsidRPr="005D5B61">
        <w:rPr>
          <w:rFonts w:hint="eastAsia"/>
        </w:rPr>
        <w:t>第九条　国は、映画、漫画、アニメーション及びコンピュータその他の電子機器等を利用した芸術（以下「メディア芸術」という。）の振興を図るため、メディア芸術の制作、上映、展示等への支援、メディア芸術の制作等に係る物品の保存への支援、メディア芸術に係る知識及び技能の継承への支援、芸術祭等の開催その他の必要な施策を講ずるものとする。</w:t>
      </w:r>
    </w:p>
    <w:p w14:paraId="689334B8" w14:textId="77777777" w:rsidR="005D5B61" w:rsidRPr="005D5B61" w:rsidRDefault="005D5B61" w:rsidP="005D5B61">
      <w:r w:rsidRPr="005D5B61">
        <w:rPr>
          <w:rFonts w:hint="eastAsia"/>
        </w:rPr>
        <w:t>（伝統芸能の継承及び発展）</w:t>
      </w:r>
    </w:p>
    <w:p w14:paraId="7974912E" w14:textId="34E99E55" w:rsidR="005D5B61" w:rsidRPr="005D5B61" w:rsidRDefault="005D5B61" w:rsidP="005D5B61">
      <w:r w:rsidRPr="005D5B61">
        <w:rPr>
          <w:rFonts w:hint="eastAsia"/>
        </w:rPr>
        <w:t>第十条　国は、雅楽、能楽、文楽、歌舞伎、組踊その他の我が国古来の伝統的な芸能（以下「伝統芸能」という。）の継承及び発展を図るため、伝統芸能の公演、これに用いられた物品の保存等への支援その他の必要な施策を講ずるものとする。</w:t>
      </w:r>
    </w:p>
    <w:p w14:paraId="07F289C0" w14:textId="77777777" w:rsidR="005D5B61" w:rsidRPr="005D5B61" w:rsidRDefault="005D5B61" w:rsidP="005D5B61">
      <w:r w:rsidRPr="005D5B61">
        <w:rPr>
          <w:rFonts w:hint="eastAsia"/>
        </w:rPr>
        <w:t>（芸能の振興）</w:t>
      </w:r>
    </w:p>
    <w:p w14:paraId="30D59300" w14:textId="7A6BACE7" w:rsidR="005D5B61" w:rsidRPr="005D5B61" w:rsidRDefault="005D5B61" w:rsidP="005D5B61">
      <w:r w:rsidRPr="005D5B61">
        <w:rPr>
          <w:rFonts w:hint="eastAsia"/>
        </w:rPr>
        <w:t>第十一条　国は、講談、落語、浪曲、漫談、漫才、歌唱その他の芸能（伝統芸能を除く。）の振興を図るため、これらの芸能の公演、これに用いられた物品の保存等への支援、これらの芸能に係る知識及び技能の継承への支援その他の必要な施策を講ずるものとする。</w:t>
      </w:r>
    </w:p>
    <w:p w14:paraId="0C7541AB" w14:textId="77777777" w:rsidR="005D5B61" w:rsidRPr="005D5B61" w:rsidRDefault="005D5B61" w:rsidP="005D5B61">
      <w:r w:rsidRPr="005D5B61">
        <w:rPr>
          <w:rFonts w:hint="eastAsia"/>
        </w:rPr>
        <w:t>（生活文化の振興並びに国民娯楽及び出版物等の普及）</w:t>
      </w:r>
    </w:p>
    <w:p w14:paraId="589BEA07" w14:textId="3EE985A7" w:rsidR="005D5B61" w:rsidRPr="005D5B61" w:rsidRDefault="005D5B61" w:rsidP="005D5B61">
      <w:r w:rsidRPr="005D5B61">
        <w:rPr>
          <w:rFonts w:hint="eastAsia"/>
        </w:rPr>
        <w:t>第十二条　国は、生活文化（茶道、華道、書道、食文化その他の生活に係る文化をいう。）の振興を図るとともに、国民娯楽（囲碁、将棋その他の国民的娯楽をいう。）並びに出版物及びレコード等の普及を図るため、これらに関する活動への支援その他の必要な施策を講ずるものとする。</w:t>
      </w:r>
    </w:p>
    <w:p w14:paraId="706E005B" w14:textId="77777777" w:rsidR="005D5B61" w:rsidRPr="005D5B61" w:rsidRDefault="005D5B61" w:rsidP="005D5B61">
      <w:r w:rsidRPr="005D5B61">
        <w:rPr>
          <w:rFonts w:hint="eastAsia"/>
        </w:rPr>
        <w:t>（文化財等の保存及び活用）</w:t>
      </w:r>
    </w:p>
    <w:p w14:paraId="63D2B8FB" w14:textId="1CE9CE34" w:rsidR="005D5B61" w:rsidRPr="005D5B61" w:rsidRDefault="005D5B61" w:rsidP="005D5B61">
      <w:r w:rsidRPr="005D5B61">
        <w:rPr>
          <w:rFonts w:hint="eastAsia"/>
        </w:rPr>
        <w:t>第十三条　国は、有形及び無形の文化財並びにその保存技術（以下「文化財等」という。）の保存及び活用を図るため、文化財等に関し、修復、防災対策、公開等への支援その他の必要な施策を講ずるものとする。</w:t>
      </w:r>
    </w:p>
    <w:p w14:paraId="260F5625" w14:textId="77777777" w:rsidR="005D5B61" w:rsidRPr="005D5B61" w:rsidRDefault="005D5B61" w:rsidP="005D5B61">
      <w:r w:rsidRPr="005D5B61">
        <w:rPr>
          <w:rFonts w:hint="eastAsia"/>
        </w:rPr>
        <w:t>（地域における文化芸術の振興等）</w:t>
      </w:r>
    </w:p>
    <w:p w14:paraId="2D7A39FB" w14:textId="7DCF3A0B" w:rsidR="005D5B61" w:rsidRPr="005D5B61" w:rsidRDefault="005D5B61" w:rsidP="005D5B61">
      <w:r w:rsidRPr="005D5B61">
        <w:rPr>
          <w:rFonts w:hint="eastAsia"/>
        </w:rPr>
        <w:t>第十四条　国は、各地域における文化芸術の振興及びこれを通じた地域の振興を図るため、各地域における文化芸術の公演、展示、芸術祭等への支援、地域固有の伝統芸能及び民俗芸能（地域の人々によって行われる民俗的な芸能をいう。）に関する活動への支援その他の必要な施策を講ずるものとする。</w:t>
      </w:r>
    </w:p>
    <w:p w14:paraId="1BCAF769" w14:textId="77777777" w:rsidR="005D5B61" w:rsidRDefault="005D5B61" w:rsidP="005D5B61"/>
    <w:p w14:paraId="7EB90478" w14:textId="77777777" w:rsidR="005D5B61" w:rsidRPr="005D5B61" w:rsidRDefault="005D5B61" w:rsidP="005D5B61">
      <w:r w:rsidRPr="005D5B61">
        <w:rPr>
          <w:rFonts w:hint="eastAsia"/>
        </w:rPr>
        <w:t>（国際交流等の推進）</w:t>
      </w:r>
    </w:p>
    <w:p w14:paraId="021212E5" w14:textId="64AB945A" w:rsidR="005D5B61" w:rsidRPr="005D5B61" w:rsidRDefault="005D5B61" w:rsidP="005D5B61">
      <w:r w:rsidRPr="005D5B61">
        <w:rPr>
          <w:rFonts w:hint="eastAsia"/>
        </w:rPr>
        <w:t>第十五条　国は、文化芸術に係る国際的な交流及び貢献の推進を図ることにより、我が国及び世界の文化芸術活動の発展を図るため、文化芸術活動を行う者の国際的な交流及び芸術祭その他の文化芸術に係る国際的な催しの開催又はこれへの参加、海外における我が国の文化芸術の現地の言語による展示、公開その他の普及への支援、海外の文化遺産の修復に関する協力、海外における著作権に関する制度の整備に関する協力、文化芸術に関する国際機関等の業務に従事する人材の養成及び派遣その他の必要な施策を講ずるものとする。</w:t>
      </w:r>
    </w:p>
    <w:p w14:paraId="588FA75A" w14:textId="03CD1944" w:rsidR="005D5B61" w:rsidRPr="005D5B61" w:rsidRDefault="005D5B61" w:rsidP="005D5B61">
      <w:r w:rsidRPr="005D5B61">
        <w:rPr>
          <w:rFonts w:hint="eastAsia"/>
        </w:rPr>
        <w:t>2　国は、前項の施策を講ずるに当たっては、我が国の文化芸術を総合的に世界に発信するよう努めなければならない。</w:t>
      </w:r>
    </w:p>
    <w:p w14:paraId="1A13F9CF" w14:textId="77777777" w:rsidR="005D5B61" w:rsidRPr="005D5B61" w:rsidRDefault="005D5B61" w:rsidP="005D5B61">
      <w:r w:rsidRPr="005D5B61">
        <w:rPr>
          <w:rFonts w:hint="eastAsia"/>
        </w:rPr>
        <w:t>（芸術家等の養成及び確保）</w:t>
      </w:r>
    </w:p>
    <w:p w14:paraId="0F97A780" w14:textId="65C38340" w:rsidR="005D5B61" w:rsidRPr="005D5B61" w:rsidRDefault="005D5B61" w:rsidP="005D5B61">
      <w:r w:rsidRPr="005D5B61">
        <w:rPr>
          <w:rFonts w:hint="eastAsia"/>
        </w:rPr>
        <w:t>第十六条　国は、文化芸術に関する創造的活動を行う者、伝統芸能の伝承者、文化財等の保存及び活用に関する専門的知識及び技能を有する者、文化芸術活動に関する企画又は制作を行う者、文化芸術活動に関する技術者、文化施設の管理及び運営を行う者その他の文化芸術を担う者（以下「芸術家等」という。）の養成及び確保を図るため、国内外における研修、教育訓練等の人材育成への支援、研修成果の発表の機会の確保、文化芸術に関する作品の流通の促進、芸術家等の文化芸術に関する創造的活動等の環境の整備その他の必要な施策を講ずるものとする。</w:t>
      </w:r>
    </w:p>
    <w:p w14:paraId="48019418" w14:textId="77777777" w:rsidR="005D5B61" w:rsidRPr="005D5B61" w:rsidRDefault="005D5B61" w:rsidP="005D5B61">
      <w:r w:rsidRPr="005D5B61">
        <w:rPr>
          <w:rFonts w:hint="eastAsia"/>
        </w:rPr>
        <w:t>（文化芸術に係る教育研究機関等の整備等）</w:t>
      </w:r>
    </w:p>
    <w:p w14:paraId="0B4B577E" w14:textId="4C79EB31" w:rsidR="005D5B61" w:rsidRPr="00112A1C" w:rsidRDefault="005D5B61" w:rsidP="005D5B61">
      <w:r w:rsidRPr="005D5B61">
        <w:rPr>
          <w:rFonts w:hint="eastAsia"/>
        </w:rPr>
        <w:t>第十七条　国は、芸術家等の養成及び文化芸術に関する調査研究の充実を図るため、文化芸術に係る大学その他の教育研究機関等の整備その他の必要な施策を講ずるものとする。</w:t>
      </w:r>
    </w:p>
    <w:p w14:paraId="11F3367A" w14:textId="77777777" w:rsidR="005D5B61" w:rsidRPr="005D5B61" w:rsidRDefault="005D5B61" w:rsidP="005D5B61">
      <w:r w:rsidRPr="005D5B61">
        <w:rPr>
          <w:rFonts w:hint="eastAsia"/>
        </w:rPr>
        <w:t>（国語についての理解）</w:t>
      </w:r>
    </w:p>
    <w:p w14:paraId="7EB30217" w14:textId="526A273A" w:rsidR="005D5B61" w:rsidRPr="005D5B61" w:rsidRDefault="005D5B61" w:rsidP="005D5B61">
      <w:r w:rsidRPr="005D5B61">
        <w:rPr>
          <w:rFonts w:hint="eastAsia"/>
        </w:rPr>
        <w:t>第十八条　国は、国語が文化芸術の基盤をなすことにかんがみ、国語について正しい理解を深めるため、国語教育の充実、国語に関する調査研究及び知識の普及その他の必要な施策を講ずるものとする。</w:t>
      </w:r>
    </w:p>
    <w:p w14:paraId="346421EB" w14:textId="77777777" w:rsidR="005D5B61" w:rsidRPr="005D5B61" w:rsidRDefault="005D5B61" w:rsidP="005D5B61">
      <w:r w:rsidRPr="005D5B61">
        <w:rPr>
          <w:rFonts w:hint="eastAsia"/>
        </w:rPr>
        <w:t>（日本語教育の充実）</w:t>
      </w:r>
    </w:p>
    <w:p w14:paraId="26C0BF7E" w14:textId="7698490A" w:rsidR="005D5B61" w:rsidRPr="005D5B61" w:rsidRDefault="005D5B61" w:rsidP="005D5B61">
      <w:r w:rsidRPr="005D5B61">
        <w:rPr>
          <w:rFonts w:hint="eastAsia"/>
        </w:rPr>
        <w:t>第十九条　国は、外国人の我が国の文化芸術に関する理解に資するよう、外国人に対する日本語教育の充実を図るため、日本語教育に従事する者の養成及び研修体制の整備、日本語教育に関する教材の開発、日本語教育を行う機関における教育の水準の向上その他の必要な施策を講ずるものとする。</w:t>
      </w:r>
    </w:p>
    <w:p w14:paraId="4B7F1DB7" w14:textId="77777777" w:rsidR="005D5B61" w:rsidRPr="005D5B61" w:rsidRDefault="005D5B61" w:rsidP="005D5B61">
      <w:r w:rsidRPr="005D5B61">
        <w:rPr>
          <w:rFonts w:hint="eastAsia"/>
        </w:rPr>
        <w:t>（著作権等の保護及び利用）</w:t>
      </w:r>
    </w:p>
    <w:p w14:paraId="63717579" w14:textId="4D8634B1" w:rsidR="005D5B61" w:rsidRPr="005D5B61" w:rsidRDefault="005D5B61" w:rsidP="005D5B61">
      <w:r w:rsidRPr="005D5B61">
        <w:rPr>
          <w:rFonts w:hint="eastAsia"/>
        </w:rPr>
        <w:t>第二十条　国は、文化芸術の振興の基盤をなす著作者の権利及びこれに隣接する権利（以下この条において「著作権等」という。）について、著作権等に関する内外の動向を踏まえつつ、著作権等の保護及び公正な利用を図るため、著作権等に関する制度及び著作物の適正な流通を確保するための環境の整備、著作権等の侵害に係る対策の推進、著作権等に関する調査研究及び普及啓発その他の必要な施策を講ずるものとする。</w:t>
      </w:r>
    </w:p>
    <w:p w14:paraId="12B493E1" w14:textId="77777777" w:rsidR="005D5B61" w:rsidRPr="005D5B61" w:rsidRDefault="005D5B61" w:rsidP="005D5B61">
      <w:r w:rsidRPr="005D5B61">
        <w:rPr>
          <w:rFonts w:hint="eastAsia"/>
        </w:rPr>
        <w:t>（国民の鑑賞等の機会の充実）</w:t>
      </w:r>
    </w:p>
    <w:p w14:paraId="0C68F4EB" w14:textId="3057F868" w:rsidR="005D5B61" w:rsidRDefault="005D5B61" w:rsidP="005D5B61">
      <w:r w:rsidRPr="005D5B61">
        <w:rPr>
          <w:rFonts w:hint="eastAsia"/>
        </w:rPr>
        <w:t>第二十一条　国は、広く国民が自主的に文化芸術を鑑賞し、これに参加し、又はこれを創造する機会の充実を図るため、各地域における文化芸術の公演、展示等への支援、これらに関する情報の提供その</w:t>
      </w:r>
      <w:r w:rsidR="00112A1C">
        <w:rPr>
          <w:rFonts w:hint="eastAsia"/>
        </w:rPr>
        <w:t>他</w:t>
      </w:r>
      <w:r w:rsidRPr="005D5B61">
        <w:rPr>
          <w:rFonts w:hint="eastAsia"/>
        </w:rPr>
        <w:t>の必要な施策を講ずるものとする。</w:t>
      </w:r>
    </w:p>
    <w:p w14:paraId="1420D372" w14:textId="77777777" w:rsidR="005D5B61" w:rsidRPr="005D5B61" w:rsidRDefault="005D5B61" w:rsidP="005D5B61">
      <w:r w:rsidRPr="005D5B61">
        <w:rPr>
          <w:rFonts w:hint="eastAsia"/>
        </w:rPr>
        <w:t>（高齢者、障害者等の文化芸術活動の充実）</w:t>
      </w:r>
    </w:p>
    <w:p w14:paraId="44B28FD7" w14:textId="02FB24F4" w:rsidR="005D5B61" w:rsidRPr="005D5B61" w:rsidRDefault="005D5B61" w:rsidP="005D5B61">
      <w:r w:rsidRPr="005D5B61">
        <w:rPr>
          <w:rFonts w:hint="eastAsia"/>
        </w:rPr>
        <w:t>第二十二条　国は、高齢者、障害者等が行う文化芸術活動の充実を図るため、これらの者の行う創造的活動、公演等への支援、これらの者の文化芸術活動が活発に行われるような環境の整備その他の必要な施策を講ずるものとする。</w:t>
      </w:r>
    </w:p>
    <w:p w14:paraId="11451595" w14:textId="77777777" w:rsidR="005D5B61" w:rsidRPr="005D5B61" w:rsidRDefault="005D5B61" w:rsidP="005D5B61">
      <w:r w:rsidRPr="005D5B61">
        <w:rPr>
          <w:rFonts w:hint="eastAsia"/>
        </w:rPr>
        <w:t>（青少年の文化芸術活動の充実）</w:t>
      </w:r>
    </w:p>
    <w:p w14:paraId="6549EC9B" w14:textId="68D80850" w:rsidR="005D5B61" w:rsidRPr="005D5B61" w:rsidRDefault="005D5B61" w:rsidP="005D5B61">
      <w:r w:rsidRPr="005D5B61">
        <w:rPr>
          <w:rFonts w:hint="eastAsia"/>
        </w:rPr>
        <w:t>第二十三条　国は、青少年が行う文化芸術活動の充実を図るため、青少年を対象とした文化芸術の公演、展示等への支援、青少年による文化芸術活動への支援その他の必要な施策を講ずるものとする。</w:t>
      </w:r>
    </w:p>
    <w:p w14:paraId="6006F157" w14:textId="77777777" w:rsidR="005D5B61" w:rsidRPr="005D5B61" w:rsidRDefault="005D5B61" w:rsidP="005D5B61">
      <w:r w:rsidRPr="005D5B61">
        <w:rPr>
          <w:rFonts w:hint="eastAsia"/>
        </w:rPr>
        <w:t>（学校教育における文化芸術活動の充実）</w:t>
      </w:r>
    </w:p>
    <w:p w14:paraId="154DC62C" w14:textId="36C5951E" w:rsidR="005D5B61" w:rsidRPr="005D5B61" w:rsidRDefault="005D5B61" w:rsidP="005D5B61">
      <w:r w:rsidRPr="005D5B61">
        <w:rPr>
          <w:rFonts w:hint="eastAsia"/>
        </w:rPr>
        <w:t>第二十四条　国は、学校教育における文化芸術活動の充実を図るため、文化芸術に関する体験学習等文化芸術に関する教育の充実、芸術家等及び文化芸術団体による学校における文化芸術活動に対する協力への支援その他の必要な施策を講ずるものとする。</w:t>
      </w:r>
    </w:p>
    <w:p w14:paraId="63B8382F" w14:textId="77777777" w:rsidR="005D5B61" w:rsidRPr="005D5B61" w:rsidRDefault="005D5B61" w:rsidP="005D5B61">
      <w:r w:rsidRPr="005D5B61">
        <w:rPr>
          <w:rFonts w:hint="eastAsia"/>
        </w:rPr>
        <w:t>（劇場、音楽堂等の充実）</w:t>
      </w:r>
    </w:p>
    <w:p w14:paraId="61DB3775" w14:textId="0416F82B" w:rsidR="005D5B61" w:rsidRPr="005D5B61" w:rsidRDefault="005D5B61" w:rsidP="005D5B61">
      <w:r w:rsidRPr="005D5B61">
        <w:rPr>
          <w:rFonts w:hint="eastAsia"/>
        </w:rPr>
        <w:t>第二十五条　国は、劇場、音楽堂等の充実を図るため、これらの施設に関し、自らの設置等に係る施設の整備、公演等への支援、芸術家等の配置等への支援、情報の提供その他の必要な施策を講ずるものとする。</w:t>
      </w:r>
    </w:p>
    <w:p w14:paraId="31EB64D6" w14:textId="77777777" w:rsidR="005D5B61" w:rsidRPr="005D5B61" w:rsidRDefault="005D5B61" w:rsidP="005D5B61">
      <w:r w:rsidRPr="005D5B61">
        <w:rPr>
          <w:rFonts w:hint="eastAsia"/>
        </w:rPr>
        <w:t>（美術館、博物館、図書館等の充実）</w:t>
      </w:r>
    </w:p>
    <w:p w14:paraId="77316326" w14:textId="5F348B83" w:rsidR="005D5B61" w:rsidRPr="00112A1C" w:rsidRDefault="005D5B61" w:rsidP="005D5B61">
      <w:r w:rsidRPr="005D5B61">
        <w:rPr>
          <w:rFonts w:hint="eastAsia"/>
        </w:rPr>
        <w:t>第二十六条　国は、美術館、博物館、図書館等の充実を図るため、これらの施設に関し、自らの設置等に係る施設の整備、展示等への支援、芸術家等の配置等への支援、文化芸術に関する作品等の記録及び保存への支援その他の必要な施策を講ずるものとする。</w:t>
      </w:r>
    </w:p>
    <w:p w14:paraId="485629D1" w14:textId="77777777" w:rsidR="005D5B61" w:rsidRPr="005D5B61" w:rsidRDefault="005D5B61" w:rsidP="005D5B61">
      <w:r w:rsidRPr="005D5B61">
        <w:rPr>
          <w:rFonts w:hint="eastAsia"/>
        </w:rPr>
        <w:t>（地域における文化芸術活動の場の充実）</w:t>
      </w:r>
    </w:p>
    <w:p w14:paraId="358F603A" w14:textId="3523C3B2" w:rsidR="005D5B61" w:rsidRPr="005D5B61" w:rsidRDefault="005D5B61" w:rsidP="005D5B61">
      <w:r w:rsidRPr="005D5B61">
        <w:rPr>
          <w:rFonts w:hint="eastAsia"/>
        </w:rPr>
        <w:t>第二十七条　国は、国民に身近な文化芸術活動の場の充実を図るため、各地域における文化施設、学校施設、社会教育施設等を容易に利用できるようにするための措置その他の必要な施策を講ずるものとする。</w:t>
      </w:r>
    </w:p>
    <w:p w14:paraId="586B7459" w14:textId="77777777" w:rsidR="005D5B61" w:rsidRPr="005D5B61" w:rsidRDefault="005D5B61" w:rsidP="005D5B61">
      <w:r w:rsidRPr="005D5B61">
        <w:rPr>
          <w:rFonts w:hint="eastAsia"/>
        </w:rPr>
        <w:t>（公共の建物等の建築に当たっての配慮等）</w:t>
      </w:r>
    </w:p>
    <w:p w14:paraId="2798A10A" w14:textId="7148C81B" w:rsidR="005D5B61" w:rsidRPr="005D5B61" w:rsidRDefault="005D5B61" w:rsidP="005D5B61">
      <w:r w:rsidRPr="005D5B61">
        <w:rPr>
          <w:rFonts w:hint="eastAsia"/>
        </w:rPr>
        <w:t>第二十八条　国は、公共の建物等の建築に当たっては、その外観等について、周囲の自然的環境、地域の歴史及び文化等との調和を保つよう努めるものとする。</w:t>
      </w:r>
    </w:p>
    <w:p w14:paraId="74D45669" w14:textId="5A5E50AB" w:rsidR="005D5B61" w:rsidRPr="005D5B61" w:rsidRDefault="005D5B61" w:rsidP="005D5B61">
      <w:r w:rsidRPr="005D5B61">
        <w:rPr>
          <w:rFonts w:hint="eastAsia"/>
        </w:rPr>
        <w:t>2　国は、公共の建物等において、文化芸術に関する作品の展示その他の文化芸術の振興に資する取組を行うよう努めるものとする。</w:t>
      </w:r>
    </w:p>
    <w:p w14:paraId="1103F8ED" w14:textId="77777777" w:rsidR="005D5B61" w:rsidRPr="005D5B61" w:rsidRDefault="005D5B61" w:rsidP="005D5B61">
      <w:r w:rsidRPr="005D5B61">
        <w:rPr>
          <w:rFonts w:hint="eastAsia"/>
        </w:rPr>
        <w:t>（情報通信技術の活用の推進）</w:t>
      </w:r>
    </w:p>
    <w:p w14:paraId="6FFD846B" w14:textId="1EDC4C96" w:rsidR="005D5B61" w:rsidRPr="005D5B61" w:rsidRDefault="005D5B61" w:rsidP="005D5B61">
      <w:r w:rsidRPr="005D5B61">
        <w:rPr>
          <w:rFonts w:hint="eastAsia"/>
        </w:rPr>
        <w:t>第二十九条　国は、文化芸術活動における情報通信技術の活用の推進を図るため、文化芸術活動に関する情報通信ネットワークの構築、美術館等における情報通信技術を活用した展示への支援、情報通信技術を活用した文化芸術に関する作品等の記録及び公開への支援その他の必要な施策を講ずるものとする。</w:t>
      </w:r>
    </w:p>
    <w:p w14:paraId="6BCDFE0C" w14:textId="77777777" w:rsidR="005D5B61" w:rsidRPr="005D5B61" w:rsidRDefault="005D5B61" w:rsidP="005D5B61">
      <w:r w:rsidRPr="005D5B61">
        <w:rPr>
          <w:rFonts w:hint="eastAsia"/>
        </w:rPr>
        <w:t>（調査研究等）</w:t>
      </w:r>
    </w:p>
    <w:p w14:paraId="24F5733C" w14:textId="733CB2B5" w:rsidR="005D5B61" w:rsidRPr="00112A1C" w:rsidRDefault="005D5B61" w:rsidP="005D5B61">
      <w:r w:rsidRPr="005D5B61">
        <w:rPr>
          <w:rFonts w:hint="eastAsia"/>
        </w:rPr>
        <w:t>第二十九条の二　国は、文化芸術に関する施策の推進を図るため、文化芸術の振興に必要な調査研究並びに国の内外の情報の収集、整理及び提供その他の必要な施策を講ずるものとする。</w:t>
      </w:r>
    </w:p>
    <w:p w14:paraId="6D957FA8" w14:textId="77777777" w:rsidR="005D5B61" w:rsidRPr="005D5B61" w:rsidRDefault="005D5B61" w:rsidP="005D5B61">
      <w:r w:rsidRPr="005D5B61">
        <w:rPr>
          <w:rFonts w:hint="eastAsia"/>
        </w:rPr>
        <w:t>（地方公共団体及び民間の団体等への情報提供等）</w:t>
      </w:r>
    </w:p>
    <w:p w14:paraId="48A40F23" w14:textId="06848157" w:rsidR="005D5B61" w:rsidRPr="005D5B61" w:rsidRDefault="005D5B61" w:rsidP="005D5B61">
      <w:r w:rsidRPr="005D5B61">
        <w:rPr>
          <w:rFonts w:hint="eastAsia"/>
        </w:rPr>
        <w:t>第三十条　国は、地方公共団体及び民間の団体等が行う文化芸術の振興のための取組を促進するため、情報の提供その他の必要な施策を講ずるものとする。</w:t>
      </w:r>
    </w:p>
    <w:p w14:paraId="58E58017" w14:textId="77777777" w:rsidR="005D5B61" w:rsidRPr="005D5B61" w:rsidRDefault="005D5B61" w:rsidP="005D5B61">
      <w:r w:rsidRPr="005D5B61">
        <w:rPr>
          <w:rFonts w:hint="eastAsia"/>
        </w:rPr>
        <w:t>（民間の支援活動の活性化等）</w:t>
      </w:r>
    </w:p>
    <w:p w14:paraId="2180A82C" w14:textId="16959F13" w:rsidR="005D5B61" w:rsidRPr="005D5B61" w:rsidRDefault="005D5B61" w:rsidP="005D5B61">
      <w:r w:rsidRPr="005D5B61">
        <w:rPr>
          <w:rFonts w:hint="eastAsia"/>
        </w:rPr>
        <w:t>第三十一条　国は、個人又は民間の団体が文化芸術活動に対して行う支援活動の活性化を図るとともに、文化芸術活動を行う者の活動を支援するため、文化芸術団体が個人又は民間の団体からの寄附を受けることを容易にする等のための税制上の措置、文化芸術団体が行う文化芸術活動への支援その他の必要な施策を講ずるよう努めなければならない。</w:t>
      </w:r>
    </w:p>
    <w:p w14:paraId="5FC072C7" w14:textId="77777777" w:rsidR="005D5B61" w:rsidRPr="005D5B61" w:rsidRDefault="005D5B61" w:rsidP="005D5B61">
      <w:r w:rsidRPr="005D5B61">
        <w:rPr>
          <w:rFonts w:hint="eastAsia"/>
        </w:rPr>
        <w:t>（関係機関等の連携等）</w:t>
      </w:r>
    </w:p>
    <w:p w14:paraId="2B0001BD" w14:textId="3EAA46DB" w:rsidR="005D5B61" w:rsidRPr="005D5B61" w:rsidRDefault="005D5B61" w:rsidP="005D5B61">
      <w:r w:rsidRPr="005D5B61">
        <w:rPr>
          <w:rFonts w:hint="eastAsia"/>
        </w:rPr>
        <w:t>第三十二条　国は、第八条から前条までの施策を講ずるに当たっては、芸術家等、文化芸術団体、学校等、文化施設、社会教育施設、民間事業者その他の関係機関等の間の連携が図られるよう配慮しなければならない。</w:t>
      </w:r>
    </w:p>
    <w:p w14:paraId="28E71F89" w14:textId="0F8903AF" w:rsidR="005D5B61" w:rsidRPr="005D5B61" w:rsidRDefault="005D5B61" w:rsidP="005D5B61">
      <w:r w:rsidRPr="005D5B61">
        <w:rPr>
          <w:rFonts w:hint="eastAsia"/>
        </w:rPr>
        <w:t>2　国は、芸術家等及び文化芸術団体が、学校等、文化施設、社会教育施設、福祉施設、医療機関、民間事業者等と協力して、地域の人々が文化芸術を鑑賞し、これに参加し、又はこれを創造する機会を提供できるようにするよう努めなければならない。</w:t>
      </w:r>
    </w:p>
    <w:p w14:paraId="45B1A150" w14:textId="77777777" w:rsidR="005D5B61" w:rsidRPr="005D5B61" w:rsidRDefault="005D5B61" w:rsidP="005D5B61">
      <w:r w:rsidRPr="005D5B61">
        <w:rPr>
          <w:rFonts w:hint="eastAsia"/>
        </w:rPr>
        <w:t>（顕彰）</w:t>
      </w:r>
    </w:p>
    <w:p w14:paraId="36B3CF5D" w14:textId="1DF291C1" w:rsidR="005D5B61" w:rsidRPr="00112A1C" w:rsidRDefault="005D5B61" w:rsidP="005D5B61">
      <w:r w:rsidRPr="005D5B61">
        <w:rPr>
          <w:rFonts w:hint="eastAsia"/>
        </w:rPr>
        <w:t>第三十三条　国は、文化芸術活動で顕著な成果を収めた者及び文化芸術の振興に寄与した者の顕彰に努めるものとする。</w:t>
      </w:r>
    </w:p>
    <w:p w14:paraId="12A5D9B7" w14:textId="77777777" w:rsidR="005D5B61" w:rsidRPr="005D5B61" w:rsidRDefault="005D5B61" w:rsidP="005D5B61">
      <w:r w:rsidRPr="005D5B61">
        <w:rPr>
          <w:rFonts w:hint="eastAsia"/>
        </w:rPr>
        <w:t>（政策形成への民意の反映等）</w:t>
      </w:r>
    </w:p>
    <w:p w14:paraId="47E60384" w14:textId="7669FDCB" w:rsidR="005D5B61" w:rsidRPr="005D5B61" w:rsidRDefault="005D5B61" w:rsidP="005D5B61">
      <w:r w:rsidRPr="005D5B61">
        <w:rPr>
          <w:rFonts w:hint="eastAsia"/>
        </w:rPr>
        <w:t>第三十四条　国は、文化芸術に関する政策形成に民意を反映し、その過程の公正性及び透明性を確保するため、芸術家等、学識経験者その他広く国民の意見を求め、これを十分考慮した上で政策形成を行う仕組みの活用等を図るものとする。</w:t>
      </w:r>
    </w:p>
    <w:p w14:paraId="5E21C7C7" w14:textId="77777777" w:rsidR="005D5B61" w:rsidRPr="005D5B61" w:rsidRDefault="005D5B61" w:rsidP="005D5B61">
      <w:r w:rsidRPr="005D5B61">
        <w:rPr>
          <w:rFonts w:hint="eastAsia"/>
        </w:rPr>
        <w:t>（地方公共団体の施策）</w:t>
      </w:r>
    </w:p>
    <w:p w14:paraId="21343D65" w14:textId="64B20470" w:rsidR="005D5B61" w:rsidRPr="005D5B61" w:rsidRDefault="005D5B61" w:rsidP="005D5B61">
      <w:r w:rsidRPr="005D5B61">
        <w:rPr>
          <w:rFonts w:hint="eastAsia"/>
        </w:rPr>
        <w:t>第三十五条　地方公共団体は、第八条から前条までの国の施策を勘案し、その地域の特性に応じた文化芸術に関する施策の推進を図るよう努めるものとする。</w:t>
      </w:r>
    </w:p>
    <w:p w14:paraId="6C24181E" w14:textId="77777777" w:rsidR="005D5B61" w:rsidRPr="005D5B61" w:rsidRDefault="005D5B61" w:rsidP="005D5B61">
      <w:r w:rsidRPr="005D5B61">
        <w:rPr>
          <w:rFonts w:hint="eastAsia"/>
          <w:b/>
          <w:bCs/>
        </w:rPr>
        <w:t>第四章　文化芸術の推進に係る体制の整備</w:t>
      </w:r>
    </w:p>
    <w:p w14:paraId="3FBE1B3A" w14:textId="77777777" w:rsidR="005D5B61" w:rsidRPr="005D5B61" w:rsidRDefault="005D5B61" w:rsidP="005D5B61">
      <w:r w:rsidRPr="005D5B61">
        <w:rPr>
          <w:rFonts w:hint="eastAsia"/>
        </w:rPr>
        <w:t>（文化芸術推進会議）</w:t>
      </w:r>
    </w:p>
    <w:p w14:paraId="75C07DB7" w14:textId="2DEB4C00" w:rsidR="005D5B61" w:rsidRPr="005D5B61" w:rsidRDefault="005D5B61" w:rsidP="005D5B61">
      <w:r w:rsidRPr="005D5B61">
        <w:rPr>
          <w:rFonts w:hint="eastAsia"/>
        </w:rPr>
        <w:t>第三十六条　政府は、文化芸術に関する施策の総合的、一体的かつ効果的な推進を図るため、文化芸術推進会議を設け、文部科学省及び内閣府、総務省、外務省、厚生労働省、農林水産省、経済産業省、国土交通省その他の関係行政機関相互の連絡調整を行うものとする。</w:t>
      </w:r>
    </w:p>
    <w:p w14:paraId="74A3DB99" w14:textId="77777777" w:rsidR="005D5B61" w:rsidRPr="005D5B61" w:rsidRDefault="005D5B61" w:rsidP="005D5B61">
      <w:r w:rsidRPr="005D5B61">
        <w:rPr>
          <w:rFonts w:hint="eastAsia"/>
        </w:rPr>
        <w:t>（都道府県及び市町村の文化芸術推進会議等）</w:t>
      </w:r>
    </w:p>
    <w:p w14:paraId="50AA93B0" w14:textId="7F7BA1D6" w:rsidR="005D5B61" w:rsidRPr="005D5B61" w:rsidRDefault="005D5B61" w:rsidP="005D5B61">
      <w:r w:rsidRPr="005D5B61">
        <w:rPr>
          <w:rFonts w:hint="eastAsia"/>
        </w:rPr>
        <w:t>第三十七条　都道府県及び市町村に、地方文化芸術推進基本計画その他の文化芸術の推進に関する重要事項を調査審議させるため、条例で定めるところにより、審議会その他の合議制の機関を置くことができる。</w:t>
      </w:r>
    </w:p>
    <w:p w14:paraId="25A77531" w14:textId="77777777" w:rsidR="005D5B61" w:rsidRDefault="005D5B61" w:rsidP="005D5B61"/>
    <w:p w14:paraId="4352FA7F" w14:textId="77777777" w:rsidR="005D5B61" w:rsidRPr="005D5B61" w:rsidRDefault="005D5B61" w:rsidP="005D5B61">
      <w:r w:rsidRPr="005D5B61">
        <w:rPr>
          <w:rFonts w:hint="eastAsia"/>
        </w:rPr>
        <w:t>附則（平成十三年十二月七日法律第百四十八号）抄</w:t>
      </w:r>
    </w:p>
    <w:p w14:paraId="6160C402" w14:textId="77777777" w:rsidR="005D5B61" w:rsidRPr="005D5B61" w:rsidRDefault="005D5B61" w:rsidP="005D5B61">
      <w:r w:rsidRPr="005D5B61">
        <w:rPr>
          <w:rFonts w:hint="eastAsia"/>
        </w:rPr>
        <w:t>（施行期日）</w:t>
      </w:r>
    </w:p>
    <w:p w14:paraId="584C73D1" w14:textId="77777777" w:rsidR="005D5B61" w:rsidRPr="005D5B61" w:rsidRDefault="005D5B61" w:rsidP="005D5B61">
      <w:r w:rsidRPr="005D5B61">
        <w:rPr>
          <w:rFonts w:hint="eastAsia"/>
        </w:rPr>
        <w:t>1　この法律は、公布の日から施行する。</w:t>
      </w:r>
    </w:p>
    <w:p w14:paraId="0803F2C5" w14:textId="77777777" w:rsidR="005D5B61" w:rsidRPr="005D5B61" w:rsidRDefault="005D5B61" w:rsidP="005D5B61">
      <w:r w:rsidRPr="005D5B61">
        <w:rPr>
          <w:rFonts w:hint="eastAsia"/>
        </w:rPr>
        <w:t>附則（平成二十九年六月二十三日法律第七十三号）抄</w:t>
      </w:r>
    </w:p>
    <w:p w14:paraId="1A851AE1" w14:textId="77777777" w:rsidR="005D5B61" w:rsidRPr="005D5B61" w:rsidRDefault="005D5B61" w:rsidP="005D5B61">
      <w:r w:rsidRPr="005D5B61">
        <w:rPr>
          <w:rFonts w:hint="eastAsia"/>
        </w:rPr>
        <w:t>（施行期日）</w:t>
      </w:r>
    </w:p>
    <w:p w14:paraId="7F64DCC3" w14:textId="77777777" w:rsidR="005D5B61" w:rsidRPr="005D5B61" w:rsidRDefault="005D5B61" w:rsidP="005D5B61">
      <w:r w:rsidRPr="005D5B61">
        <w:rPr>
          <w:rFonts w:hint="eastAsia"/>
        </w:rPr>
        <w:t>第一条　この法律は、公布の日から施行する。</w:t>
      </w:r>
    </w:p>
    <w:p w14:paraId="5B76196D" w14:textId="77777777" w:rsidR="005D5B61" w:rsidRPr="005D5B61" w:rsidRDefault="005D5B61" w:rsidP="005D5B61">
      <w:r w:rsidRPr="005D5B61">
        <w:rPr>
          <w:rFonts w:hint="eastAsia"/>
        </w:rPr>
        <w:t>（文化芸術に関する施策を総合的に推進するための文化庁の機能の拡充等の検討）</w:t>
      </w:r>
    </w:p>
    <w:p w14:paraId="7483A474" w14:textId="26F677D2" w:rsidR="005D5B61" w:rsidRPr="005D5B61" w:rsidRDefault="005D5B61" w:rsidP="005D5B61">
      <w:r w:rsidRPr="005D5B61">
        <w:rPr>
          <w:rFonts w:hint="eastAsia"/>
        </w:rPr>
        <w:t>第二条　政府は、文化芸術に関する施策を総合的に推進するため、文化庁の機能の拡充等について、その行政組織の在り方を含め検討を加え、その結果に基づいて必要な措置を講ずるものとする。</w:t>
      </w:r>
    </w:p>
    <w:p w14:paraId="7948FD62" w14:textId="77777777" w:rsidR="005D5B61" w:rsidRPr="005D5B61" w:rsidRDefault="005D5B61" w:rsidP="005D5B61">
      <w:r w:rsidRPr="005D5B61">
        <w:rPr>
          <w:rFonts w:hint="eastAsia"/>
        </w:rPr>
        <w:t>附則（平成三〇年六月八日法律第四十二号）抄</w:t>
      </w:r>
    </w:p>
    <w:p w14:paraId="002D9390" w14:textId="77777777" w:rsidR="005D5B61" w:rsidRPr="005D5B61" w:rsidRDefault="005D5B61" w:rsidP="005D5B61">
      <w:r w:rsidRPr="005D5B61">
        <w:rPr>
          <w:rFonts w:hint="eastAsia"/>
        </w:rPr>
        <w:t>（施行期日）</w:t>
      </w:r>
    </w:p>
    <w:p w14:paraId="6F82B1A2" w14:textId="77777777" w:rsidR="005D5B61" w:rsidRPr="005D5B61" w:rsidRDefault="005D5B61" w:rsidP="005D5B61">
      <w:r w:rsidRPr="005D5B61">
        <w:rPr>
          <w:rFonts w:hint="eastAsia"/>
        </w:rPr>
        <w:t>第一条　この法律は、平成三十一年四月一日から施行する。</w:t>
      </w:r>
    </w:p>
    <w:p w14:paraId="03E58825" w14:textId="77777777" w:rsidR="005D5B61" w:rsidRPr="005D5B61" w:rsidRDefault="005D5B61" w:rsidP="005D5B61">
      <w:r w:rsidRPr="005D5B61">
        <w:rPr>
          <w:rFonts w:hint="eastAsia"/>
        </w:rPr>
        <w:t>附則（令和元年六月七日法律第二六号）抄</w:t>
      </w:r>
    </w:p>
    <w:p w14:paraId="17A4B1B6" w14:textId="77777777" w:rsidR="005D5B61" w:rsidRPr="005D5B61" w:rsidRDefault="005D5B61" w:rsidP="005D5B61">
      <w:r w:rsidRPr="005D5B61">
        <w:rPr>
          <w:rFonts w:hint="eastAsia"/>
        </w:rPr>
        <w:t>（施行期日）</w:t>
      </w:r>
    </w:p>
    <w:p w14:paraId="2442446C" w14:textId="77777777" w:rsidR="005D5B61" w:rsidRPr="005D5B61" w:rsidRDefault="005D5B61" w:rsidP="005D5B61">
      <w:r w:rsidRPr="005D5B61">
        <w:rPr>
          <w:rFonts w:hint="eastAsia"/>
        </w:rPr>
        <w:t>第一条　この法律は、公布の日から施行する。</w:t>
      </w:r>
    </w:p>
    <w:p w14:paraId="76F08565" w14:textId="77777777" w:rsidR="005D5B61" w:rsidRDefault="005D5B61" w:rsidP="005D5B61"/>
    <w:p w14:paraId="60800D28" w14:textId="77777777" w:rsidR="000F2627" w:rsidRDefault="000F2627" w:rsidP="005D5B61"/>
    <w:p w14:paraId="4F235244" w14:textId="77777777" w:rsidR="000F2627" w:rsidRDefault="005D5B61" w:rsidP="005D5B61">
      <w:r w:rsidRPr="005D5B61">
        <w:rPr>
          <w:rFonts w:hint="eastAsia"/>
          <w:b/>
          <w:bCs/>
        </w:rPr>
        <w:t>５-２．大阪市芸術文化振興条例</w:t>
      </w:r>
    </w:p>
    <w:p w14:paraId="4292268C" w14:textId="77777777" w:rsidR="000F2627" w:rsidRDefault="000F2627" w:rsidP="005D5B61"/>
    <w:p w14:paraId="246725F0" w14:textId="1917D6A5" w:rsidR="005D5B61" w:rsidRPr="005D5B61" w:rsidRDefault="005D5B61" w:rsidP="005D5B61">
      <w:r w:rsidRPr="005D5B61">
        <w:rPr>
          <w:rFonts w:hint="eastAsia"/>
        </w:rPr>
        <w:t>平成16年3月29日</w:t>
      </w:r>
    </w:p>
    <w:p w14:paraId="24273B96" w14:textId="77777777" w:rsidR="005D5B61" w:rsidRDefault="005D5B61" w:rsidP="005D5B61">
      <w:r w:rsidRPr="005D5B61">
        <w:rPr>
          <w:rFonts w:hint="eastAsia"/>
        </w:rPr>
        <w:t>条例第20号</w:t>
      </w:r>
    </w:p>
    <w:p w14:paraId="009ABFFF" w14:textId="77777777" w:rsidR="000F2627" w:rsidRPr="005D5B61" w:rsidRDefault="000F2627" w:rsidP="005D5B61"/>
    <w:p w14:paraId="1025A357" w14:textId="77777777" w:rsidR="005D5B61" w:rsidRPr="005D5B61" w:rsidRDefault="005D5B61" w:rsidP="005D5B61">
      <w:r w:rsidRPr="005D5B61">
        <w:rPr>
          <w:rFonts w:hint="eastAsia"/>
        </w:rPr>
        <w:t xml:space="preserve">　芸術文化は、人々の心に感動を与えるとともに、生きがいや心の充足感をもたらし、豊かな人間性をはぐくむものである。また、創造的で優れた芸術文化をはぐくむことは、都市の魅力や情報発信力を高め、いきいきとした活力ある社会を形成することにつながる。</w:t>
      </w:r>
    </w:p>
    <w:p w14:paraId="0EF7FCC7" w14:textId="77777777" w:rsidR="005D5B61" w:rsidRPr="005D5B61" w:rsidRDefault="005D5B61" w:rsidP="005D5B61">
      <w:r w:rsidRPr="005D5B61">
        <w:rPr>
          <w:rFonts w:hint="eastAsia"/>
        </w:rPr>
        <w:t xml:space="preserve">　今日、国際化がますます進展し、都市と都市とがその魅力を競い合う時代にあって、長期的な視点に立って芸術文化を振興することにより、芸術文化の薫り高い、心豊かでいきいきとした活力に満ちた、都市としての魅力あふれる「芸術文化都市」を創造することが、これからの大阪に強く求められている。</w:t>
      </w:r>
    </w:p>
    <w:p w14:paraId="5AA90C4C" w14:textId="5F6CDC49" w:rsidR="005D5B61" w:rsidRPr="005D5B61" w:rsidRDefault="005D5B61" w:rsidP="005D5B61">
      <w:r w:rsidRPr="005D5B61">
        <w:rPr>
          <w:rFonts w:hint="eastAsia"/>
        </w:rPr>
        <w:t xml:space="preserve">　大阪は、古くには</w:t>
      </w:r>
      <w:r w:rsidR="00AA380E" w:rsidRPr="00AA380E">
        <w:rPr>
          <w:rFonts w:hint="eastAsia"/>
          <w:u w:val="single"/>
        </w:rPr>
        <w:t>なにわづ</w:t>
      </w:r>
      <w:r w:rsidRPr="005D5B61">
        <w:rPr>
          <w:rFonts w:hint="eastAsia"/>
        </w:rPr>
        <w:t>という国際港を擁し、我が国の海外との交流の門戸として栄え、かかる交流を通じて先進的に多種多様な文化を受け入れ、発信してきた。また、近世には「天下の台所」とうたわれて、我が国の流通、金融の中心地として栄え、その経済的な繁栄を背景に、自由と進取の気風に富む町人層が中心となって豊かな</w:t>
      </w:r>
      <w:r w:rsidR="00AA380E" w:rsidRPr="00AA380E">
        <w:rPr>
          <w:rFonts w:hint="eastAsia"/>
          <w:u w:val="single"/>
        </w:rPr>
        <w:t>かみがた</w:t>
      </w:r>
      <w:r w:rsidRPr="005D5B61">
        <w:rPr>
          <w:rFonts w:hint="eastAsia"/>
        </w:rPr>
        <w:t>文化を生み出してきた。このように大阪は古くから先進的で優れた芸術文化を創造し、はぐくみ、発信してきた歴史を有しており、こうした歴史の中で培われた文化的風土は現在にも受け継がれている。</w:t>
      </w:r>
    </w:p>
    <w:p w14:paraId="2249ADAE" w14:textId="77777777" w:rsidR="005D5B61" w:rsidRPr="005D5B61" w:rsidRDefault="005D5B61" w:rsidP="005D5B61">
      <w:r w:rsidRPr="005D5B61">
        <w:rPr>
          <w:rFonts w:hint="eastAsia"/>
        </w:rPr>
        <w:t xml:space="preserve">　ここに、大阪市は、大阪がこれまで築いてきた輝かしい歴史的、文化的伝統を尊重しつつ発展させながら、市民が芸術文化に親しむ環境の整備並びに自主的かつ創造的な芸術活動を行う芸術家の育成及び支援に努めて、自由と進取の精神に基づく新しい芸術文化の創造を促進し、鑑賞から創造、更には将来の世代への継承を含め芸術文化を振興する多様な施策を総合的かつ強力に推進し、もって「芸術文化都市」の創造を目指すことを決意し、この条例を制定する。</w:t>
      </w:r>
    </w:p>
    <w:p w14:paraId="0A4188B5" w14:textId="77777777" w:rsidR="005D5B61" w:rsidRPr="005D5B61" w:rsidRDefault="005D5B61" w:rsidP="005D5B61">
      <w:r w:rsidRPr="005D5B61">
        <w:rPr>
          <w:rFonts w:hint="eastAsia"/>
        </w:rPr>
        <w:t>（目的)</w:t>
      </w:r>
    </w:p>
    <w:p w14:paraId="56FE4F3C" w14:textId="76D2F0E1" w:rsidR="005D5B61" w:rsidRPr="005D5B61" w:rsidRDefault="005D5B61" w:rsidP="005D5B61">
      <w:r w:rsidRPr="005D5B61">
        <w:rPr>
          <w:rFonts w:hint="eastAsia"/>
        </w:rPr>
        <w:t>第1条　この条例は、芸術文化の振興について、基本理念を定め、本市の責務を明らかにするとともに、芸術文化の振興に関する施策(以下「芸術文化振興施策」という。)の基本となる事項を定めることにより、芸術文化振興施策を総合的かつ強力に推進し、もって芸術文化都市大阪の創造に寄与することを目的とする。</w:t>
      </w:r>
    </w:p>
    <w:p w14:paraId="7532A070" w14:textId="77777777" w:rsidR="005D5B61" w:rsidRPr="005D5B61" w:rsidRDefault="005D5B61" w:rsidP="005D5B61">
      <w:r w:rsidRPr="005D5B61">
        <w:rPr>
          <w:rFonts w:hint="eastAsia"/>
        </w:rPr>
        <w:t>(定義)</w:t>
      </w:r>
    </w:p>
    <w:p w14:paraId="3241DB41" w14:textId="77777777" w:rsidR="005D5B61" w:rsidRPr="005D5B61" w:rsidRDefault="005D5B61" w:rsidP="005D5B61">
      <w:r w:rsidRPr="005D5B61">
        <w:rPr>
          <w:rFonts w:hint="eastAsia"/>
        </w:rPr>
        <w:t>第2条　この条例において、次の各号に掲げる用語の意義は、当該各号に定めるところによる。</w:t>
      </w:r>
    </w:p>
    <w:p w14:paraId="449453A9" w14:textId="22AE0C92" w:rsidR="005D5B61" w:rsidRPr="005D5B61" w:rsidRDefault="005D5B61" w:rsidP="005D5B61">
      <w:r w:rsidRPr="005D5B61">
        <w:rPr>
          <w:rFonts w:hint="eastAsia"/>
        </w:rPr>
        <w:t>(1)　芸術文化　音楽、演劇、舞踊、美術、写真、映像、文学、文楽、能楽、歌舞伎、茶道、華道、書道その他の芸術に関する文化をいう。</w:t>
      </w:r>
    </w:p>
    <w:p w14:paraId="095A4D0B" w14:textId="77777777" w:rsidR="005D5B61" w:rsidRPr="005D5B61" w:rsidRDefault="005D5B61" w:rsidP="005D5B61">
      <w:r w:rsidRPr="005D5B61">
        <w:rPr>
          <w:rFonts w:hint="eastAsia"/>
        </w:rPr>
        <w:t>(2)　芸術活動　芸術作品を創作し、又は発表すること(専ら趣味として行うものを除く。)をいう。</w:t>
      </w:r>
    </w:p>
    <w:p w14:paraId="684A5FE2" w14:textId="77777777" w:rsidR="005D5B61" w:rsidRPr="005D5B61" w:rsidRDefault="005D5B61" w:rsidP="005D5B61">
      <w:r w:rsidRPr="005D5B61">
        <w:rPr>
          <w:rFonts w:hint="eastAsia"/>
        </w:rPr>
        <w:t>(3)　芸術家　芸術活動を行う者及び芸術活動を行う団体をいう。</w:t>
      </w:r>
    </w:p>
    <w:p w14:paraId="084D467C" w14:textId="77777777" w:rsidR="005D5B61" w:rsidRPr="005D5B61" w:rsidRDefault="005D5B61" w:rsidP="005D5B61">
      <w:r w:rsidRPr="005D5B61">
        <w:rPr>
          <w:rFonts w:hint="eastAsia"/>
        </w:rPr>
        <w:t>(基本理念)</w:t>
      </w:r>
    </w:p>
    <w:p w14:paraId="64267442" w14:textId="46204A24" w:rsidR="005D5B61" w:rsidRPr="005D5B61" w:rsidRDefault="005D5B61" w:rsidP="005D5B61">
      <w:r w:rsidRPr="005D5B61">
        <w:rPr>
          <w:rFonts w:hint="eastAsia"/>
        </w:rPr>
        <w:t>第3条　本市における芸術文化の振興は、次に掲げる理念(以下「基本理念」という。)にのっとり、推進されなければならない。</w:t>
      </w:r>
    </w:p>
    <w:p w14:paraId="3246E989" w14:textId="77777777" w:rsidR="005D5B61" w:rsidRPr="005D5B61" w:rsidRDefault="005D5B61" w:rsidP="005D5B61">
      <w:r w:rsidRPr="005D5B61">
        <w:rPr>
          <w:rFonts w:hint="eastAsia"/>
        </w:rPr>
        <w:t>(1)　芸術文化の振興に当たっては、市民及び芸術家の自主性が十分に尊重されるべきものであること</w:t>
      </w:r>
    </w:p>
    <w:p w14:paraId="6579F346" w14:textId="77777777" w:rsidR="005D5B61" w:rsidRPr="005D5B61" w:rsidRDefault="005D5B61" w:rsidP="005D5B61">
      <w:r w:rsidRPr="005D5B61">
        <w:rPr>
          <w:rFonts w:hint="eastAsia"/>
        </w:rPr>
        <w:t>(2)　芸術文化は、市民及び芸術家の双方が支えるべきものであること</w:t>
      </w:r>
    </w:p>
    <w:p w14:paraId="70F23190" w14:textId="5D3E68FC" w:rsidR="005D5B61" w:rsidRPr="005D5B61" w:rsidRDefault="005D5B61" w:rsidP="005D5B61">
      <w:r w:rsidRPr="005D5B61">
        <w:rPr>
          <w:rFonts w:hint="eastAsia"/>
        </w:rPr>
        <w:t>(3)　芸術文化は、市民が芸術家の活力及び創意を尊重するとともに、自らこれに親しむことにより、その振興が図られるものであること</w:t>
      </w:r>
    </w:p>
    <w:p w14:paraId="25036B02" w14:textId="4EF1F08A" w:rsidR="005D5B61" w:rsidRPr="005D5B61" w:rsidRDefault="005D5B61" w:rsidP="005D5B61">
      <w:r w:rsidRPr="005D5B61">
        <w:rPr>
          <w:rFonts w:hint="eastAsia"/>
        </w:rPr>
        <w:t>(4)　芸術家は、その活力及び創意を生かした自主的かつ創造的な芸術活動を行うことにより、芸術文化の振興に主体的かつ積極的な役割を果たすべきものであること</w:t>
      </w:r>
    </w:p>
    <w:p w14:paraId="0F2CF54F" w14:textId="77777777" w:rsidR="005D5B61" w:rsidRPr="005D5B61" w:rsidRDefault="005D5B61" w:rsidP="005D5B61">
      <w:r w:rsidRPr="005D5B61">
        <w:rPr>
          <w:rFonts w:hint="eastAsia"/>
        </w:rPr>
        <w:t>(5)　芸術文化の振興に当たっては、多種多様な芸術文化の保護及び発展が図られるべきものであること</w:t>
      </w:r>
    </w:p>
    <w:p w14:paraId="1AC5715D" w14:textId="77777777" w:rsidR="005D5B61" w:rsidRPr="005D5B61" w:rsidRDefault="005D5B61" w:rsidP="005D5B61">
      <w:r w:rsidRPr="005D5B61">
        <w:rPr>
          <w:rFonts w:hint="eastAsia"/>
        </w:rPr>
        <w:t>(本市の責務)</w:t>
      </w:r>
    </w:p>
    <w:p w14:paraId="0290B32F" w14:textId="1E32F33B" w:rsidR="005D5B61" w:rsidRPr="005D5B61" w:rsidRDefault="005D5B61" w:rsidP="005D5B61">
      <w:r w:rsidRPr="005D5B61">
        <w:rPr>
          <w:rFonts w:hint="eastAsia"/>
        </w:rPr>
        <w:t>第4条　本市は、基本理念にのっとり、市民及び芸術家との連携を図りながら、芸術文化振興施策を総合的に策定し、及び実施するものとする。</w:t>
      </w:r>
    </w:p>
    <w:p w14:paraId="0436D37E" w14:textId="77777777" w:rsidR="005D5B61" w:rsidRPr="005D5B61" w:rsidRDefault="005D5B61" w:rsidP="005D5B61">
      <w:r w:rsidRPr="005D5B61">
        <w:rPr>
          <w:rFonts w:hint="eastAsia"/>
        </w:rPr>
        <w:t>(文化振興計画の策定)</w:t>
      </w:r>
    </w:p>
    <w:p w14:paraId="590AC83D" w14:textId="45F4DD29" w:rsidR="005D5B61" w:rsidRPr="005D5B61" w:rsidRDefault="005D5B61" w:rsidP="005D5B61">
      <w:r w:rsidRPr="005D5B61">
        <w:rPr>
          <w:rFonts w:hint="eastAsia"/>
        </w:rPr>
        <w:t>第5条　市長は、芸術文化振興施策の総合的かつ計画的な推進を図るための計画(以下「文化振興計画」という。)を策定するものとする。</w:t>
      </w:r>
    </w:p>
    <w:p w14:paraId="4C2AE7B1" w14:textId="598CD036" w:rsidR="005D5B61" w:rsidRPr="005D5B61" w:rsidRDefault="005D5B61" w:rsidP="005D5B61">
      <w:r w:rsidRPr="005D5B61">
        <w:rPr>
          <w:rFonts w:hint="eastAsia"/>
        </w:rPr>
        <w:t>2　市長は、文化振興計画を策定しようとするときは、あらかじめ大阪府市文化振興会議の意見を聴かなければならない。</w:t>
      </w:r>
    </w:p>
    <w:p w14:paraId="25073DA8" w14:textId="77777777" w:rsidR="005D5B61" w:rsidRPr="005D5B61" w:rsidRDefault="005D5B61" w:rsidP="005D5B61">
      <w:r w:rsidRPr="005D5B61">
        <w:rPr>
          <w:rFonts w:hint="eastAsia"/>
        </w:rPr>
        <w:t>3　市長は、文化振興計画を策定したときは、速やかにこれを公表するものとする。</w:t>
      </w:r>
    </w:p>
    <w:p w14:paraId="21D50D08" w14:textId="77777777" w:rsidR="005D5B61" w:rsidRPr="005D5B61" w:rsidRDefault="005D5B61" w:rsidP="005D5B61">
      <w:r w:rsidRPr="005D5B61">
        <w:rPr>
          <w:rFonts w:hint="eastAsia"/>
        </w:rPr>
        <w:t>4　前2項の規定は、文化振興計画の変更について準用する。</w:t>
      </w:r>
    </w:p>
    <w:p w14:paraId="0561ABD3" w14:textId="77777777" w:rsidR="005D5B61" w:rsidRPr="005D5B61" w:rsidRDefault="005D5B61" w:rsidP="005D5B61">
      <w:r w:rsidRPr="005D5B61">
        <w:rPr>
          <w:rFonts w:hint="eastAsia"/>
        </w:rPr>
        <w:t>(市民が芸術文化に親しむ環境の整備)</w:t>
      </w:r>
    </w:p>
    <w:p w14:paraId="4EDBEA2C" w14:textId="03E6CB4C" w:rsidR="005D5B61" w:rsidRPr="005D5B61" w:rsidRDefault="005D5B61" w:rsidP="005D5B61">
      <w:r w:rsidRPr="005D5B61">
        <w:rPr>
          <w:rFonts w:hint="eastAsia"/>
        </w:rPr>
        <w:t>第6条　本市は、市民が優れた芸術文化に身近に親しむとともに、高齢者、障害者、子育て層をはじめ広く市民が容易に芸術文化に親しむことができるよう、環境の整備その他の必要な措置を講ずるものとする。</w:t>
      </w:r>
    </w:p>
    <w:p w14:paraId="65B3831B" w14:textId="77777777" w:rsidR="005D5B61" w:rsidRPr="005D5B61" w:rsidRDefault="005D5B61" w:rsidP="005D5B61">
      <w:r w:rsidRPr="005D5B61">
        <w:rPr>
          <w:rFonts w:hint="eastAsia"/>
        </w:rPr>
        <w:t>(地域における活動の活性化)</w:t>
      </w:r>
    </w:p>
    <w:p w14:paraId="00E44017" w14:textId="7C5D6F3F" w:rsidR="005D5B61" w:rsidRPr="005D5B61" w:rsidRDefault="005D5B61" w:rsidP="005D5B61">
      <w:r w:rsidRPr="005D5B61">
        <w:rPr>
          <w:rFonts w:hint="eastAsia"/>
        </w:rPr>
        <w:t>第7条　本市は、地域において市民が積極的に芸術文化に親しむことが芸術文化の振興に資することにかんがみ、市民が地域において芸術文化に親しむことができるよう、芸術作品を鑑賞する機会の提供、公演等への支援、情報の提供その他の必要な措置を講ずるものとする。</w:t>
      </w:r>
    </w:p>
    <w:p w14:paraId="4F7B623C" w14:textId="77777777" w:rsidR="005D5B61" w:rsidRPr="005D5B61" w:rsidRDefault="005D5B61" w:rsidP="005D5B61">
      <w:r w:rsidRPr="005D5B61">
        <w:rPr>
          <w:rFonts w:hint="eastAsia"/>
        </w:rPr>
        <w:t>(芸術文化の創造のための措置)</w:t>
      </w:r>
    </w:p>
    <w:p w14:paraId="71180C26" w14:textId="23451FDB" w:rsidR="005D5B61" w:rsidRPr="005D5B61" w:rsidRDefault="005D5B61" w:rsidP="005D5B61">
      <w:r w:rsidRPr="005D5B61">
        <w:rPr>
          <w:rFonts w:hint="eastAsia"/>
        </w:rPr>
        <w:t>第8条　本市は、自主的かつ創造的な芸術活動を行う芸術家及びアートマネージャー(各種公演、展覧会等の開催その他芸術作品の発表又は鑑賞に関する企画及び運営の事業を行う者をいう。)、舞台技術者その他の芸術活動に関わる者を育成し、これらの者の本市における活動を促進するための環境の整備その他の芸術文化の創造のために必要な措置を講ずるものとする。</w:t>
      </w:r>
    </w:p>
    <w:p w14:paraId="6A6B9221" w14:textId="77777777" w:rsidR="005D5B61" w:rsidRPr="005D5B61" w:rsidRDefault="005D5B61" w:rsidP="005D5B61">
      <w:r w:rsidRPr="005D5B61">
        <w:rPr>
          <w:rFonts w:hint="eastAsia"/>
        </w:rPr>
        <w:t>(青少年のための措置)</w:t>
      </w:r>
    </w:p>
    <w:p w14:paraId="3AF36A12" w14:textId="7BA5A14E" w:rsidR="005D5B61" w:rsidRPr="005D5B61" w:rsidRDefault="005D5B61" w:rsidP="005D5B61">
      <w:r w:rsidRPr="005D5B61">
        <w:rPr>
          <w:rFonts w:hint="eastAsia"/>
        </w:rPr>
        <w:t>第9条　本市は、青少年が、将来芸術作品の鑑賞者や芸術家となって芸術文化の振興に資する存在であることにかんがみ、芸術文化に関する青少年の理解を深めるとともに、芸術文化に関する青少年の豊かな感性をはぐくむため、青少年が芸術作品を鑑賞し、創作し、又は発表する機会の提供その他の必要な措置を講ずるものとする。</w:t>
      </w:r>
    </w:p>
    <w:p w14:paraId="2739052A" w14:textId="77777777" w:rsidR="005D5B61" w:rsidRPr="005D5B61" w:rsidRDefault="005D5B61" w:rsidP="005D5B61">
      <w:r w:rsidRPr="005D5B61">
        <w:rPr>
          <w:rFonts w:hint="eastAsia"/>
        </w:rPr>
        <w:t>(伝統的な芸術文化の保護及び継承)</w:t>
      </w:r>
    </w:p>
    <w:p w14:paraId="7DCEC28D" w14:textId="7FB1224C" w:rsidR="005D5B61" w:rsidRPr="005D5B61" w:rsidRDefault="005D5B61" w:rsidP="005D5B61">
      <w:r w:rsidRPr="005D5B61">
        <w:rPr>
          <w:rFonts w:hint="eastAsia"/>
        </w:rPr>
        <w:t>第10条　本市は、大阪が長い歴史の中ではぐくんできた豊かで伝統的な芸術文化を保護しつつ将来の世代に継承させるため、これらの芸術文化を保存し、発展させる活動に対する支援その他の必要な措置を講ずるものとする。</w:t>
      </w:r>
    </w:p>
    <w:p w14:paraId="000A9882" w14:textId="77777777" w:rsidR="005D5B61" w:rsidRPr="005D5B61" w:rsidRDefault="005D5B61" w:rsidP="005D5B61">
      <w:r w:rsidRPr="005D5B61">
        <w:rPr>
          <w:rFonts w:hint="eastAsia"/>
        </w:rPr>
        <w:t>（顕彰)</w:t>
      </w:r>
    </w:p>
    <w:p w14:paraId="7D80ECB8" w14:textId="76861623" w:rsidR="005D5B61" w:rsidRPr="005D5B61" w:rsidRDefault="005D5B61" w:rsidP="005D5B61">
      <w:r w:rsidRPr="005D5B61">
        <w:rPr>
          <w:rFonts w:hint="eastAsia"/>
        </w:rPr>
        <w:t>第11条　本市は、芸術活動において功績があった者その他本市の芸術文化の振興に寄与した者の顕彰努めるものとする。</w:t>
      </w:r>
    </w:p>
    <w:p w14:paraId="56064275" w14:textId="77777777" w:rsidR="005D5B61" w:rsidRPr="005D5B61" w:rsidRDefault="005D5B61" w:rsidP="005D5B61">
      <w:r w:rsidRPr="005D5B61">
        <w:rPr>
          <w:rFonts w:hint="eastAsia"/>
        </w:rPr>
        <w:t>(施策の推進のための措置)</w:t>
      </w:r>
    </w:p>
    <w:p w14:paraId="6D23EEA8" w14:textId="24F41CDC" w:rsidR="005D5B61" w:rsidRPr="005D5B61" w:rsidRDefault="005D5B61" w:rsidP="005D5B61">
      <w:r w:rsidRPr="005D5B61">
        <w:rPr>
          <w:rFonts w:hint="eastAsia"/>
        </w:rPr>
        <w:t>第12条　本市は、芸術文化振興施策を効果的に推進するため、この条例に基づく施策の成果について、芸術文化に関し専門的知識を有する者の意見を求め、これを適切に施策に反映させるための制度を整備するものとする。</w:t>
      </w:r>
    </w:p>
    <w:p w14:paraId="3A75C31D" w14:textId="77777777" w:rsidR="005D5B61" w:rsidRPr="005D5B61" w:rsidRDefault="005D5B61" w:rsidP="005D5B61">
      <w:r w:rsidRPr="005D5B61">
        <w:rPr>
          <w:rFonts w:hint="eastAsia"/>
        </w:rPr>
        <w:t>(施行の細目)</w:t>
      </w:r>
    </w:p>
    <w:p w14:paraId="52CB14B0" w14:textId="77777777" w:rsidR="005D5B61" w:rsidRPr="005D5B61" w:rsidRDefault="005D5B61" w:rsidP="005D5B61">
      <w:r w:rsidRPr="005D5B61">
        <w:rPr>
          <w:rFonts w:hint="eastAsia"/>
        </w:rPr>
        <w:t>第13条　この条例の施行に関し必要な事項は、市長が定める。</w:t>
      </w:r>
    </w:p>
    <w:p w14:paraId="53E58605" w14:textId="77777777" w:rsidR="005D5B61" w:rsidRPr="005D5B61" w:rsidRDefault="005D5B61" w:rsidP="005D5B61">
      <w:r w:rsidRPr="005D5B61">
        <w:rPr>
          <w:rFonts w:hint="eastAsia"/>
        </w:rPr>
        <w:t>附　則</w:t>
      </w:r>
    </w:p>
    <w:p w14:paraId="27533EBE" w14:textId="77777777" w:rsidR="005D5B61" w:rsidRPr="005D5B61" w:rsidRDefault="005D5B61" w:rsidP="005D5B61">
      <w:r w:rsidRPr="005D5B61">
        <w:rPr>
          <w:rFonts w:hint="eastAsia"/>
        </w:rPr>
        <w:t>この条例は、平成16年4月1日から施行する。</w:t>
      </w:r>
    </w:p>
    <w:p w14:paraId="3F9AB918" w14:textId="77777777" w:rsidR="005D5B61" w:rsidRPr="005D5B61" w:rsidRDefault="005D5B61" w:rsidP="005D5B61">
      <w:r w:rsidRPr="005D5B61">
        <w:rPr>
          <w:rFonts w:hint="eastAsia"/>
        </w:rPr>
        <w:t>附　則(平成25年3月29日条例第54号)</w:t>
      </w:r>
    </w:p>
    <w:p w14:paraId="2DBB9ECB" w14:textId="77777777" w:rsidR="005D5B61" w:rsidRDefault="005D5B61" w:rsidP="005D5B61">
      <w:r w:rsidRPr="005D5B61">
        <w:rPr>
          <w:rFonts w:hint="eastAsia"/>
        </w:rPr>
        <w:t>この条例は、平成25年4月1日から施行する。</w:t>
      </w:r>
    </w:p>
    <w:p w14:paraId="32457B9C" w14:textId="77777777" w:rsidR="005D5B61" w:rsidRDefault="005D5B61" w:rsidP="005D5B61"/>
    <w:p w14:paraId="45757EA6" w14:textId="77777777" w:rsidR="00427811" w:rsidRPr="005D5B61" w:rsidRDefault="00427811" w:rsidP="005D5B61"/>
    <w:p w14:paraId="3F9DAA7C" w14:textId="77777777" w:rsidR="005D5B61" w:rsidRDefault="005D5B61" w:rsidP="005D5B61">
      <w:pPr>
        <w:rPr>
          <w:b/>
          <w:bCs/>
        </w:rPr>
      </w:pPr>
      <w:r w:rsidRPr="005D5B61">
        <w:rPr>
          <w:rFonts w:hint="eastAsia"/>
          <w:b/>
          <w:bCs/>
        </w:rPr>
        <w:t>５-３．大阪府市文化振興会議委員名簿</w:t>
      </w:r>
    </w:p>
    <w:p w14:paraId="638D88AA" w14:textId="77777777" w:rsidR="000F2627" w:rsidRPr="005D5B61" w:rsidRDefault="000F2627" w:rsidP="005D5B61"/>
    <w:p w14:paraId="3274F4A5" w14:textId="5B99FF03" w:rsidR="005D5B61" w:rsidRPr="005D5B61" w:rsidRDefault="005D5B61" w:rsidP="005D5B61">
      <w:r w:rsidRPr="005D5B61">
        <w:rPr>
          <w:rFonts w:hint="eastAsia"/>
        </w:rPr>
        <w:t>令和８年１月現在</w:t>
      </w:r>
      <w:r w:rsidR="00427811">
        <w:rPr>
          <w:rFonts w:hint="eastAsia"/>
        </w:rPr>
        <w:t>、</w:t>
      </w:r>
      <w:r w:rsidRPr="005D5B61">
        <w:rPr>
          <w:rFonts w:hint="eastAsia"/>
        </w:rPr>
        <w:t>50音順、敬称略</w:t>
      </w:r>
    </w:p>
    <w:tbl>
      <w:tblPr>
        <w:tblW w:w="5000" w:type="pct"/>
        <w:tblCellMar>
          <w:left w:w="0" w:type="dxa"/>
          <w:right w:w="0" w:type="dxa"/>
        </w:tblCellMar>
        <w:tblLook w:val="04A0" w:firstRow="1" w:lastRow="0" w:firstColumn="1" w:lastColumn="0" w:noHBand="0" w:noVBand="1"/>
      </w:tblPr>
      <w:tblGrid>
        <w:gridCol w:w="2221"/>
        <w:gridCol w:w="6263"/>
      </w:tblGrid>
      <w:tr w:rsidR="005D5B61" w:rsidRPr="005D5B61" w14:paraId="30E11A51"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F4C5B54" w14:textId="0A58BCDD"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ありすがわ　ありす</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F587DDB"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小説家</w:t>
            </w:r>
          </w:p>
        </w:tc>
      </w:tr>
      <w:tr w:rsidR="005D5B61" w:rsidRPr="005D5B61" w14:paraId="1BADE565"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6BB74A9" w14:textId="4566CE49"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かたやま　たいすけ</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0774C11"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青山学院大学 総合文化政策学部 教授</w:t>
            </w:r>
          </w:p>
        </w:tc>
      </w:tr>
      <w:tr w:rsidR="005D5B61" w:rsidRPr="005D5B61" w14:paraId="3F92B84C"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9461686" w14:textId="3564026A"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しむら　せいこ</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0DB13C9"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大阪公立大学大学院 都市経営研究科 客員准教授</w:t>
            </w:r>
          </w:p>
        </w:tc>
      </w:tr>
      <w:tr w:rsidR="005D5B61" w:rsidRPr="005D5B61" w14:paraId="7D154258"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AB510E0" w14:textId="34E15DA6"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ないとう　ひろのり</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F555657"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南河内万歳一座 座長／</w:t>
            </w:r>
          </w:p>
          <w:p w14:paraId="57DE0FE9"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大阪芸術大学 舞台芸術学科 教授</w:t>
            </w:r>
          </w:p>
        </w:tc>
      </w:tr>
      <w:tr w:rsidR="005D5B61" w:rsidRPr="005D5B61" w14:paraId="44607E4B"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39F2EF8" w14:textId="10905D87"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ぬまた　りい</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CD9A373"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大阪公立大学大学院 文学研究科 准教授</w:t>
            </w:r>
          </w:p>
        </w:tc>
      </w:tr>
      <w:tr w:rsidR="005D5B61" w:rsidRPr="005D5B61" w14:paraId="15ACD3D1"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4D9E57A" w14:textId="6511FC3F" w:rsidR="005D5B61" w:rsidRPr="00427811" w:rsidRDefault="00427811" w:rsidP="005D5B61">
            <w:pPr>
              <w:widowControl/>
              <w:spacing w:line="440" w:lineRule="exact"/>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はしづめ　しんや</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645582D"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大阪公立大学研究推進機構 特別教授／</w:t>
            </w:r>
          </w:p>
          <w:p w14:paraId="5D54B4E6"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大阪公立大学観光産業戦略研究所 所長</w:t>
            </w:r>
          </w:p>
        </w:tc>
      </w:tr>
      <w:tr w:rsidR="005D5B61" w:rsidRPr="005D5B61" w14:paraId="2989E0E6"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246C0DC" w14:textId="02487B21"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はら　ひさこ</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F6179CA"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大阪電気通信大学 総合情報学部 教授</w:t>
            </w:r>
          </w:p>
        </w:tc>
      </w:tr>
      <w:tr w:rsidR="005D5B61" w:rsidRPr="005D5B61" w14:paraId="09748DD2"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98598F8" w14:textId="452576E4"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ひろせ　よりこ</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54A2B87"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追手門学院大学 文学部 講師</w:t>
            </w:r>
          </w:p>
        </w:tc>
      </w:tr>
      <w:tr w:rsidR="005D5B61" w:rsidRPr="005D5B61" w14:paraId="430FB8C2"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7717878" w14:textId="4929B001"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みやざき　ゆうや</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72782DD"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指揮者／大阪アーツカウンシル 統括責任者／</w:t>
            </w:r>
          </w:p>
          <w:p w14:paraId="01D42803"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日本芸術文化振興会 プログラムオフィサー(音楽分野)</w:t>
            </w:r>
          </w:p>
        </w:tc>
      </w:tr>
      <w:tr w:rsidR="005D5B61" w:rsidRPr="005D5B61" w14:paraId="575D004E" w14:textId="77777777" w:rsidTr="005D5B61">
        <w:trPr>
          <w:trHeight w:val="510"/>
        </w:trPr>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D2FB0C3" w14:textId="6993B06F" w:rsidR="005D5B61" w:rsidRPr="00427811" w:rsidRDefault="00427811" w:rsidP="005D5B61">
            <w:pPr>
              <w:widowControl/>
              <w:jc w:val="center"/>
              <w:rPr>
                <w:rFonts w:ascii="Arial" w:eastAsia="ＭＳ Ｐゴシック" w:hAnsi="Arial" w:cs="Arial"/>
                <w:kern w:val="0"/>
                <w:sz w:val="20"/>
                <w:szCs w:val="20"/>
                <w:u w:val="single"/>
              </w:rPr>
            </w:pPr>
            <w:r w:rsidRPr="00427811">
              <w:rPr>
                <w:rFonts w:ascii="BIZ UDゴシック" w:eastAsia="BIZ UDゴシック" w:hAnsi="BIZ UDゴシック" w:cs="Arial" w:hint="eastAsia"/>
                <w:color w:val="000000" w:themeColor="text1"/>
                <w:sz w:val="20"/>
                <w:szCs w:val="20"/>
                <w:u w:val="single"/>
              </w:rPr>
              <w:t>むらかみ　けいぞう</w:t>
            </w:r>
          </w:p>
        </w:tc>
        <w:tc>
          <w:tcPr>
            <w:tcW w:w="3691" w:type="pc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99D01DB" w14:textId="77777777" w:rsidR="005D5B61" w:rsidRPr="005D5B61" w:rsidRDefault="005D5B61" w:rsidP="005D5B61">
            <w:pPr>
              <w:widowControl/>
              <w:jc w:val="left"/>
              <w:rPr>
                <w:rFonts w:ascii="Arial" w:eastAsia="ＭＳ Ｐゴシック" w:hAnsi="Arial" w:cs="Arial"/>
                <w:kern w:val="0"/>
                <w:sz w:val="20"/>
                <w:szCs w:val="20"/>
              </w:rPr>
            </w:pPr>
            <w:r w:rsidRPr="005D5B61">
              <w:rPr>
                <w:rFonts w:ascii="BIZ UDゴシック" w:eastAsia="BIZ UDゴシック" w:hAnsi="BIZ UDゴシック" w:cs="Arial" w:hint="eastAsia"/>
                <w:color w:val="000000" w:themeColor="text1"/>
                <w:sz w:val="20"/>
                <w:szCs w:val="20"/>
              </w:rPr>
              <w:t>大阪芸術大学 芸術計画学科 教授</w:t>
            </w:r>
          </w:p>
        </w:tc>
      </w:tr>
    </w:tbl>
    <w:p w14:paraId="74796289" w14:textId="77777777" w:rsidR="005D5B61" w:rsidRDefault="005D5B61" w:rsidP="005D5B61">
      <w:pPr>
        <w:rPr>
          <w:sz w:val="20"/>
          <w:szCs w:val="20"/>
        </w:rPr>
      </w:pPr>
    </w:p>
    <w:p w14:paraId="26DAC99D" w14:textId="77777777" w:rsidR="005D5B61" w:rsidRDefault="005D5B61" w:rsidP="005D5B61">
      <w:pPr>
        <w:rPr>
          <w:sz w:val="20"/>
          <w:szCs w:val="20"/>
        </w:rPr>
      </w:pPr>
    </w:p>
    <w:p w14:paraId="6D90843F" w14:textId="77777777" w:rsidR="005D5B61" w:rsidRPr="005D5B61" w:rsidRDefault="005D5B61" w:rsidP="005D5B61">
      <w:pPr>
        <w:rPr>
          <w:sz w:val="20"/>
          <w:szCs w:val="20"/>
        </w:rPr>
      </w:pPr>
      <w:r w:rsidRPr="005D5B61">
        <w:rPr>
          <w:rFonts w:hint="eastAsia"/>
          <w:b/>
          <w:bCs/>
          <w:sz w:val="20"/>
          <w:szCs w:val="20"/>
        </w:rPr>
        <w:t>５-４．パブリック・コメント結果</w:t>
      </w:r>
    </w:p>
    <w:p w14:paraId="48B5C512" w14:textId="77777777" w:rsidR="000F2627" w:rsidRDefault="000F2627" w:rsidP="005D5B61">
      <w:pPr>
        <w:rPr>
          <w:sz w:val="20"/>
          <w:szCs w:val="20"/>
        </w:rPr>
      </w:pPr>
    </w:p>
    <w:p w14:paraId="5AAD0CBF" w14:textId="00562B3E" w:rsidR="005D5B61" w:rsidRPr="005D5B61" w:rsidRDefault="005D5B61" w:rsidP="005D5B61">
      <w:pPr>
        <w:rPr>
          <w:sz w:val="20"/>
          <w:szCs w:val="20"/>
        </w:rPr>
      </w:pPr>
      <w:r w:rsidRPr="005D5B61">
        <w:rPr>
          <w:rFonts w:hint="eastAsia"/>
          <w:sz w:val="20"/>
          <w:szCs w:val="20"/>
        </w:rPr>
        <w:t>パブリック・コメント実施後に作成</w:t>
      </w:r>
    </w:p>
    <w:sectPr w:rsidR="005D5B61" w:rsidRPr="005D5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2E3F" w14:textId="77777777" w:rsidR="00136B97" w:rsidRDefault="00136B97" w:rsidP="00136B97">
      <w:r>
        <w:separator/>
      </w:r>
    </w:p>
  </w:endnote>
  <w:endnote w:type="continuationSeparator" w:id="0">
    <w:p w14:paraId="0357CCBB" w14:textId="77777777" w:rsidR="00136B97" w:rsidRDefault="00136B97" w:rsidP="0013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42A9" w14:textId="77777777" w:rsidR="00136B97" w:rsidRDefault="00136B97" w:rsidP="00136B97">
      <w:r>
        <w:separator/>
      </w:r>
    </w:p>
  </w:footnote>
  <w:footnote w:type="continuationSeparator" w:id="0">
    <w:p w14:paraId="1CC7A89F" w14:textId="77777777" w:rsidR="00136B97" w:rsidRDefault="00136B97" w:rsidP="0013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8E2"/>
    <w:multiLevelType w:val="hybridMultilevel"/>
    <w:tmpl w:val="B7782732"/>
    <w:lvl w:ilvl="0" w:tplc="3022F328">
      <w:start w:val="1"/>
      <w:numFmt w:val="bullet"/>
      <w:lvlText w:val="○"/>
      <w:lvlJc w:val="left"/>
      <w:pPr>
        <w:tabs>
          <w:tab w:val="num" w:pos="720"/>
        </w:tabs>
        <w:ind w:left="720" w:hanging="360"/>
      </w:pPr>
      <w:rPr>
        <w:rFonts w:ascii="Meiryo UI" w:hAnsi="Meiryo UI" w:hint="default"/>
      </w:rPr>
    </w:lvl>
    <w:lvl w:ilvl="1" w:tplc="03C857D6">
      <w:start w:val="1"/>
      <w:numFmt w:val="bullet"/>
      <w:lvlText w:val="○"/>
      <w:lvlJc w:val="left"/>
      <w:pPr>
        <w:tabs>
          <w:tab w:val="num" w:pos="1440"/>
        </w:tabs>
        <w:ind w:left="1440" w:hanging="360"/>
      </w:pPr>
      <w:rPr>
        <w:rFonts w:ascii="Meiryo UI" w:hAnsi="Meiryo UI" w:hint="default"/>
      </w:rPr>
    </w:lvl>
    <w:lvl w:ilvl="2" w:tplc="3BE4024C" w:tentative="1">
      <w:start w:val="1"/>
      <w:numFmt w:val="bullet"/>
      <w:lvlText w:val="○"/>
      <w:lvlJc w:val="left"/>
      <w:pPr>
        <w:tabs>
          <w:tab w:val="num" w:pos="2160"/>
        </w:tabs>
        <w:ind w:left="2160" w:hanging="360"/>
      </w:pPr>
      <w:rPr>
        <w:rFonts w:ascii="Meiryo UI" w:hAnsi="Meiryo UI" w:hint="default"/>
      </w:rPr>
    </w:lvl>
    <w:lvl w:ilvl="3" w:tplc="6ABAE2B6" w:tentative="1">
      <w:start w:val="1"/>
      <w:numFmt w:val="bullet"/>
      <w:lvlText w:val="○"/>
      <w:lvlJc w:val="left"/>
      <w:pPr>
        <w:tabs>
          <w:tab w:val="num" w:pos="2880"/>
        </w:tabs>
        <w:ind w:left="2880" w:hanging="360"/>
      </w:pPr>
      <w:rPr>
        <w:rFonts w:ascii="Meiryo UI" w:hAnsi="Meiryo UI" w:hint="default"/>
      </w:rPr>
    </w:lvl>
    <w:lvl w:ilvl="4" w:tplc="143A65B6" w:tentative="1">
      <w:start w:val="1"/>
      <w:numFmt w:val="bullet"/>
      <w:lvlText w:val="○"/>
      <w:lvlJc w:val="left"/>
      <w:pPr>
        <w:tabs>
          <w:tab w:val="num" w:pos="3600"/>
        </w:tabs>
        <w:ind w:left="3600" w:hanging="360"/>
      </w:pPr>
      <w:rPr>
        <w:rFonts w:ascii="Meiryo UI" w:hAnsi="Meiryo UI" w:hint="default"/>
      </w:rPr>
    </w:lvl>
    <w:lvl w:ilvl="5" w:tplc="8F72799A" w:tentative="1">
      <w:start w:val="1"/>
      <w:numFmt w:val="bullet"/>
      <w:lvlText w:val="○"/>
      <w:lvlJc w:val="left"/>
      <w:pPr>
        <w:tabs>
          <w:tab w:val="num" w:pos="4320"/>
        </w:tabs>
        <w:ind w:left="4320" w:hanging="360"/>
      </w:pPr>
      <w:rPr>
        <w:rFonts w:ascii="Meiryo UI" w:hAnsi="Meiryo UI" w:hint="default"/>
      </w:rPr>
    </w:lvl>
    <w:lvl w:ilvl="6" w:tplc="9C9A33DA" w:tentative="1">
      <w:start w:val="1"/>
      <w:numFmt w:val="bullet"/>
      <w:lvlText w:val="○"/>
      <w:lvlJc w:val="left"/>
      <w:pPr>
        <w:tabs>
          <w:tab w:val="num" w:pos="5040"/>
        </w:tabs>
        <w:ind w:left="5040" w:hanging="360"/>
      </w:pPr>
      <w:rPr>
        <w:rFonts w:ascii="Meiryo UI" w:hAnsi="Meiryo UI" w:hint="default"/>
      </w:rPr>
    </w:lvl>
    <w:lvl w:ilvl="7" w:tplc="B91E45BC" w:tentative="1">
      <w:start w:val="1"/>
      <w:numFmt w:val="bullet"/>
      <w:lvlText w:val="○"/>
      <w:lvlJc w:val="left"/>
      <w:pPr>
        <w:tabs>
          <w:tab w:val="num" w:pos="5760"/>
        </w:tabs>
        <w:ind w:left="5760" w:hanging="360"/>
      </w:pPr>
      <w:rPr>
        <w:rFonts w:ascii="Meiryo UI" w:hAnsi="Meiryo UI" w:hint="default"/>
      </w:rPr>
    </w:lvl>
    <w:lvl w:ilvl="8" w:tplc="99F6D722" w:tentative="1">
      <w:start w:val="1"/>
      <w:numFmt w:val="bullet"/>
      <w:lvlText w:val="○"/>
      <w:lvlJc w:val="left"/>
      <w:pPr>
        <w:tabs>
          <w:tab w:val="num" w:pos="6480"/>
        </w:tabs>
        <w:ind w:left="6480" w:hanging="360"/>
      </w:pPr>
      <w:rPr>
        <w:rFonts w:ascii="Meiryo UI" w:hAnsi="Meiryo UI" w:hint="default"/>
      </w:rPr>
    </w:lvl>
  </w:abstractNum>
  <w:abstractNum w:abstractNumId="1" w15:restartNumberingAfterBreak="0">
    <w:nsid w:val="09AE0239"/>
    <w:multiLevelType w:val="hybridMultilevel"/>
    <w:tmpl w:val="0678A3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4746BD"/>
    <w:multiLevelType w:val="hybridMultilevel"/>
    <w:tmpl w:val="127A0FF4"/>
    <w:lvl w:ilvl="0" w:tplc="70D2A29C">
      <w:start w:val="7"/>
      <w:numFmt w:val="decimalEnclosedCircle"/>
      <w:lvlText w:val="%1"/>
      <w:lvlJc w:val="left"/>
      <w:pPr>
        <w:tabs>
          <w:tab w:val="num" w:pos="720"/>
        </w:tabs>
        <w:ind w:left="720" w:hanging="360"/>
      </w:pPr>
    </w:lvl>
    <w:lvl w:ilvl="1" w:tplc="D55CB3AE" w:tentative="1">
      <w:start w:val="1"/>
      <w:numFmt w:val="decimalEnclosedCircle"/>
      <w:lvlText w:val="%2"/>
      <w:lvlJc w:val="left"/>
      <w:pPr>
        <w:tabs>
          <w:tab w:val="num" w:pos="1440"/>
        </w:tabs>
        <w:ind w:left="1440" w:hanging="360"/>
      </w:pPr>
    </w:lvl>
    <w:lvl w:ilvl="2" w:tplc="8DE02F2E" w:tentative="1">
      <w:start w:val="1"/>
      <w:numFmt w:val="decimalEnclosedCircle"/>
      <w:lvlText w:val="%3"/>
      <w:lvlJc w:val="left"/>
      <w:pPr>
        <w:tabs>
          <w:tab w:val="num" w:pos="2160"/>
        </w:tabs>
        <w:ind w:left="2160" w:hanging="360"/>
      </w:pPr>
    </w:lvl>
    <w:lvl w:ilvl="3" w:tplc="64FA4D66" w:tentative="1">
      <w:start w:val="1"/>
      <w:numFmt w:val="decimalEnclosedCircle"/>
      <w:lvlText w:val="%4"/>
      <w:lvlJc w:val="left"/>
      <w:pPr>
        <w:tabs>
          <w:tab w:val="num" w:pos="2880"/>
        </w:tabs>
        <w:ind w:left="2880" w:hanging="360"/>
      </w:pPr>
    </w:lvl>
    <w:lvl w:ilvl="4" w:tplc="96085DBA" w:tentative="1">
      <w:start w:val="1"/>
      <w:numFmt w:val="decimalEnclosedCircle"/>
      <w:lvlText w:val="%5"/>
      <w:lvlJc w:val="left"/>
      <w:pPr>
        <w:tabs>
          <w:tab w:val="num" w:pos="3600"/>
        </w:tabs>
        <w:ind w:left="3600" w:hanging="360"/>
      </w:pPr>
    </w:lvl>
    <w:lvl w:ilvl="5" w:tplc="3D80AABC" w:tentative="1">
      <w:start w:val="1"/>
      <w:numFmt w:val="decimalEnclosedCircle"/>
      <w:lvlText w:val="%6"/>
      <w:lvlJc w:val="left"/>
      <w:pPr>
        <w:tabs>
          <w:tab w:val="num" w:pos="4320"/>
        </w:tabs>
        <w:ind w:left="4320" w:hanging="360"/>
      </w:pPr>
    </w:lvl>
    <w:lvl w:ilvl="6" w:tplc="76F65C68" w:tentative="1">
      <w:start w:val="1"/>
      <w:numFmt w:val="decimalEnclosedCircle"/>
      <w:lvlText w:val="%7"/>
      <w:lvlJc w:val="left"/>
      <w:pPr>
        <w:tabs>
          <w:tab w:val="num" w:pos="5040"/>
        </w:tabs>
        <w:ind w:left="5040" w:hanging="360"/>
      </w:pPr>
    </w:lvl>
    <w:lvl w:ilvl="7" w:tplc="7C0EBD68" w:tentative="1">
      <w:start w:val="1"/>
      <w:numFmt w:val="decimalEnclosedCircle"/>
      <w:lvlText w:val="%8"/>
      <w:lvlJc w:val="left"/>
      <w:pPr>
        <w:tabs>
          <w:tab w:val="num" w:pos="5760"/>
        </w:tabs>
        <w:ind w:left="5760" w:hanging="360"/>
      </w:pPr>
    </w:lvl>
    <w:lvl w:ilvl="8" w:tplc="CAAA52AE" w:tentative="1">
      <w:start w:val="1"/>
      <w:numFmt w:val="decimalEnclosedCircle"/>
      <w:lvlText w:val="%9"/>
      <w:lvlJc w:val="left"/>
      <w:pPr>
        <w:tabs>
          <w:tab w:val="num" w:pos="6480"/>
        </w:tabs>
        <w:ind w:left="6480" w:hanging="360"/>
      </w:pPr>
    </w:lvl>
  </w:abstractNum>
  <w:abstractNum w:abstractNumId="3" w15:restartNumberingAfterBreak="0">
    <w:nsid w:val="0EF759E8"/>
    <w:multiLevelType w:val="hybridMultilevel"/>
    <w:tmpl w:val="D8A0FD5A"/>
    <w:lvl w:ilvl="0" w:tplc="0BBA29D0">
      <w:start w:val="1"/>
      <w:numFmt w:val="decimalEnclosedCircle"/>
      <w:lvlText w:val="%1"/>
      <w:lvlJc w:val="left"/>
      <w:pPr>
        <w:tabs>
          <w:tab w:val="num" w:pos="720"/>
        </w:tabs>
        <w:ind w:left="720" w:hanging="360"/>
      </w:pPr>
    </w:lvl>
    <w:lvl w:ilvl="1" w:tplc="5DE2072E" w:tentative="1">
      <w:start w:val="1"/>
      <w:numFmt w:val="decimalEnclosedCircle"/>
      <w:lvlText w:val="%2"/>
      <w:lvlJc w:val="left"/>
      <w:pPr>
        <w:tabs>
          <w:tab w:val="num" w:pos="1440"/>
        </w:tabs>
        <w:ind w:left="1440" w:hanging="360"/>
      </w:pPr>
    </w:lvl>
    <w:lvl w:ilvl="2" w:tplc="D68EAE42" w:tentative="1">
      <w:start w:val="1"/>
      <w:numFmt w:val="decimalEnclosedCircle"/>
      <w:lvlText w:val="%3"/>
      <w:lvlJc w:val="left"/>
      <w:pPr>
        <w:tabs>
          <w:tab w:val="num" w:pos="2160"/>
        </w:tabs>
        <w:ind w:left="2160" w:hanging="360"/>
      </w:pPr>
    </w:lvl>
    <w:lvl w:ilvl="3" w:tplc="9718E6C0" w:tentative="1">
      <w:start w:val="1"/>
      <w:numFmt w:val="decimalEnclosedCircle"/>
      <w:lvlText w:val="%4"/>
      <w:lvlJc w:val="left"/>
      <w:pPr>
        <w:tabs>
          <w:tab w:val="num" w:pos="2880"/>
        </w:tabs>
        <w:ind w:left="2880" w:hanging="360"/>
      </w:pPr>
    </w:lvl>
    <w:lvl w:ilvl="4" w:tplc="D2524258" w:tentative="1">
      <w:start w:val="1"/>
      <w:numFmt w:val="decimalEnclosedCircle"/>
      <w:lvlText w:val="%5"/>
      <w:lvlJc w:val="left"/>
      <w:pPr>
        <w:tabs>
          <w:tab w:val="num" w:pos="3600"/>
        </w:tabs>
        <w:ind w:left="3600" w:hanging="360"/>
      </w:pPr>
    </w:lvl>
    <w:lvl w:ilvl="5" w:tplc="78B07418" w:tentative="1">
      <w:start w:val="1"/>
      <w:numFmt w:val="decimalEnclosedCircle"/>
      <w:lvlText w:val="%6"/>
      <w:lvlJc w:val="left"/>
      <w:pPr>
        <w:tabs>
          <w:tab w:val="num" w:pos="4320"/>
        </w:tabs>
        <w:ind w:left="4320" w:hanging="360"/>
      </w:pPr>
    </w:lvl>
    <w:lvl w:ilvl="6" w:tplc="569AA44A" w:tentative="1">
      <w:start w:val="1"/>
      <w:numFmt w:val="decimalEnclosedCircle"/>
      <w:lvlText w:val="%7"/>
      <w:lvlJc w:val="left"/>
      <w:pPr>
        <w:tabs>
          <w:tab w:val="num" w:pos="5040"/>
        </w:tabs>
        <w:ind w:left="5040" w:hanging="360"/>
      </w:pPr>
    </w:lvl>
    <w:lvl w:ilvl="7" w:tplc="3C4CA5D0" w:tentative="1">
      <w:start w:val="1"/>
      <w:numFmt w:val="decimalEnclosedCircle"/>
      <w:lvlText w:val="%8"/>
      <w:lvlJc w:val="left"/>
      <w:pPr>
        <w:tabs>
          <w:tab w:val="num" w:pos="5760"/>
        </w:tabs>
        <w:ind w:left="5760" w:hanging="360"/>
      </w:pPr>
    </w:lvl>
    <w:lvl w:ilvl="8" w:tplc="A802F654" w:tentative="1">
      <w:start w:val="1"/>
      <w:numFmt w:val="decimalEnclosedCircle"/>
      <w:lvlText w:val="%9"/>
      <w:lvlJc w:val="left"/>
      <w:pPr>
        <w:tabs>
          <w:tab w:val="num" w:pos="6480"/>
        </w:tabs>
        <w:ind w:left="6480" w:hanging="360"/>
      </w:pPr>
    </w:lvl>
  </w:abstractNum>
  <w:abstractNum w:abstractNumId="4" w15:restartNumberingAfterBreak="0">
    <w:nsid w:val="0F402CA2"/>
    <w:multiLevelType w:val="hybridMultilevel"/>
    <w:tmpl w:val="F0B87404"/>
    <w:lvl w:ilvl="0" w:tplc="279265BE">
      <w:start w:val="1"/>
      <w:numFmt w:val="bullet"/>
      <w:lvlText w:val="○"/>
      <w:lvlJc w:val="left"/>
      <w:pPr>
        <w:tabs>
          <w:tab w:val="num" w:pos="720"/>
        </w:tabs>
        <w:ind w:left="720" w:hanging="360"/>
      </w:pPr>
      <w:rPr>
        <w:rFonts w:ascii="Meiryo UI" w:hAnsi="Meiryo UI" w:hint="default"/>
      </w:rPr>
    </w:lvl>
    <w:lvl w:ilvl="1" w:tplc="90D846DC">
      <w:start w:val="1"/>
      <w:numFmt w:val="bullet"/>
      <w:lvlText w:val="○"/>
      <w:lvlJc w:val="left"/>
      <w:pPr>
        <w:tabs>
          <w:tab w:val="num" w:pos="1440"/>
        </w:tabs>
        <w:ind w:left="1440" w:hanging="360"/>
      </w:pPr>
      <w:rPr>
        <w:rFonts w:ascii="Meiryo UI" w:hAnsi="Meiryo UI" w:hint="default"/>
      </w:rPr>
    </w:lvl>
    <w:lvl w:ilvl="2" w:tplc="B67C4106" w:tentative="1">
      <w:start w:val="1"/>
      <w:numFmt w:val="bullet"/>
      <w:lvlText w:val="○"/>
      <w:lvlJc w:val="left"/>
      <w:pPr>
        <w:tabs>
          <w:tab w:val="num" w:pos="2160"/>
        </w:tabs>
        <w:ind w:left="2160" w:hanging="360"/>
      </w:pPr>
      <w:rPr>
        <w:rFonts w:ascii="Meiryo UI" w:hAnsi="Meiryo UI" w:hint="default"/>
      </w:rPr>
    </w:lvl>
    <w:lvl w:ilvl="3" w:tplc="EE34C7B0" w:tentative="1">
      <w:start w:val="1"/>
      <w:numFmt w:val="bullet"/>
      <w:lvlText w:val="○"/>
      <w:lvlJc w:val="left"/>
      <w:pPr>
        <w:tabs>
          <w:tab w:val="num" w:pos="2880"/>
        </w:tabs>
        <w:ind w:left="2880" w:hanging="360"/>
      </w:pPr>
      <w:rPr>
        <w:rFonts w:ascii="Meiryo UI" w:hAnsi="Meiryo UI" w:hint="default"/>
      </w:rPr>
    </w:lvl>
    <w:lvl w:ilvl="4" w:tplc="60041544" w:tentative="1">
      <w:start w:val="1"/>
      <w:numFmt w:val="bullet"/>
      <w:lvlText w:val="○"/>
      <w:lvlJc w:val="left"/>
      <w:pPr>
        <w:tabs>
          <w:tab w:val="num" w:pos="3600"/>
        </w:tabs>
        <w:ind w:left="3600" w:hanging="360"/>
      </w:pPr>
      <w:rPr>
        <w:rFonts w:ascii="Meiryo UI" w:hAnsi="Meiryo UI" w:hint="default"/>
      </w:rPr>
    </w:lvl>
    <w:lvl w:ilvl="5" w:tplc="18E8E1F2" w:tentative="1">
      <w:start w:val="1"/>
      <w:numFmt w:val="bullet"/>
      <w:lvlText w:val="○"/>
      <w:lvlJc w:val="left"/>
      <w:pPr>
        <w:tabs>
          <w:tab w:val="num" w:pos="4320"/>
        </w:tabs>
        <w:ind w:left="4320" w:hanging="360"/>
      </w:pPr>
      <w:rPr>
        <w:rFonts w:ascii="Meiryo UI" w:hAnsi="Meiryo UI" w:hint="default"/>
      </w:rPr>
    </w:lvl>
    <w:lvl w:ilvl="6" w:tplc="B0ECC7CC" w:tentative="1">
      <w:start w:val="1"/>
      <w:numFmt w:val="bullet"/>
      <w:lvlText w:val="○"/>
      <w:lvlJc w:val="left"/>
      <w:pPr>
        <w:tabs>
          <w:tab w:val="num" w:pos="5040"/>
        </w:tabs>
        <w:ind w:left="5040" w:hanging="360"/>
      </w:pPr>
      <w:rPr>
        <w:rFonts w:ascii="Meiryo UI" w:hAnsi="Meiryo UI" w:hint="default"/>
      </w:rPr>
    </w:lvl>
    <w:lvl w:ilvl="7" w:tplc="920C4BDA" w:tentative="1">
      <w:start w:val="1"/>
      <w:numFmt w:val="bullet"/>
      <w:lvlText w:val="○"/>
      <w:lvlJc w:val="left"/>
      <w:pPr>
        <w:tabs>
          <w:tab w:val="num" w:pos="5760"/>
        </w:tabs>
        <w:ind w:left="5760" w:hanging="360"/>
      </w:pPr>
      <w:rPr>
        <w:rFonts w:ascii="Meiryo UI" w:hAnsi="Meiryo UI" w:hint="default"/>
      </w:rPr>
    </w:lvl>
    <w:lvl w:ilvl="8" w:tplc="5BF8AC24" w:tentative="1">
      <w:start w:val="1"/>
      <w:numFmt w:val="bullet"/>
      <w:lvlText w:val="○"/>
      <w:lvlJc w:val="left"/>
      <w:pPr>
        <w:tabs>
          <w:tab w:val="num" w:pos="6480"/>
        </w:tabs>
        <w:ind w:left="6480" w:hanging="360"/>
      </w:pPr>
      <w:rPr>
        <w:rFonts w:ascii="Meiryo UI" w:hAnsi="Meiryo UI" w:hint="default"/>
      </w:rPr>
    </w:lvl>
  </w:abstractNum>
  <w:abstractNum w:abstractNumId="5" w15:restartNumberingAfterBreak="0">
    <w:nsid w:val="13D161F8"/>
    <w:multiLevelType w:val="hybridMultilevel"/>
    <w:tmpl w:val="4CB07C5E"/>
    <w:lvl w:ilvl="0" w:tplc="B97444AA">
      <w:start w:val="1"/>
      <w:numFmt w:val="decimalEnclosedCircle"/>
      <w:lvlText w:val="%1"/>
      <w:lvlJc w:val="left"/>
      <w:pPr>
        <w:tabs>
          <w:tab w:val="num" w:pos="720"/>
        </w:tabs>
        <w:ind w:left="720" w:hanging="360"/>
      </w:pPr>
    </w:lvl>
    <w:lvl w:ilvl="1" w:tplc="AE1621DC" w:tentative="1">
      <w:start w:val="1"/>
      <w:numFmt w:val="decimalEnclosedCircle"/>
      <w:lvlText w:val="%2"/>
      <w:lvlJc w:val="left"/>
      <w:pPr>
        <w:tabs>
          <w:tab w:val="num" w:pos="1440"/>
        </w:tabs>
        <w:ind w:left="1440" w:hanging="360"/>
      </w:pPr>
    </w:lvl>
    <w:lvl w:ilvl="2" w:tplc="389C17A2" w:tentative="1">
      <w:start w:val="1"/>
      <w:numFmt w:val="decimalEnclosedCircle"/>
      <w:lvlText w:val="%3"/>
      <w:lvlJc w:val="left"/>
      <w:pPr>
        <w:tabs>
          <w:tab w:val="num" w:pos="2160"/>
        </w:tabs>
        <w:ind w:left="2160" w:hanging="360"/>
      </w:pPr>
    </w:lvl>
    <w:lvl w:ilvl="3" w:tplc="032273B8" w:tentative="1">
      <w:start w:val="1"/>
      <w:numFmt w:val="decimalEnclosedCircle"/>
      <w:lvlText w:val="%4"/>
      <w:lvlJc w:val="left"/>
      <w:pPr>
        <w:tabs>
          <w:tab w:val="num" w:pos="2880"/>
        </w:tabs>
        <w:ind w:left="2880" w:hanging="360"/>
      </w:pPr>
    </w:lvl>
    <w:lvl w:ilvl="4" w:tplc="D07014A0" w:tentative="1">
      <w:start w:val="1"/>
      <w:numFmt w:val="decimalEnclosedCircle"/>
      <w:lvlText w:val="%5"/>
      <w:lvlJc w:val="left"/>
      <w:pPr>
        <w:tabs>
          <w:tab w:val="num" w:pos="3600"/>
        </w:tabs>
        <w:ind w:left="3600" w:hanging="360"/>
      </w:pPr>
    </w:lvl>
    <w:lvl w:ilvl="5" w:tplc="9542723C" w:tentative="1">
      <w:start w:val="1"/>
      <w:numFmt w:val="decimalEnclosedCircle"/>
      <w:lvlText w:val="%6"/>
      <w:lvlJc w:val="left"/>
      <w:pPr>
        <w:tabs>
          <w:tab w:val="num" w:pos="4320"/>
        </w:tabs>
        <w:ind w:left="4320" w:hanging="360"/>
      </w:pPr>
    </w:lvl>
    <w:lvl w:ilvl="6" w:tplc="E02A3EF8" w:tentative="1">
      <w:start w:val="1"/>
      <w:numFmt w:val="decimalEnclosedCircle"/>
      <w:lvlText w:val="%7"/>
      <w:lvlJc w:val="left"/>
      <w:pPr>
        <w:tabs>
          <w:tab w:val="num" w:pos="5040"/>
        </w:tabs>
        <w:ind w:left="5040" w:hanging="360"/>
      </w:pPr>
    </w:lvl>
    <w:lvl w:ilvl="7" w:tplc="022EF9D0" w:tentative="1">
      <w:start w:val="1"/>
      <w:numFmt w:val="decimalEnclosedCircle"/>
      <w:lvlText w:val="%8"/>
      <w:lvlJc w:val="left"/>
      <w:pPr>
        <w:tabs>
          <w:tab w:val="num" w:pos="5760"/>
        </w:tabs>
        <w:ind w:left="5760" w:hanging="360"/>
      </w:pPr>
    </w:lvl>
    <w:lvl w:ilvl="8" w:tplc="5E16C510" w:tentative="1">
      <w:start w:val="1"/>
      <w:numFmt w:val="decimalEnclosedCircle"/>
      <w:lvlText w:val="%9"/>
      <w:lvlJc w:val="left"/>
      <w:pPr>
        <w:tabs>
          <w:tab w:val="num" w:pos="6480"/>
        </w:tabs>
        <w:ind w:left="6480" w:hanging="360"/>
      </w:pPr>
    </w:lvl>
  </w:abstractNum>
  <w:abstractNum w:abstractNumId="6" w15:restartNumberingAfterBreak="0">
    <w:nsid w:val="18F807A7"/>
    <w:multiLevelType w:val="hybridMultilevel"/>
    <w:tmpl w:val="87AAF5F6"/>
    <w:lvl w:ilvl="0" w:tplc="A002FE70">
      <w:start w:val="3"/>
      <w:numFmt w:val="decimalEnclosedCircle"/>
      <w:lvlText w:val="%1"/>
      <w:lvlJc w:val="left"/>
      <w:pPr>
        <w:tabs>
          <w:tab w:val="num" w:pos="720"/>
        </w:tabs>
        <w:ind w:left="720" w:hanging="360"/>
      </w:pPr>
    </w:lvl>
    <w:lvl w:ilvl="1" w:tplc="BBB0F1BE" w:tentative="1">
      <w:start w:val="1"/>
      <w:numFmt w:val="decimalEnclosedCircle"/>
      <w:lvlText w:val="%2"/>
      <w:lvlJc w:val="left"/>
      <w:pPr>
        <w:tabs>
          <w:tab w:val="num" w:pos="1440"/>
        </w:tabs>
        <w:ind w:left="1440" w:hanging="360"/>
      </w:pPr>
    </w:lvl>
    <w:lvl w:ilvl="2" w:tplc="A540F7D0" w:tentative="1">
      <w:start w:val="1"/>
      <w:numFmt w:val="decimalEnclosedCircle"/>
      <w:lvlText w:val="%3"/>
      <w:lvlJc w:val="left"/>
      <w:pPr>
        <w:tabs>
          <w:tab w:val="num" w:pos="2160"/>
        </w:tabs>
        <w:ind w:left="2160" w:hanging="360"/>
      </w:pPr>
    </w:lvl>
    <w:lvl w:ilvl="3" w:tplc="B2782C0A" w:tentative="1">
      <w:start w:val="1"/>
      <w:numFmt w:val="decimalEnclosedCircle"/>
      <w:lvlText w:val="%4"/>
      <w:lvlJc w:val="left"/>
      <w:pPr>
        <w:tabs>
          <w:tab w:val="num" w:pos="2880"/>
        </w:tabs>
        <w:ind w:left="2880" w:hanging="360"/>
      </w:pPr>
    </w:lvl>
    <w:lvl w:ilvl="4" w:tplc="FC341736" w:tentative="1">
      <w:start w:val="1"/>
      <w:numFmt w:val="decimalEnclosedCircle"/>
      <w:lvlText w:val="%5"/>
      <w:lvlJc w:val="left"/>
      <w:pPr>
        <w:tabs>
          <w:tab w:val="num" w:pos="3600"/>
        </w:tabs>
        <w:ind w:left="3600" w:hanging="360"/>
      </w:pPr>
    </w:lvl>
    <w:lvl w:ilvl="5" w:tplc="F0EAE4CC" w:tentative="1">
      <w:start w:val="1"/>
      <w:numFmt w:val="decimalEnclosedCircle"/>
      <w:lvlText w:val="%6"/>
      <w:lvlJc w:val="left"/>
      <w:pPr>
        <w:tabs>
          <w:tab w:val="num" w:pos="4320"/>
        </w:tabs>
        <w:ind w:left="4320" w:hanging="360"/>
      </w:pPr>
    </w:lvl>
    <w:lvl w:ilvl="6" w:tplc="0D2E1E66" w:tentative="1">
      <w:start w:val="1"/>
      <w:numFmt w:val="decimalEnclosedCircle"/>
      <w:lvlText w:val="%7"/>
      <w:lvlJc w:val="left"/>
      <w:pPr>
        <w:tabs>
          <w:tab w:val="num" w:pos="5040"/>
        </w:tabs>
        <w:ind w:left="5040" w:hanging="360"/>
      </w:pPr>
    </w:lvl>
    <w:lvl w:ilvl="7" w:tplc="B52AA128" w:tentative="1">
      <w:start w:val="1"/>
      <w:numFmt w:val="decimalEnclosedCircle"/>
      <w:lvlText w:val="%8"/>
      <w:lvlJc w:val="left"/>
      <w:pPr>
        <w:tabs>
          <w:tab w:val="num" w:pos="5760"/>
        </w:tabs>
        <w:ind w:left="5760" w:hanging="360"/>
      </w:pPr>
    </w:lvl>
    <w:lvl w:ilvl="8" w:tplc="E65AB002" w:tentative="1">
      <w:start w:val="1"/>
      <w:numFmt w:val="decimalEnclosedCircle"/>
      <w:lvlText w:val="%9"/>
      <w:lvlJc w:val="left"/>
      <w:pPr>
        <w:tabs>
          <w:tab w:val="num" w:pos="6480"/>
        </w:tabs>
        <w:ind w:left="6480" w:hanging="360"/>
      </w:pPr>
    </w:lvl>
  </w:abstractNum>
  <w:abstractNum w:abstractNumId="7" w15:restartNumberingAfterBreak="0">
    <w:nsid w:val="1A6969D3"/>
    <w:multiLevelType w:val="hybridMultilevel"/>
    <w:tmpl w:val="26A4B35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8C13F5"/>
    <w:multiLevelType w:val="hybridMultilevel"/>
    <w:tmpl w:val="893641F8"/>
    <w:lvl w:ilvl="0" w:tplc="55EE2510">
      <w:start w:val="1"/>
      <w:numFmt w:val="bullet"/>
      <w:lvlText w:val="○"/>
      <w:lvlJc w:val="left"/>
      <w:pPr>
        <w:tabs>
          <w:tab w:val="num" w:pos="720"/>
        </w:tabs>
        <w:ind w:left="720" w:hanging="360"/>
      </w:pPr>
      <w:rPr>
        <w:rFonts w:ascii="Meiryo UI" w:hAnsi="Meiryo UI" w:hint="default"/>
      </w:rPr>
    </w:lvl>
    <w:lvl w:ilvl="1" w:tplc="3E604354">
      <w:start w:val="1"/>
      <w:numFmt w:val="bullet"/>
      <w:lvlText w:val="○"/>
      <w:lvlJc w:val="left"/>
      <w:pPr>
        <w:tabs>
          <w:tab w:val="num" w:pos="1440"/>
        </w:tabs>
        <w:ind w:left="1440" w:hanging="360"/>
      </w:pPr>
      <w:rPr>
        <w:rFonts w:ascii="Meiryo UI" w:hAnsi="Meiryo UI" w:hint="default"/>
      </w:rPr>
    </w:lvl>
    <w:lvl w:ilvl="2" w:tplc="41D28EAE" w:tentative="1">
      <w:start w:val="1"/>
      <w:numFmt w:val="bullet"/>
      <w:lvlText w:val="○"/>
      <w:lvlJc w:val="left"/>
      <w:pPr>
        <w:tabs>
          <w:tab w:val="num" w:pos="2160"/>
        </w:tabs>
        <w:ind w:left="2160" w:hanging="360"/>
      </w:pPr>
      <w:rPr>
        <w:rFonts w:ascii="Meiryo UI" w:hAnsi="Meiryo UI" w:hint="default"/>
      </w:rPr>
    </w:lvl>
    <w:lvl w:ilvl="3" w:tplc="2E0A9950" w:tentative="1">
      <w:start w:val="1"/>
      <w:numFmt w:val="bullet"/>
      <w:lvlText w:val="○"/>
      <w:lvlJc w:val="left"/>
      <w:pPr>
        <w:tabs>
          <w:tab w:val="num" w:pos="2880"/>
        </w:tabs>
        <w:ind w:left="2880" w:hanging="360"/>
      </w:pPr>
      <w:rPr>
        <w:rFonts w:ascii="Meiryo UI" w:hAnsi="Meiryo UI" w:hint="default"/>
      </w:rPr>
    </w:lvl>
    <w:lvl w:ilvl="4" w:tplc="1D245D4C" w:tentative="1">
      <w:start w:val="1"/>
      <w:numFmt w:val="bullet"/>
      <w:lvlText w:val="○"/>
      <w:lvlJc w:val="left"/>
      <w:pPr>
        <w:tabs>
          <w:tab w:val="num" w:pos="3600"/>
        </w:tabs>
        <w:ind w:left="3600" w:hanging="360"/>
      </w:pPr>
      <w:rPr>
        <w:rFonts w:ascii="Meiryo UI" w:hAnsi="Meiryo UI" w:hint="default"/>
      </w:rPr>
    </w:lvl>
    <w:lvl w:ilvl="5" w:tplc="A03A3EF6" w:tentative="1">
      <w:start w:val="1"/>
      <w:numFmt w:val="bullet"/>
      <w:lvlText w:val="○"/>
      <w:lvlJc w:val="left"/>
      <w:pPr>
        <w:tabs>
          <w:tab w:val="num" w:pos="4320"/>
        </w:tabs>
        <w:ind w:left="4320" w:hanging="360"/>
      </w:pPr>
      <w:rPr>
        <w:rFonts w:ascii="Meiryo UI" w:hAnsi="Meiryo UI" w:hint="default"/>
      </w:rPr>
    </w:lvl>
    <w:lvl w:ilvl="6" w:tplc="D2AC92CC" w:tentative="1">
      <w:start w:val="1"/>
      <w:numFmt w:val="bullet"/>
      <w:lvlText w:val="○"/>
      <w:lvlJc w:val="left"/>
      <w:pPr>
        <w:tabs>
          <w:tab w:val="num" w:pos="5040"/>
        </w:tabs>
        <w:ind w:left="5040" w:hanging="360"/>
      </w:pPr>
      <w:rPr>
        <w:rFonts w:ascii="Meiryo UI" w:hAnsi="Meiryo UI" w:hint="default"/>
      </w:rPr>
    </w:lvl>
    <w:lvl w:ilvl="7" w:tplc="0E7C27EE" w:tentative="1">
      <w:start w:val="1"/>
      <w:numFmt w:val="bullet"/>
      <w:lvlText w:val="○"/>
      <w:lvlJc w:val="left"/>
      <w:pPr>
        <w:tabs>
          <w:tab w:val="num" w:pos="5760"/>
        </w:tabs>
        <w:ind w:left="5760" w:hanging="360"/>
      </w:pPr>
      <w:rPr>
        <w:rFonts w:ascii="Meiryo UI" w:hAnsi="Meiryo UI" w:hint="default"/>
      </w:rPr>
    </w:lvl>
    <w:lvl w:ilvl="8" w:tplc="25C6A02C" w:tentative="1">
      <w:start w:val="1"/>
      <w:numFmt w:val="bullet"/>
      <w:lvlText w:val="○"/>
      <w:lvlJc w:val="left"/>
      <w:pPr>
        <w:tabs>
          <w:tab w:val="num" w:pos="6480"/>
        </w:tabs>
        <w:ind w:left="6480" w:hanging="360"/>
      </w:pPr>
      <w:rPr>
        <w:rFonts w:ascii="Meiryo UI" w:hAnsi="Meiryo UI" w:hint="default"/>
      </w:rPr>
    </w:lvl>
  </w:abstractNum>
  <w:abstractNum w:abstractNumId="9" w15:restartNumberingAfterBreak="0">
    <w:nsid w:val="1F570EA2"/>
    <w:multiLevelType w:val="hybridMultilevel"/>
    <w:tmpl w:val="0780271C"/>
    <w:lvl w:ilvl="0" w:tplc="A056AC32">
      <w:start w:val="1"/>
      <w:numFmt w:val="bullet"/>
      <w:lvlText w:val="○"/>
      <w:lvlJc w:val="left"/>
      <w:pPr>
        <w:tabs>
          <w:tab w:val="num" w:pos="720"/>
        </w:tabs>
        <w:ind w:left="720" w:hanging="360"/>
      </w:pPr>
      <w:rPr>
        <w:rFonts w:ascii="Meiryo UI" w:hAnsi="Meiryo UI" w:hint="default"/>
      </w:rPr>
    </w:lvl>
    <w:lvl w:ilvl="1" w:tplc="AFFE26A8">
      <w:start w:val="1"/>
      <w:numFmt w:val="bullet"/>
      <w:lvlText w:val="○"/>
      <w:lvlJc w:val="left"/>
      <w:pPr>
        <w:tabs>
          <w:tab w:val="num" w:pos="1440"/>
        </w:tabs>
        <w:ind w:left="1440" w:hanging="360"/>
      </w:pPr>
      <w:rPr>
        <w:rFonts w:ascii="Meiryo UI" w:hAnsi="Meiryo UI" w:hint="default"/>
      </w:rPr>
    </w:lvl>
    <w:lvl w:ilvl="2" w:tplc="7092EEA6" w:tentative="1">
      <w:start w:val="1"/>
      <w:numFmt w:val="bullet"/>
      <w:lvlText w:val="○"/>
      <w:lvlJc w:val="left"/>
      <w:pPr>
        <w:tabs>
          <w:tab w:val="num" w:pos="2160"/>
        </w:tabs>
        <w:ind w:left="2160" w:hanging="360"/>
      </w:pPr>
      <w:rPr>
        <w:rFonts w:ascii="Meiryo UI" w:hAnsi="Meiryo UI" w:hint="default"/>
      </w:rPr>
    </w:lvl>
    <w:lvl w:ilvl="3" w:tplc="0A628B34" w:tentative="1">
      <w:start w:val="1"/>
      <w:numFmt w:val="bullet"/>
      <w:lvlText w:val="○"/>
      <w:lvlJc w:val="left"/>
      <w:pPr>
        <w:tabs>
          <w:tab w:val="num" w:pos="2880"/>
        </w:tabs>
        <w:ind w:left="2880" w:hanging="360"/>
      </w:pPr>
      <w:rPr>
        <w:rFonts w:ascii="Meiryo UI" w:hAnsi="Meiryo UI" w:hint="default"/>
      </w:rPr>
    </w:lvl>
    <w:lvl w:ilvl="4" w:tplc="AEC6900C" w:tentative="1">
      <w:start w:val="1"/>
      <w:numFmt w:val="bullet"/>
      <w:lvlText w:val="○"/>
      <w:lvlJc w:val="left"/>
      <w:pPr>
        <w:tabs>
          <w:tab w:val="num" w:pos="3600"/>
        </w:tabs>
        <w:ind w:left="3600" w:hanging="360"/>
      </w:pPr>
      <w:rPr>
        <w:rFonts w:ascii="Meiryo UI" w:hAnsi="Meiryo UI" w:hint="default"/>
      </w:rPr>
    </w:lvl>
    <w:lvl w:ilvl="5" w:tplc="C7AEF31E" w:tentative="1">
      <w:start w:val="1"/>
      <w:numFmt w:val="bullet"/>
      <w:lvlText w:val="○"/>
      <w:lvlJc w:val="left"/>
      <w:pPr>
        <w:tabs>
          <w:tab w:val="num" w:pos="4320"/>
        </w:tabs>
        <w:ind w:left="4320" w:hanging="360"/>
      </w:pPr>
      <w:rPr>
        <w:rFonts w:ascii="Meiryo UI" w:hAnsi="Meiryo UI" w:hint="default"/>
      </w:rPr>
    </w:lvl>
    <w:lvl w:ilvl="6" w:tplc="5D88BDC2" w:tentative="1">
      <w:start w:val="1"/>
      <w:numFmt w:val="bullet"/>
      <w:lvlText w:val="○"/>
      <w:lvlJc w:val="left"/>
      <w:pPr>
        <w:tabs>
          <w:tab w:val="num" w:pos="5040"/>
        </w:tabs>
        <w:ind w:left="5040" w:hanging="360"/>
      </w:pPr>
      <w:rPr>
        <w:rFonts w:ascii="Meiryo UI" w:hAnsi="Meiryo UI" w:hint="default"/>
      </w:rPr>
    </w:lvl>
    <w:lvl w:ilvl="7" w:tplc="699AB698" w:tentative="1">
      <w:start w:val="1"/>
      <w:numFmt w:val="bullet"/>
      <w:lvlText w:val="○"/>
      <w:lvlJc w:val="left"/>
      <w:pPr>
        <w:tabs>
          <w:tab w:val="num" w:pos="5760"/>
        </w:tabs>
        <w:ind w:left="5760" w:hanging="360"/>
      </w:pPr>
      <w:rPr>
        <w:rFonts w:ascii="Meiryo UI" w:hAnsi="Meiryo UI" w:hint="default"/>
      </w:rPr>
    </w:lvl>
    <w:lvl w:ilvl="8" w:tplc="9AD69FCE" w:tentative="1">
      <w:start w:val="1"/>
      <w:numFmt w:val="bullet"/>
      <w:lvlText w:val="○"/>
      <w:lvlJc w:val="left"/>
      <w:pPr>
        <w:tabs>
          <w:tab w:val="num" w:pos="6480"/>
        </w:tabs>
        <w:ind w:left="6480" w:hanging="360"/>
      </w:pPr>
      <w:rPr>
        <w:rFonts w:ascii="Meiryo UI" w:hAnsi="Meiryo UI" w:hint="default"/>
      </w:rPr>
    </w:lvl>
  </w:abstractNum>
  <w:abstractNum w:abstractNumId="10" w15:restartNumberingAfterBreak="0">
    <w:nsid w:val="22EF6B7D"/>
    <w:multiLevelType w:val="hybridMultilevel"/>
    <w:tmpl w:val="AECC65EE"/>
    <w:lvl w:ilvl="0" w:tplc="D16E0792">
      <w:start w:val="1"/>
      <w:numFmt w:val="bullet"/>
      <w:lvlText w:val=""/>
      <w:lvlJc w:val="left"/>
      <w:pPr>
        <w:tabs>
          <w:tab w:val="num" w:pos="720"/>
        </w:tabs>
        <w:ind w:left="720" w:hanging="360"/>
      </w:pPr>
      <w:rPr>
        <w:rFonts w:ascii="Wingdings" w:hAnsi="Wingdings" w:hint="default"/>
      </w:rPr>
    </w:lvl>
    <w:lvl w:ilvl="1" w:tplc="BEEAC606" w:tentative="1">
      <w:start w:val="1"/>
      <w:numFmt w:val="bullet"/>
      <w:lvlText w:val=""/>
      <w:lvlJc w:val="left"/>
      <w:pPr>
        <w:tabs>
          <w:tab w:val="num" w:pos="1440"/>
        </w:tabs>
        <w:ind w:left="1440" w:hanging="360"/>
      </w:pPr>
      <w:rPr>
        <w:rFonts w:ascii="Wingdings" w:hAnsi="Wingdings" w:hint="default"/>
      </w:rPr>
    </w:lvl>
    <w:lvl w:ilvl="2" w:tplc="51662842" w:tentative="1">
      <w:start w:val="1"/>
      <w:numFmt w:val="bullet"/>
      <w:lvlText w:val=""/>
      <w:lvlJc w:val="left"/>
      <w:pPr>
        <w:tabs>
          <w:tab w:val="num" w:pos="2160"/>
        </w:tabs>
        <w:ind w:left="2160" w:hanging="360"/>
      </w:pPr>
      <w:rPr>
        <w:rFonts w:ascii="Wingdings" w:hAnsi="Wingdings" w:hint="default"/>
      </w:rPr>
    </w:lvl>
    <w:lvl w:ilvl="3" w:tplc="FA540202" w:tentative="1">
      <w:start w:val="1"/>
      <w:numFmt w:val="bullet"/>
      <w:lvlText w:val=""/>
      <w:lvlJc w:val="left"/>
      <w:pPr>
        <w:tabs>
          <w:tab w:val="num" w:pos="2880"/>
        </w:tabs>
        <w:ind w:left="2880" w:hanging="360"/>
      </w:pPr>
      <w:rPr>
        <w:rFonts w:ascii="Wingdings" w:hAnsi="Wingdings" w:hint="default"/>
      </w:rPr>
    </w:lvl>
    <w:lvl w:ilvl="4" w:tplc="828CD8D6" w:tentative="1">
      <w:start w:val="1"/>
      <w:numFmt w:val="bullet"/>
      <w:lvlText w:val=""/>
      <w:lvlJc w:val="left"/>
      <w:pPr>
        <w:tabs>
          <w:tab w:val="num" w:pos="3600"/>
        </w:tabs>
        <w:ind w:left="3600" w:hanging="360"/>
      </w:pPr>
      <w:rPr>
        <w:rFonts w:ascii="Wingdings" w:hAnsi="Wingdings" w:hint="default"/>
      </w:rPr>
    </w:lvl>
    <w:lvl w:ilvl="5" w:tplc="28188032" w:tentative="1">
      <w:start w:val="1"/>
      <w:numFmt w:val="bullet"/>
      <w:lvlText w:val=""/>
      <w:lvlJc w:val="left"/>
      <w:pPr>
        <w:tabs>
          <w:tab w:val="num" w:pos="4320"/>
        </w:tabs>
        <w:ind w:left="4320" w:hanging="360"/>
      </w:pPr>
      <w:rPr>
        <w:rFonts w:ascii="Wingdings" w:hAnsi="Wingdings" w:hint="default"/>
      </w:rPr>
    </w:lvl>
    <w:lvl w:ilvl="6" w:tplc="644C46CA" w:tentative="1">
      <w:start w:val="1"/>
      <w:numFmt w:val="bullet"/>
      <w:lvlText w:val=""/>
      <w:lvlJc w:val="left"/>
      <w:pPr>
        <w:tabs>
          <w:tab w:val="num" w:pos="5040"/>
        </w:tabs>
        <w:ind w:left="5040" w:hanging="360"/>
      </w:pPr>
      <w:rPr>
        <w:rFonts w:ascii="Wingdings" w:hAnsi="Wingdings" w:hint="default"/>
      </w:rPr>
    </w:lvl>
    <w:lvl w:ilvl="7" w:tplc="01A201EC" w:tentative="1">
      <w:start w:val="1"/>
      <w:numFmt w:val="bullet"/>
      <w:lvlText w:val=""/>
      <w:lvlJc w:val="left"/>
      <w:pPr>
        <w:tabs>
          <w:tab w:val="num" w:pos="5760"/>
        </w:tabs>
        <w:ind w:left="5760" w:hanging="360"/>
      </w:pPr>
      <w:rPr>
        <w:rFonts w:ascii="Wingdings" w:hAnsi="Wingdings" w:hint="default"/>
      </w:rPr>
    </w:lvl>
    <w:lvl w:ilvl="8" w:tplc="1A0C9A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D712D0"/>
    <w:multiLevelType w:val="hybridMultilevel"/>
    <w:tmpl w:val="C44C3EE2"/>
    <w:lvl w:ilvl="0" w:tplc="C63C6D04">
      <w:start w:val="2"/>
      <w:numFmt w:val="decimalEnclosedCircle"/>
      <w:lvlText w:val="%1"/>
      <w:lvlJc w:val="left"/>
      <w:pPr>
        <w:tabs>
          <w:tab w:val="num" w:pos="720"/>
        </w:tabs>
        <w:ind w:left="720" w:hanging="360"/>
      </w:pPr>
    </w:lvl>
    <w:lvl w:ilvl="1" w:tplc="8C1A56EA" w:tentative="1">
      <w:start w:val="1"/>
      <w:numFmt w:val="decimalEnclosedCircle"/>
      <w:lvlText w:val="%2"/>
      <w:lvlJc w:val="left"/>
      <w:pPr>
        <w:tabs>
          <w:tab w:val="num" w:pos="1440"/>
        </w:tabs>
        <w:ind w:left="1440" w:hanging="360"/>
      </w:pPr>
    </w:lvl>
    <w:lvl w:ilvl="2" w:tplc="E04E9032" w:tentative="1">
      <w:start w:val="1"/>
      <w:numFmt w:val="decimalEnclosedCircle"/>
      <w:lvlText w:val="%3"/>
      <w:lvlJc w:val="left"/>
      <w:pPr>
        <w:tabs>
          <w:tab w:val="num" w:pos="2160"/>
        </w:tabs>
        <w:ind w:left="2160" w:hanging="360"/>
      </w:pPr>
    </w:lvl>
    <w:lvl w:ilvl="3" w:tplc="5D46BECA" w:tentative="1">
      <w:start w:val="1"/>
      <w:numFmt w:val="decimalEnclosedCircle"/>
      <w:lvlText w:val="%4"/>
      <w:lvlJc w:val="left"/>
      <w:pPr>
        <w:tabs>
          <w:tab w:val="num" w:pos="2880"/>
        </w:tabs>
        <w:ind w:left="2880" w:hanging="360"/>
      </w:pPr>
    </w:lvl>
    <w:lvl w:ilvl="4" w:tplc="E9A28034" w:tentative="1">
      <w:start w:val="1"/>
      <w:numFmt w:val="decimalEnclosedCircle"/>
      <w:lvlText w:val="%5"/>
      <w:lvlJc w:val="left"/>
      <w:pPr>
        <w:tabs>
          <w:tab w:val="num" w:pos="3600"/>
        </w:tabs>
        <w:ind w:left="3600" w:hanging="360"/>
      </w:pPr>
    </w:lvl>
    <w:lvl w:ilvl="5" w:tplc="F3FCB338" w:tentative="1">
      <w:start w:val="1"/>
      <w:numFmt w:val="decimalEnclosedCircle"/>
      <w:lvlText w:val="%6"/>
      <w:lvlJc w:val="left"/>
      <w:pPr>
        <w:tabs>
          <w:tab w:val="num" w:pos="4320"/>
        </w:tabs>
        <w:ind w:left="4320" w:hanging="360"/>
      </w:pPr>
    </w:lvl>
    <w:lvl w:ilvl="6" w:tplc="F6A0090A" w:tentative="1">
      <w:start w:val="1"/>
      <w:numFmt w:val="decimalEnclosedCircle"/>
      <w:lvlText w:val="%7"/>
      <w:lvlJc w:val="left"/>
      <w:pPr>
        <w:tabs>
          <w:tab w:val="num" w:pos="5040"/>
        </w:tabs>
        <w:ind w:left="5040" w:hanging="360"/>
      </w:pPr>
    </w:lvl>
    <w:lvl w:ilvl="7" w:tplc="39E2FCB6" w:tentative="1">
      <w:start w:val="1"/>
      <w:numFmt w:val="decimalEnclosedCircle"/>
      <w:lvlText w:val="%8"/>
      <w:lvlJc w:val="left"/>
      <w:pPr>
        <w:tabs>
          <w:tab w:val="num" w:pos="5760"/>
        </w:tabs>
        <w:ind w:left="5760" w:hanging="360"/>
      </w:pPr>
    </w:lvl>
    <w:lvl w:ilvl="8" w:tplc="66E251DC" w:tentative="1">
      <w:start w:val="1"/>
      <w:numFmt w:val="decimalEnclosedCircle"/>
      <w:lvlText w:val="%9"/>
      <w:lvlJc w:val="left"/>
      <w:pPr>
        <w:tabs>
          <w:tab w:val="num" w:pos="6480"/>
        </w:tabs>
        <w:ind w:left="6480" w:hanging="360"/>
      </w:pPr>
    </w:lvl>
  </w:abstractNum>
  <w:abstractNum w:abstractNumId="12" w15:restartNumberingAfterBreak="0">
    <w:nsid w:val="25A72E52"/>
    <w:multiLevelType w:val="hybridMultilevel"/>
    <w:tmpl w:val="533ED2F4"/>
    <w:lvl w:ilvl="0" w:tplc="8B3E382C">
      <w:start w:val="1"/>
      <w:numFmt w:val="bullet"/>
      <w:lvlText w:val="•"/>
      <w:lvlJc w:val="left"/>
      <w:pPr>
        <w:tabs>
          <w:tab w:val="num" w:pos="720"/>
        </w:tabs>
        <w:ind w:left="720" w:hanging="360"/>
      </w:pPr>
      <w:rPr>
        <w:rFonts w:ascii="Arial" w:hAnsi="Arial" w:hint="default"/>
      </w:rPr>
    </w:lvl>
    <w:lvl w:ilvl="1" w:tplc="54D27054">
      <w:start w:val="1"/>
      <w:numFmt w:val="bullet"/>
      <w:lvlText w:val="•"/>
      <w:lvlJc w:val="left"/>
      <w:pPr>
        <w:tabs>
          <w:tab w:val="num" w:pos="1440"/>
        </w:tabs>
        <w:ind w:left="1440" w:hanging="360"/>
      </w:pPr>
      <w:rPr>
        <w:rFonts w:ascii="Arial" w:hAnsi="Arial" w:hint="default"/>
      </w:rPr>
    </w:lvl>
    <w:lvl w:ilvl="2" w:tplc="C4C419C6" w:tentative="1">
      <w:start w:val="1"/>
      <w:numFmt w:val="bullet"/>
      <w:lvlText w:val="•"/>
      <w:lvlJc w:val="left"/>
      <w:pPr>
        <w:tabs>
          <w:tab w:val="num" w:pos="2160"/>
        </w:tabs>
        <w:ind w:left="2160" w:hanging="360"/>
      </w:pPr>
      <w:rPr>
        <w:rFonts w:ascii="Arial" w:hAnsi="Arial" w:hint="default"/>
      </w:rPr>
    </w:lvl>
    <w:lvl w:ilvl="3" w:tplc="25E63630" w:tentative="1">
      <w:start w:val="1"/>
      <w:numFmt w:val="bullet"/>
      <w:lvlText w:val="•"/>
      <w:lvlJc w:val="left"/>
      <w:pPr>
        <w:tabs>
          <w:tab w:val="num" w:pos="2880"/>
        </w:tabs>
        <w:ind w:left="2880" w:hanging="360"/>
      </w:pPr>
      <w:rPr>
        <w:rFonts w:ascii="Arial" w:hAnsi="Arial" w:hint="default"/>
      </w:rPr>
    </w:lvl>
    <w:lvl w:ilvl="4" w:tplc="4F62BF58" w:tentative="1">
      <w:start w:val="1"/>
      <w:numFmt w:val="bullet"/>
      <w:lvlText w:val="•"/>
      <w:lvlJc w:val="left"/>
      <w:pPr>
        <w:tabs>
          <w:tab w:val="num" w:pos="3600"/>
        </w:tabs>
        <w:ind w:left="3600" w:hanging="360"/>
      </w:pPr>
      <w:rPr>
        <w:rFonts w:ascii="Arial" w:hAnsi="Arial" w:hint="default"/>
      </w:rPr>
    </w:lvl>
    <w:lvl w:ilvl="5" w:tplc="3CF88AC4" w:tentative="1">
      <w:start w:val="1"/>
      <w:numFmt w:val="bullet"/>
      <w:lvlText w:val="•"/>
      <w:lvlJc w:val="left"/>
      <w:pPr>
        <w:tabs>
          <w:tab w:val="num" w:pos="4320"/>
        </w:tabs>
        <w:ind w:left="4320" w:hanging="360"/>
      </w:pPr>
      <w:rPr>
        <w:rFonts w:ascii="Arial" w:hAnsi="Arial" w:hint="default"/>
      </w:rPr>
    </w:lvl>
    <w:lvl w:ilvl="6" w:tplc="01B600C8" w:tentative="1">
      <w:start w:val="1"/>
      <w:numFmt w:val="bullet"/>
      <w:lvlText w:val="•"/>
      <w:lvlJc w:val="left"/>
      <w:pPr>
        <w:tabs>
          <w:tab w:val="num" w:pos="5040"/>
        </w:tabs>
        <w:ind w:left="5040" w:hanging="360"/>
      </w:pPr>
      <w:rPr>
        <w:rFonts w:ascii="Arial" w:hAnsi="Arial" w:hint="default"/>
      </w:rPr>
    </w:lvl>
    <w:lvl w:ilvl="7" w:tplc="65E099AA" w:tentative="1">
      <w:start w:val="1"/>
      <w:numFmt w:val="bullet"/>
      <w:lvlText w:val="•"/>
      <w:lvlJc w:val="left"/>
      <w:pPr>
        <w:tabs>
          <w:tab w:val="num" w:pos="5760"/>
        </w:tabs>
        <w:ind w:left="5760" w:hanging="360"/>
      </w:pPr>
      <w:rPr>
        <w:rFonts w:ascii="Arial" w:hAnsi="Arial" w:hint="default"/>
      </w:rPr>
    </w:lvl>
    <w:lvl w:ilvl="8" w:tplc="9C40CD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0A313A"/>
    <w:multiLevelType w:val="hybridMultilevel"/>
    <w:tmpl w:val="90DE27D6"/>
    <w:lvl w:ilvl="0" w:tplc="9A3C8ECE">
      <w:start w:val="1"/>
      <w:numFmt w:val="decimalEnclosedCircle"/>
      <w:lvlText w:val="%1"/>
      <w:lvlJc w:val="left"/>
      <w:pPr>
        <w:tabs>
          <w:tab w:val="num" w:pos="720"/>
        </w:tabs>
        <w:ind w:left="720" w:hanging="360"/>
      </w:pPr>
    </w:lvl>
    <w:lvl w:ilvl="1" w:tplc="E71EFD80" w:tentative="1">
      <w:start w:val="1"/>
      <w:numFmt w:val="decimalEnclosedCircle"/>
      <w:lvlText w:val="%2"/>
      <w:lvlJc w:val="left"/>
      <w:pPr>
        <w:tabs>
          <w:tab w:val="num" w:pos="1440"/>
        </w:tabs>
        <w:ind w:left="1440" w:hanging="360"/>
      </w:pPr>
    </w:lvl>
    <w:lvl w:ilvl="2" w:tplc="E0B4D9A6" w:tentative="1">
      <w:start w:val="1"/>
      <w:numFmt w:val="decimalEnclosedCircle"/>
      <w:lvlText w:val="%3"/>
      <w:lvlJc w:val="left"/>
      <w:pPr>
        <w:tabs>
          <w:tab w:val="num" w:pos="2160"/>
        </w:tabs>
        <w:ind w:left="2160" w:hanging="360"/>
      </w:pPr>
    </w:lvl>
    <w:lvl w:ilvl="3" w:tplc="6C380202" w:tentative="1">
      <w:start w:val="1"/>
      <w:numFmt w:val="decimalEnclosedCircle"/>
      <w:lvlText w:val="%4"/>
      <w:lvlJc w:val="left"/>
      <w:pPr>
        <w:tabs>
          <w:tab w:val="num" w:pos="2880"/>
        </w:tabs>
        <w:ind w:left="2880" w:hanging="360"/>
      </w:pPr>
    </w:lvl>
    <w:lvl w:ilvl="4" w:tplc="83968A6C" w:tentative="1">
      <w:start w:val="1"/>
      <w:numFmt w:val="decimalEnclosedCircle"/>
      <w:lvlText w:val="%5"/>
      <w:lvlJc w:val="left"/>
      <w:pPr>
        <w:tabs>
          <w:tab w:val="num" w:pos="3600"/>
        </w:tabs>
        <w:ind w:left="3600" w:hanging="360"/>
      </w:pPr>
    </w:lvl>
    <w:lvl w:ilvl="5" w:tplc="F256903C" w:tentative="1">
      <w:start w:val="1"/>
      <w:numFmt w:val="decimalEnclosedCircle"/>
      <w:lvlText w:val="%6"/>
      <w:lvlJc w:val="left"/>
      <w:pPr>
        <w:tabs>
          <w:tab w:val="num" w:pos="4320"/>
        </w:tabs>
        <w:ind w:left="4320" w:hanging="360"/>
      </w:pPr>
    </w:lvl>
    <w:lvl w:ilvl="6" w:tplc="F404DC5A" w:tentative="1">
      <w:start w:val="1"/>
      <w:numFmt w:val="decimalEnclosedCircle"/>
      <w:lvlText w:val="%7"/>
      <w:lvlJc w:val="left"/>
      <w:pPr>
        <w:tabs>
          <w:tab w:val="num" w:pos="5040"/>
        </w:tabs>
        <w:ind w:left="5040" w:hanging="360"/>
      </w:pPr>
    </w:lvl>
    <w:lvl w:ilvl="7" w:tplc="119CCF9E" w:tentative="1">
      <w:start w:val="1"/>
      <w:numFmt w:val="decimalEnclosedCircle"/>
      <w:lvlText w:val="%8"/>
      <w:lvlJc w:val="left"/>
      <w:pPr>
        <w:tabs>
          <w:tab w:val="num" w:pos="5760"/>
        </w:tabs>
        <w:ind w:left="5760" w:hanging="360"/>
      </w:pPr>
    </w:lvl>
    <w:lvl w:ilvl="8" w:tplc="92BCC928" w:tentative="1">
      <w:start w:val="1"/>
      <w:numFmt w:val="decimalEnclosedCircle"/>
      <w:lvlText w:val="%9"/>
      <w:lvlJc w:val="left"/>
      <w:pPr>
        <w:tabs>
          <w:tab w:val="num" w:pos="6480"/>
        </w:tabs>
        <w:ind w:left="6480" w:hanging="360"/>
      </w:pPr>
    </w:lvl>
  </w:abstractNum>
  <w:abstractNum w:abstractNumId="14" w15:restartNumberingAfterBreak="0">
    <w:nsid w:val="32773FFF"/>
    <w:multiLevelType w:val="hybridMultilevel"/>
    <w:tmpl w:val="9E48C162"/>
    <w:lvl w:ilvl="0" w:tplc="4F3C2A8C">
      <w:start w:val="1"/>
      <w:numFmt w:val="bullet"/>
      <w:lvlText w:val="○"/>
      <w:lvlJc w:val="left"/>
      <w:pPr>
        <w:tabs>
          <w:tab w:val="num" w:pos="720"/>
        </w:tabs>
        <w:ind w:left="720" w:hanging="360"/>
      </w:pPr>
      <w:rPr>
        <w:rFonts w:ascii="Meiryo UI" w:hAnsi="Meiryo UI" w:hint="default"/>
      </w:rPr>
    </w:lvl>
    <w:lvl w:ilvl="1" w:tplc="B56217DE">
      <w:start w:val="1"/>
      <w:numFmt w:val="bullet"/>
      <w:lvlText w:val="○"/>
      <w:lvlJc w:val="left"/>
      <w:pPr>
        <w:tabs>
          <w:tab w:val="num" w:pos="1440"/>
        </w:tabs>
        <w:ind w:left="1440" w:hanging="360"/>
      </w:pPr>
      <w:rPr>
        <w:rFonts w:ascii="Meiryo UI" w:hAnsi="Meiryo UI" w:hint="default"/>
      </w:rPr>
    </w:lvl>
    <w:lvl w:ilvl="2" w:tplc="24C4BFCA" w:tentative="1">
      <w:start w:val="1"/>
      <w:numFmt w:val="bullet"/>
      <w:lvlText w:val="○"/>
      <w:lvlJc w:val="left"/>
      <w:pPr>
        <w:tabs>
          <w:tab w:val="num" w:pos="2160"/>
        </w:tabs>
        <w:ind w:left="2160" w:hanging="360"/>
      </w:pPr>
      <w:rPr>
        <w:rFonts w:ascii="Meiryo UI" w:hAnsi="Meiryo UI" w:hint="default"/>
      </w:rPr>
    </w:lvl>
    <w:lvl w:ilvl="3" w:tplc="52BC6C50" w:tentative="1">
      <w:start w:val="1"/>
      <w:numFmt w:val="bullet"/>
      <w:lvlText w:val="○"/>
      <w:lvlJc w:val="left"/>
      <w:pPr>
        <w:tabs>
          <w:tab w:val="num" w:pos="2880"/>
        </w:tabs>
        <w:ind w:left="2880" w:hanging="360"/>
      </w:pPr>
      <w:rPr>
        <w:rFonts w:ascii="Meiryo UI" w:hAnsi="Meiryo UI" w:hint="default"/>
      </w:rPr>
    </w:lvl>
    <w:lvl w:ilvl="4" w:tplc="CE4491A2" w:tentative="1">
      <w:start w:val="1"/>
      <w:numFmt w:val="bullet"/>
      <w:lvlText w:val="○"/>
      <w:lvlJc w:val="left"/>
      <w:pPr>
        <w:tabs>
          <w:tab w:val="num" w:pos="3600"/>
        </w:tabs>
        <w:ind w:left="3600" w:hanging="360"/>
      </w:pPr>
      <w:rPr>
        <w:rFonts w:ascii="Meiryo UI" w:hAnsi="Meiryo UI" w:hint="default"/>
      </w:rPr>
    </w:lvl>
    <w:lvl w:ilvl="5" w:tplc="6672B156" w:tentative="1">
      <w:start w:val="1"/>
      <w:numFmt w:val="bullet"/>
      <w:lvlText w:val="○"/>
      <w:lvlJc w:val="left"/>
      <w:pPr>
        <w:tabs>
          <w:tab w:val="num" w:pos="4320"/>
        </w:tabs>
        <w:ind w:left="4320" w:hanging="360"/>
      </w:pPr>
      <w:rPr>
        <w:rFonts w:ascii="Meiryo UI" w:hAnsi="Meiryo UI" w:hint="default"/>
      </w:rPr>
    </w:lvl>
    <w:lvl w:ilvl="6" w:tplc="E36C46A4" w:tentative="1">
      <w:start w:val="1"/>
      <w:numFmt w:val="bullet"/>
      <w:lvlText w:val="○"/>
      <w:lvlJc w:val="left"/>
      <w:pPr>
        <w:tabs>
          <w:tab w:val="num" w:pos="5040"/>
        </w:tabs>
        <w:ind w:left="5040" w:hanging="360"/>
      </w:pPr>
      <w:rPr>
        <w:rFonts w:ascii="Meiryo UI" w:hAnsi="Meiryo UI" w:hint="default"/>
      </w:rPr>
    </w:lvl>
    <w:lvl w:ilvl="7" w:tplc="90C69134" w:tentative="1">
      <w:start w:val="1"/>
      <w:numFmt w:val="bullet"/>
      <w:lvlText w:val="○"/>
      <w:lvlJc w:val="left"/>
      <w:pPr>
        <w:tabs>
          <w:tab w:val="num" w:pos="5760"/>
        </w:tabs>
        <w:ind w:left="5760" w:hanging="360"/>
      </w:pPr>
      <w:rPr>
        <w:rFonts w:ascii="Meiryo UI" w:hAnsi="Meiryo UI" w:hint="default"/>
      </w:rPr>
    </w:lvl>
    <w:lvl w:ilvl="8" w:tplc="F880DB7A" w:tentative="1">
      <w:start w:val="1"/>
      <w:numFmt w:val="bullet"/>
      <w:lvlText w:val="○"/>
      <w:lvlJc w:val="left"/>
      <w:pPr>
        <w:tabs>
          <w:tab w:val="num" w:pos="6480"/>
        </w:tabs>
        <w:ind w:left="6480" w:hanging="360"/>
      </w:pPr>
      <w:rPr>
        <w:rFonts w:ascii="Meiryo UI" w:hAnsi="Meiryo UI" w:hint="default"/>
      </w:rPr>
    </w:lvl>
  </w:abstractNum>
  <w:abstractNum w:abstractNumId="15" w15:restartNumberingAfterBreak="0">
    <w:nsid w:val="330A3B2A"/>
    <w:multiLevelType w:val="hybridMultilevel"/>
    <w:tmpl w:val="1706BAEA"/>
    <w:lvl w:ilvl="0" w:tplc="5A04C654">
      <w:start w:val="1"/>
      <w:numFmt w:val="bullet"/>
      <w:lvlText w:val="○"/>
      <w:lvlJc w:val="left"/>
      <w:pPr>
        <w:tabs>
          <w:tab w:val="num" w:pos="720"/>
        </w:tabs>
        <w:ind w:left="720" w:hanging="360"/>
      </w:pPr>
      <w:rPr>
        <w:rFonts w:ascii="Meiryo UI" w:hAnsi="Meiryo UI" w:hint="default"/>
      </w:rPr>
    </w:lvl>
    <w:lvl w:ilvl="1" w:tplc="257C476E">
      <w:start w:val="1"/>
      <w:numFmt w:val="bullet"/>
      <w:lvlText w:val="○"/>
      <w:lvlJc w:val="left"/>
      <w:pPr>
        <w:tabs>
          <w:tab w:val="num" w:pos="1440"/>
        </w:tabs>
        <w:ind w:left="1440" w:hanging="360"/>
      </w:pPr>
      <w:rPr>
        <w:rFonts w:ascii="Meiryo UI" w:hAnsi="Meiryo UI" w:hint="default"/>
      </w:rPr>
    </w:lvl>
    <w:lvl w:ilvl="2" w:tplc="A10CD328" w:tentative="1">
      <w:start w:val="1"/>
      <w:numFmt w:val="bullet"/>
      <w:lvlText w:val="○"/>
      <w:lvlJc w:val="left"/>
      <w:pPr>
        <w:tabs>
          <w:tab w:val="num" w:pos="2160"/>
        </w:tabs>
        <w:ind w:left="2160" w:hanging="360"/>
      </w:pPr>
      <w:rPr>
        <w:rFonts w:ascii="Meiryo UI" w:hAnsi="Meiryo UI" w:hint="default"/>
      </w:rPr>
    </w:lvl>
    <w:lvl w:ilvl="3" w:tplc="52340334" w:tentative="1">
      <w:start w:val="1"/>
      <w:numFmt w:val="bullet"/>
      <w:lvlText w:val="○"/>
      <w:lvlJc w:val="left"/>
      <w:pPr>
        <w:tabs>
          <w:tab w:val="num" w:pos="2880"/>
        </w:tabs>
        <w:ind w:left="2880" w:hanging="360"/>
      </w:pPr>
      <w:rPr>
        <w:rFonts w:ascii="Meiryo UI" w:hAnsi="Meiryo UI" w:hint="default"/>
      </w:rPr>
    </w:lvl>
    <w:lvl w:ilvl="4" w:tplc="38044C76" w:tentative="1">
      <w:start w:val="1"/>
      <w:numFmt w:val="bullet"/>
      <w:lvlText w:val="○"/>
      <w:lvlJc w:val="left"/>
      <w:pPr>
        <w:tabs>
          <w:tab w:val="num" w:pos="3600"/>
        </w:tabs>
        <w:ind w:left="3600" w:hanging="360"/>
      </w:pPr>
      <w:rPr>
        <w:rFonts w:ascii="Meiryo UI" w:hAnsi="Meiryo UI" w:hint="default"/>
      </w:rPr>
    </w:lvl>
    <w:lvl w:ilvl="5" w:tplc="DB5253CE" w:tentative="1">
      <w:start w:val="1"/>
      <w:numFmt w:val="bullet"/>
      <w:lvlText w:val="○"/>
      <w:lvlJc w:val="left"/>
      <w:pPr>
        <w:tabs>
          <w:tab w:val="num" w:pos="4320"/>
        </w:tabs>
        <w:ind w:left="4320" w:hanging="360"/>
      </w:pPr>
      <w:rPr>
        <w:rFonts w:ascii="Meiryo UI" w:hAnsi="Meiryo UI" w:hint="default"/>
      </w:rPr>
    </w:lvl>
    <w:lvl w:ilvl="6" w:tplc="9B00DDE0" w:tentative="1">
      <w:start w:val="1"/>
      <w:numFmt w:val="bullet"/>
      <w:lvlText w:val="○"/>
      <w:lvlJc w:val="left"/>
      <w:pPr>
        <w:tabs>
          <w:tab w:val="num" w:pos="5040"/>
        </w:tabs>
        <w:ind w:left="5040" w:hanging="360"/>
      </w:pPr>
      <w:rPr>
        <w:rFonts w:ascii="Meiryo UI" w:hAnsi="Meiryo UI" w:hint="default"/>
      </w:rPr>
    </w:lvl>
    <w:lvl w:ilvl="7" w:tplc="9342BF4C" w:tentative="1">
      <w:start w:val="1"/>
      <w:numFmt w:val="bullet"/>
      <w:lvlText w:val="○"/>
      <w:lvlJc w:val="left"/>
      <w:pPr>
        <w:tabs>
          <w:tab w:val="num" w:pos="5760"/>
        </w:tabs>
        <w:ind w:left="5760" w:hanging="360"/>
      </w:pPr>
      <w:rPr>
        <w:rFonts w:ascii="Meiryo UI" w:hAnsi="Meiryo UI" w:hint="default"/>
      </w:rPr>
    </w:lvl>
    <w:lvl w:ilvl="8" w:tplc="3A3A2B36" w:tentative="1">
      <w:start w:val="1"/>
      <w:numFmt w:val="bullet"/>
      <w:lvlText w:val="○"/>
      <w:lvlJc w:val="left"/>
      <w:pPr>
        <w:tabs>
          <w:tab w:val="num" w:pos="6480"/>
        </w:tabs>
        <w:ind w:left="6480" w:hanging="360"/>
      </w:pPr>
      <w:rPr>
        <w:rFonts w:ascii="Meiryo UI" w:hAnsi="Meiryo UI" w:hint="default"/>
      </w:rPr>
    </w:lvl>
  </w:abstractNum>
  <w:abstractNum w:abstractNumId="16" w15:restartNumberingAfterBreak="0">
    <w:nsid w:val="339B10CF"/>
    <w:multiLevelType w:val="hybridMultilevel"/>
    <w:tmpl w:val="35509224"/>
    <w:lvl w:ilvl="0" w:tplc="07A211DA">
      <w:start w:val="1"/>
      <w:numFmt w:val="bullet"/>
      <w:lvlText w:val="○"/>
      <w:lvlJc w:val="left"/>
      <w:pPr>
        <w:tabs>
          <w:tab w:val="num" w:pos="720"/>
        </w:tabs>
        <w:ind w:left="720" w:hanging="360"/>
      </w:pPr>
      <w:rPr>
        <w:rFonts w:ascii="Meiryo UI" w:hAnsi="Meiryo UI" w:hint="default"/>
      </w:rPr>
    </w:lvl>
    <w:lvl w:ilvl="1" w:tplc="532043D6">
      <w:start w:val="1"/>
      <w:numFmt w:val="bullet"/>
      <w:lvlText w:val="○"/>
      <w:lvlJc w:val="left"/>
      <w:pPr>
        <w:tabs>
          <w:tab w:val="num" w:pos="1440"/>
        </w:tabs>
        <w:ind w:left="1440" w:hanging="360"/>
      </w:pPr>
      <w:rPr>
        <w:rFonts w:ascii="Meiryo UI" w:hAnsi="Meiryo UI" w:hint="default"/>
      </w:rPr>
    </w:lvl>
    <w:lvl w:ilvl="2" w:tplc="FD868C52" w:tentative="1">
      <w:start w:val="1"/>
      <w:numFmt w:val="bullet"/>
      <w:lvlText w:val="○"/>
      <w:lvlJc w:val="left"/>
      <w:pPr>
        <w:tabs>
          <w:tab w:val="num" w:pos="2160"/>
        </w:tabs>
        <w:ind w:left="2160" w:hanging="360"/>
      </w:pPr>
      <w:rPr>
        <w:rFonts w:ascii="Meiryo UI" w:hAnsi="Meiryo UI" w:hint="default"/>
      </w:rPr>
    </w:lvl>
    <w:lvl w:ilvl="3" w:tplc="BE600416" w:tentative="1">
      <w:start w:val="1"/>
      <w:numFmt w:val="bullet"/>
      <w:lvlText w:val="○"/>
      <w:lvlJc w:val="left"/>
      <w:pPr>
        <w:tabs>
          <w:tab w:val="num" w:pos="2880"/>
        </w:tabs>
        <w:ind w:left="2880" w:hanging="360"/>
      </w:pPr>
      <w:rPr>
        <w:rFonts w:ascii="Meiryo UI" w:hAnsi="Meiryo UI" w:hint="default"/>
      </w:rPr>
    </w:lvl>
    <w:lvl w:ilvl="4" w:tplc="3E50CEC8" w:tentative="1">
      <w:start w:val="1"/>
      <w:numFmt w:val="bullet"/>
      <w:lvlText w:val="○"/>
      <w:lvlJc w:val="left"/>
      <w:pPr>
        <w:tabs>
          <w:tab w:val="num" w:pos="3600"/>
        </w:tabs>
        <w:ind w:left="3600" w:hanging="360"/>
      </w:pPr>
      <w:rPr>
        <w:rFonts w:ascii="Meiryo UI" w:hAnsi="Meiryo UI" w:hint="default"/>
      </w:rPr>
    </w:lvl>
    <w:lvl w:ilvl="5" w:tplc="66A2B4E8" w:tentative="1">
      <w:start w:val="1"/>
      <w:numFmt w:val="bullet"/>
      <w:lvlText w:val="○"/>
      <w:lvlJc w:val="left"/>
      <w:pPr>
        <w:tabs>
          <w:tab w:val="num" w:pos="4320"/>
        </w:tabs>
        <w:ind w:left="4320" w:hanging="360"/>
      </w:pPr>
      <w:rPr>
        <w:rFonts w:ascii="Meiryo UI" w:hAnsi="Meiryo UI" w:hint="default"/>
      </w:rPr>
    </w:lvl>
    <w:lvl w:ilvl="6" w:tplc="ACFE0F10" w:tentative="1">
      <w:start w:val="1"/>
      <w:numFmt w:val="bullet"/>
      <w:lvlText w:val="○"/>
      <w:lvlJc w:val="left"/>
      <w:pPr>
        <w:tabs>
          <w:tab w:val="num" w:pos="5040"/>
        </w:tabs>
        <w:ind w:left="5040" w:hanging="360"/>
      </w:pPr>
      <w:rPr>
        <w:rFonts w:ascii="Meiryo UI" w:hAnsi="Meiryo UI" w:hint="default"/>
      </w:rPr>
    </w:lvl>
    <w:lvl w:ilvl="7" w:tplc="25C417DA" w:tentative="1">
      <w:start w:val="1"/>
      <w:numFmt w:val="bullet"/>
      <w:lvlText w:val="○"/>
      <w:lvlJc w:val="left"/>
      <w:pPr>
        <w:tabs>
          <w:tab w:val="num" w:pos="5760"/>
        </w:tabs>
        <w:ind w:left="5760" w:hanging="360"/>
      </w:pPr>
      <w:rPr>
        <w:rFonts w:ascii="Meiryo UI" w:hAnsi="Meiryo UI" w:hint="default"/>
      </w:rPr>
    </w:lvl>
    <w:lvl w:ilvl="8" w:tplc="7A30FD6E" w:tentative="1">
      <w:start w:val="1"/>
      <w:numFmt w:val="bullet"/>
      <w:lvlText w:val="○"/>
      <w:lvlJc w:val="left"/>
      <w:pPr>
        <w:tabs>
          <w:tab w:val="num" w:pos="6480"/>
        </w:tabs>
        <w:ind w:left="6480" w:hanging="360"/>
      </w:pPr>
      <w:rPr>
        <w:rFonts w:ascii="Meiryo UI" w:hAnsi="Meiryo UI" w:hint="default"/>
      </w:rPr>
    </w:lvl>
  </w:abstractNum>
  <w:abstractNum w:abstractNumId="17" w15:restartNumberingAfterBreak="0">
    <w:nsid w:val="33EA5C7B"/>
    <w:multiLevelType w:val="hybridMultilevel"/>
    <w:tmpl w:val="6A4439D4"/>
    <w:lvl w:ilvl="0" w:tplc="C426849A">
      <w:start w:val="1"/>
      <w:numFmt w:val="decimalEnclosedCircle"/>
      <w:lvlText w:val="%1"/>
      <w:lvlJc w:val="left"/>
      <w:pPr>
        <w:tabs>
          <w:tab w:val="num" w:pos="720"/>
        </w:tabs>
        <w:ind w:left="720" w:hanging="360"/>
      </w:pPr>
    </w:lvl>
    <w:lvl w:ilvl="1" w:tplc="8570AB5A" w:tentative="1">
      <w:start w:val="1"/>
      <w:numFmt w:val="decimalEnclosedCircle"/>
      <w:lvlText w:val="%2"/>
      <w:lvlJc w:val="left"/>
      <w:pPr>
        <w:tabs>
          <w:tab w:val="num" w:pos="1440"/>
        </w:tabs>
        <w:ind w:left="1440" w:hanging="360"/>
      </w:pPr>
    </w:lvl>
    <w:lvl w:ilvl="2" w:tplc="34366A04" w:tentative="1">
      <w:start w:val="1"/>
      <w:numFmt w:val="decimalEnclosedCircle"/>
      <w:lvlText w:val="%3"/>
      <w:lvlJc w:val="left"/>
      <w:pPr>
        <w:tabs>
          <w:tab w:val="num" w:pos="2160"/>
        </w:tabs>
        <w:ind w:left="2160" w:hanging="360"/>
      </w:pPr>
    </w:lvl>
    <w:lvl w:ilvl="3" w:tplc="803AA3D2" w:tentative="1">
      <w:start w:val="1"/>
      <w:numFmt w:val="decimalEnclosedCircle"/>
      <w:lvlText w:val="%4"/>
      <w:lvlJc w:val="left"/>
      <w:pPr>
        <w:tabs>
          <w:tab w:val="num" w:pos="2880"/>
        </w:tabs>
        <w:ind w:left="2880" w:hanging="360"/>
      </w:pPr>
    </w:lvl>
    <w:lvl w:ilvl="4" w:tplc="5A92F542" w:tentative="1">
      <w:start w:val="1"/>
      <w:numFmt w:val="decimalEnclosedCircle"/>
      <w:lvlText w:val="%5"/>
      <w:lvlJc w:val="left"/>
      <w:pPr>
        <w:tabs>
          <w:tab w:val="num" w:pos="3600"/>
        </w:tabs>
        <w:ind w:left="3600" w:hanging="360"/>
      </w:pPr>
    </w:lvl>
    <w:lvl w:ilvl="5" w:tplc="915639F4" w:tentative="1">
      <w:start w:val="1"/>
      <w:numFmt w:val="decimalEnclosedCircle"/>
      <w:lvlText w:val="%6"/>
      <w:lvlJc w:val="left"/>
      <w:pPr>
        <w:tabs>
          <w:tab w:val="num" w:pos="4320"/>
        </w:tabs>
        <w:ind w:left="4320" w:hanging="360"/>
      </w:pPr>
    </w:lvl>
    <w:lvl w:ilvl="6" w:tplc="A1CA69E2" w:tentative="1">
      <w:start w:val="1"/>
      <w:numFmt w:val="decimalEnclosedCircle"/>
      <w:lvlText w:val="%7"/>
      <w:lvlJc w:val="left"/>
      <w:pPr>
        <w:tabs>
          <w:tab w:val="num" w:pos="5040"/>
        </w:tabs>
        <w:ind w:left="5040" w:hanging="360"/>
      </w:pPr>
    </w:lvl>
    <w:lvl w:ilvl="7" w:tplc="8CCCD6DC" w:tentative="1">
      <w:start w:val="1"/>
      <w:numFmt w:val="decimalEnclosedCircle"/>
      <w:lvlText w:val="%8"/>
      <w:lvlJc w:val="left"/>
      <w:pPr>
        <w:tabs>
          <w:tab w:val="num" w:pos="5760"/>
        </w:tabs>
        <w:ind w:left="5760" w:hanging="360"/>
      </w:pPr>
    </w:lvl>
    <w:lvl w:ilvl="8" w:tplc="6E54ED1A" w:tentative="1">
      <w:start w:val="1"/>
      <w:numFmt w:val="decimalEnclosedCircle"/>
      <w:lvlText w:val="%9"/>
      <w:lvlJc w:val="left"/>
      <w:pPr>
        <w:tabs>
          <w:tab w:val="num" w:pos="6480"/>
        </w:tabs>
        <w:ind w:left="6480" w:hanging="360"/>
      </w:pPr>
    </w:lvl>
  </w:abstractNum>
  <w:abstractNum w:abstractNumId="18" w15:restartNumberingAfterBreak="0">
    <w:nsid w:val="34B12CF9"/>
    <w:multiLevelType w:val="hybridMultilevel"/>
    <w:tmpl w:val="146E4524"/>
    <w:lvl w:ilvl="0" w:tplc="E4FC322C">
      <w:start w:val="1"/>
      <w:numFmt w:val="bullet"/>
      <w:lvlText w:val=""/>
      <w:lvlJc w:val="left"/>
      <w:pPr>
        <w:tabs>
          <w:tab w:val="num" w:pos="720"/>
        </w:tabs>
        <w:ind w:left="720" w:hanging="360"/>
      </w:pPr>
      <w:rPr>
        <w:rFonts w:ascii="Wingdings" w:hAnsi="Wingdings" w:hint="default"/>
      </w:rPr>
    </w:lvl>
    <w:lvl w:ilvl="1" w:tplc="32BCE58A" w:tentative="1">
      <w:start w:val="1"/>
      <w:numFmt w:val="bullet"/>
      <w:lvlText w:val=""/>
      <w:lvlJc w:val="left"/>
      <w:pPr>
        <w:tabs>
          <w:tab w:val="num" w:pos="1440"/>
        </w:tabs>
        <w:ind w:left="1440" w:hanging="360"/>
      </w:pPr>
      <w:rPr>
        <w:rFonts w:ascii="Wingdings" w:hAnsi="Wingdings" w:hint="default"/>
      </w:rPr>
    </w:lvl>
    <w:lvl w:ilvl="2" w:tplc="79C879A2" w:tentative="1">
      <w:start w:val="1"/>
      <w:numFmt w:val="bullet"/>
      <w:lvlText w:val=""/>
      <w:lvlJc w:val="left"/>
      <w:pPr>
        <w:tabs>
          <w:tab w:val="num" w:pos="2160"/>
        </w:tabs>
        <w:ind w:left="2160" w:hanging="360"/>
      </w:pPr>
      <w:rPr>
        <w:rFonts w:ascii="Wingdings" w:hAnsi="Wingdings" w:hint="default"/>
      </w:rPr>
    </w:lvl>
    <w:lvl w:ilvl="3" w:tplc="A1A26554" w:tentative="1">
      <w:start w:val="1"/>
      <w:numFmt w:val="bullet"/>
      <w:lvlText w:val=""/>
      <w:lvlJc w:val="left"/>
      <w:pPr>
        <w:tabs>
          <w:tab w:val="num" w:pos="2880"/>
        </w:tabs>
        <w:ind w:left="2880" w:hanging="360"/>
      </w:pPr>
      <w:rPr>
        <w:rFonts w:ascii="Wingdings" w:hAnsi="Wingdings" w:hint="default"/>
      </w:rPr>
    </w:lvl>
    <w:lvl w:ilvl="4" w:tplc="CFEC34AA" w:tentative="1">
      <w:start w:val="1"/>
      <w:numFmt w:val="bullet"/>
      <w:lvlText w:val=""/>
      <w:lvlJc w:val="left"/>
      <w:pPr>
        <w:tabs>
          <w:tab w:val="num" w:pos="3600"/>
        </w:tabs>
        <w:ind w:left="3600" w:hanging="360"/>
      </w:pPr>
      <w:rPr>
        <w:rFonts w:ascii="Wingdings" w:hAnsi="Wingdings" w:hint="default"/>
      </w:rPr>
    </w:lvl>
    <w:lvl w:ilvl="5" w:tplc="EC947254" w:tentative="1">
      <w:start w:val="1"/>
      <w:numFmt w:val="bullet"/>
      <w:lvlText w:val=""/>
      <w:lvlJc w:val="left"/>
      <w:pPr>
        <w:tabs>
          <w:tab w:val="num" w:pos="4320"/>
        </w:tabs>
        <w:ind w:left="4320" w:hanging="360"/>
      </w:pPr>
      <w:rPr>
        <w:rFonts w:ascii="Wingdings" w:hAnsi="Wingdings" w:hint="default"/>
      </w:rPr>
    </w:lvl>
    <w:lvl w:ilvl="6" w:tplc="5B706656" w:tentative="1">
      <w:start w:val="1"/>
      <w:numFmt w:val="bullet"/>
      <w:lvlText w:val=""/>
      <w:lvlJc w:val="left"/>
      <w:pPr>
        <w:tabs>
          <w:tab w:val="num" w:pos="5040"/>
        </w:tabs>
        <w:ind w:left="5040" w:hanging="360"/>
      </w:pPr>
      <w:rPr>
        <w:rFonts w:ascii="Wingdings" w:hAnsi="Wingdings" w:hint="default"/>
      </w:rPr>
    </w:lvl>
    <w:lvl w:ilvl="7" w:tplc="6142B748" w:tentative="1">
      <w:start w:val="1"/>
      <w:numFmt w:val="bullet"/>
      <w:lvlText w:val=""/>
      <w:lvlJc w:val="left"/>
      <w:pPr>
        <w:tabs>
          <w:tab w:val="num" w:pos="5760"/>
        </w:tabs>
        <w:ind w:left="5760" w:hanging="360"/>
      </w:pPr>
      <w:rPr>
        <w:rFonts w:ascii="Wingdings" w:hAnsi="Wingdings" w:hint="default"/>
      </w:rPr>
    </w:lvl>
    <w:lvl w:ilvl="8" w:tplc="D320EA4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43C34"/>
    <w:multiLevelType w:val="hybridMultilevel"/>
    <w:tmpl w:val="C8F6F81A"/>
    <w:lvl w:ilvl="0" w:tplc="8F5413E4">
      <w:start w:val="2"/>
      <w:numFmt w:val="decimalEnclosedCircle"/>
      <w:lvlText w:val="%1"/>
      <w:lvlJc w:val="left"/>
      <w:pPr>
        <w:tabs>
          <w:tab w:val="num" w:pos="720"/>
        </w:tabs>
        <w:ind w:left="720" w:hanging="360"/>
      </w:pPr>
    </w:lvl>
    <w:lvl w:ilvl="1" w:tplc="62C0F1C0" w:tentative="1">
      <w:start w:val="1"/>
      <w:numFmt w:val="decimalEnclosedCircle"/>
      <w:lvlText w:val="%2"/>
      <w:lvlJc w:val="left"/>
      <w:pPr>
        <w:tabs>
          <w:tab w:val="num" w:pos="1440"/>
        </w:tabs>
        <w:ind w:left="1440" w:hanging="360"/>
      </w:pPr>
    </w:lvl>
    <w:lvl w:ilvl="2" w:tplc="EEC48CBE" w:tentative="1">
      <w:start w:val="1"/>
      <w:numFmt w:val="decimalEnclosedCircle"/>
      <w:lvlText w:val="%3"/>
      <w:lvlJc w:val="left"/>
      <w:pPr>
        <w:tabs>
          <w:tab w:val="num" w:pos="2160"/>
        </w:tabs>
        <w:ind w:left="2160" w:hanging="360"/>
      </w:pPr>
    </w:lvl>
    <w:lvl w:ilvl="3" w:tplc="D550130A" w:tentative="1">
      <w:start w:val="1"/>
      <w:numFmt w:val="decimalEnclosedCircle"/>
      <w:lvlText w:val="%4"/>
      <w:lvlJc w:val="left"/>
      <w:pPr>
        <w:tabs>
          <w:tab w:val="num" w:pos="2880"/>
        </w:tabs>
        <w:ind w:left="2880" w:hanging="360"/>
      </w:pPr>
    </w:lvl>
    <w:lvl w:ilvl="4" w:tplc="ACA0098C" w:tentative="1">
      <w:start w:val="1"/>
      <w:numFmt w:val="decimalEnclosedCircle"/>
      <w:lvlText w:val="%5"/>
      <w:lvlJc w:val="left"/>
      <w:pPr>
        <w:tabs>
          <w:tab w:val="num" w:pos="3600"/>
        </w:tabs>
        <w:ind w:left="3600" w:hanging="360"/>
      </w:pPr>
    </w:lvl>
    <w:lvl w:ilvl="5" w:tplc="7CCAECC0" w:tentative="1">
      <w:start w:val="1"/>
      <w:numFmt w:val="decimalEnclosedCircle"/>
      <w:lvlText w:val="%6"/>
      <w:lvlJc w:val="left"/>
      <w:pPr>
        <w:tabs>
          <w:tab w:val="num" w:pos="4320"/>
        </w:tabs>
        <w:ind w:left="4320" w:hanging="360"/>
      </w:pPr>
    </w:lvl>
    <w:lvl w:ilvl="6" w:tplc="4314C640" w:tentative="1">
      <w:start w:val="1"/>
      <w:numFmt w:val="decimalEnclosedCircle"/>
      <w:lvlText w:val="%7"/>
      <w:lvlJc w:val="left"/>
      <w:pPr>
        <w:tabs>
          <w:tab w:val="num" w:pos="5040"/>
        </w:tabs>
        <w:ind w:left="5040" w:hanging="360"/>
      </w:pPr>
    </w:lvl>
    <w:lvl w:ilvl="7" w:tplc="0FA0A86C" w:tentative="1">
      <w:start w:val="1"/>
      <w:numFmt w:val="decimalEnclosedCircle"/>
      <w:lvlText w:val="%8"/>
      <w:lvlJc w:val="left"/>
      <w:pPr>
        <w:tabs>
          <w:tab w:val="num" w:pos="5760"/>
        </w:tabs>
        <w:ind w:left="5760" w:hanging="360"/>
      </w:pPr>
    </w:lvl>
    <w:lvl w:ilvl="8" w:tplc="BE9CE94E" w:tentative="1">
      <w:start w:val="1"/>
      <w:numFmt w:val="decimalEnclosedCircle"/>
      <w:lvlText w:val="%9"/>
      <w:lvlJc w:val="left"/>
      <w:pPr>
        <w:tabs>
          <w:tab w:val="num" w:pos="6480"/>
        </w:tabs>
        <w:ind w:left="6480" w:hanging="360"/>
      </w:pPr>
    </w:lvl>
  </w:abstractNum>
  <w:abstractNum w:abstractNumId="20" w15:restartNumberingAfterBreak="0">
    <w:nsid w:val="3BE80081"/>
    <w:multiLevelType w:val="hybridMultilevel"/>
    <w:tmpl w:val="0BCAAF6A"/>
    <w:lvl w:ilvl="0" w:tplc="2800F6F6">
      <w:start w:val="6"/>
      <w:numFmt w:val="decimalEnclosedCircle"/>
      <w:lvlText w:val="%1"/>
      <w:lvlJc w:val="left"/>
      <w:pPr>
        <w:tabs>
          <w:tab w:val="num" w:pos="720"/>
        </w:tabs>
        <w:ind w:left="720" w:hanging="360"/>
      </w:pPr>
    </w:lvl>
    <w:lvl w:ilvl="1" w:tplc="D4C05320" w:tentative="1">
      <w:start w:val="1"/>
      <w:numFmt w:val="decimalEnclosedCircle"/>
      <w:lvlText w:val="%2"/>
      <w:lvlJc w:val="left"/>
      <w:pPr>
        <w:tabs>
          <w:tab w:val="num" w:pos="1440"/>
        </w:tabs>
        <w:ind w:left="1440" w:hanging="360"/>
      </w:pPr>
    </w:lvl>
    <w:lvl w:ilvl="2" w:tplc="6F0C8714" w:tentative="1">
      <w:start w:val="1"/>
      <w:numFmt w:val="decimalEnclosedCircle"/>
      <w:lvlText w:val="%3"/>
      <w:lvlJc w:val="left"/>
      <w:pPr>
        <w:tabs>
          <w:tab w:val="num" w:pos="2160"/>
        </w:tabs>
        <w:ind w:left="2160" w:hanging="360"/>
      </w:pPr>
    </w:lvl>
    <w:lvl w:ilvl="3" w:tplc="AEAA3920" w:tentative="1">
      <w:start w:val="1"/>
      <w:numFmt w:val="decimalEnclosedCircle"/>
      <w:lvlText w:val="%4"/>
      <w:lvlJc w:val="left"/>
      <w:pPr>
        <w:tabs>
          <w:tab w:val="num" w:pos="2880"/>
        </w:tabs>
        <w:ind w:left="2880" w:hanging="360"/>
      </w:pPr>
    </w:lvl>
    <w:lvl w:ilvl="4" w:tplc="DE10BA56" w:tentative="1">
      <w:start w:val="1"/>
      <w:numFmt w:val="decimalEnclosedCircle"/>
      <w:lvlText w:val="%5"/>
      <w:lvlJc w:val="left"/>
      <w:pPr>
        <w:tabs>
          <w:tab w:val="num" w:pos="3600"/>
        </w:tabs>
        <w:ind w:left="3600" w:hanging="360"/>
      </w:pPr>
    </w:lvl>
    <w:lvl w:ilvl="5" w:tplc="29587442" w:tentative="1">
      <w:start w:val="1"/>
      <w:numFmt w:val="decimalEnclosedCircle"/>
      <w:lvlText w:val="%6"/>
      <w:lvlJc w:val="left"/>
      <w:pPr>
        <w:tabs>
          <w:tab w:val="num" w:pos="4320"/>
        </w:tabs>
        <w:ind w:left="4320" w:hanging="360"/>
      </w:pPr>
    </w:lvl>
    <w:lvl w:ilvl="6" w:tplc="6ADE25A2" w:tentative="1">
      <w:start w:val="1"/>
      <w:numFmt w:val="decimalEnclosedCircle"/>
      <w:lvlText w:val="%7"/>
      <w:lvlJc w:val="left"/>
      <w:pPr>
        <w:tabs>
          <w:tab w:val="num" w:pos="5040"/>
        </w:tabs>
        <w:ind w:left="5040" w:hanging="360"/>
      </w:pPr>
    </w:lvl>
    <w:lvl w:ilvl="7" w:tplc="3F6C8388" w:tentative="1">
      <w:start w:val="1"/>
      <w:numFmt w:val="decimalEnclosedCircle"/>
      <w:lvlText w:val="%8"/>
      <w:lvlJc w:val="left"/>
      <w:pPr>
        <w:tabs>
          <w:tab w:val="num" w:pos="5760"/>
        </w:tabs>
        <w:ind w:left="5760" w:hanging="360"/>
      </w:pPr>
    </w:lvl>
    <w:lvl w:ilvl="8" w:tplc="6FDE260C" w:tentative="1">
      <w:start w:val="1"/>
      <w:numFmt w:val="decimalEnclosedCircle"/>
      <w:lvlText w:val="%9"/>
      <w:lvlJc w:val="left"/>
      <w:pPr>
        <w:tabs>
          <w:tab w:val="num" w:pos="6480"/>
        </w:tabs>
        <w:ind w:left="6480" w:hanging="360"/>
      </w:pPr>
    </w:lvl>
  </w:abstractNum>
  <w:abstractNum w:abstractNumId="21" w15:restartNumberingAfterBreak="0">
    <w:nsid w:val="3E114A58"/>
    <w:multiLevelType w:val="hybridMultilevel"/>
    <w:tmpl w:val="D0E806A4"/>
    <w:lvl w:ilvl="0" w:tplc="2B605DE8">
      <w:start w:val="4"/>
      <w:numFmt w:val="decimalEnclosedCircle"/>
      <w:lvlText w:val="%1"/>
      <w:lvlJc w:val="left"/>
      <w:pPr>
        <w:tabs>
          <w:tab w:val="num" w:pos="720"/>
        </w:tabs>
        <w:ind w:left="720" w:hanging="360"/>
      </w:pPr>
    </w:lvl>
    <w:lvl w:ilvl="1" w:tplc="E7B6AE6C" w:tentative="1">
      <w:start w:val="1"/>
      <w:numFmt w:val="decimalEnclosedCircle"/>
      <w:lvlText w:val="%2"/>
      <w:lvlJc w:val="left"/>
      <w:pPr>
        <w:tabs>
          <w:tab w:val="num" w:pos="1440"/>
        </w:tabs>
        <w:ind w:left="1440" w:hanging="360"/>
      </w:pPr>
    </w:lvl>
    <w:lvl w:ilvl="2" w:tplc="F23C95BE" w:tentative="1">
      <w:start w:val="1"/>
      <w:numFmt w:val="decimalEnclosedCircle"/>
      <w:lvlText w:val="%3"/>
      <w:lvlJc w:val="left"/>
      <w:pPr>
        <w:tabs>
          <w:tab w:val="num" w:pos="2160"/>
        </w:tabs>
        <w:ind w:left="2160" w:hanging="360"/>
      </w:pPr>
    </w:lvl>
    <w:lvl w:ilvl="3" w:tplc="29F4F494" w:tentative="1">
      <w:start w:val="1"/>
      <w:numFmt w:val="decimalEnclosedCircle"/>
      <w:lvlText w:val="%4"/>
      <w:lvlJc w:val="left"/>
      <w:pPr>
        <w:tabs>
          <w:tab w:val="num" w:pos="2880"/>
        </w:tabs>
        <w:ind w:left="2880" w:hanging="360"/>
      </w:pPr>
    </w:lvl>
    <w:lvl w:ilvl="4" w:tplc="796A6BE8" w:tentative="1">
      <w:start w:val="1"/>
      <w:numFmt w:val="decimalEnclosedCircle"/>
      <w:lvlText w:val="%5"/>
      <w:lvlJc w:val="left"/>
      <w:pPr>
        <w:tabs>
          <w:tab w:val="num" w:pos="3600"/>
        </w:tabs>
        <w:ind w:left="3600" w:hanging="360"/>
      </w:pPr>
    </w:lvl>
    <w:lvl w:ilvl="5" w:tplc="09661258" w:tentative="1">
      <w:start w:val="1"/>
      <w:numFmt w:val="decimalEnclosedCircle"/>
      <w:lvlText w:val="%6"/>
      <w:lvlJc w:val="left"/>
      <w:pPr>
        <w:tabs>
          <w:tab w:val="num" w:pos="4320"/>
        </w:tabs>
        <w:ind w:left="4320" w:hanging="360"/>
      </w:pPr>
    </w:lvl>
    <w:lvl w:ilvl="6" w:tplc="2A821C88" w:tentative="1">
      <w:start w:val="1"/>
      <w:numFmt w:val="decimalEnclosedCircle"/>
      <w:lvlText w:val="%7"/>
      <w:lvlJc w:val="left"/>
      <w:pPr>
        <w:tabs>
          <w:tab w:val="num" w:pos="5040"/>
        </w:tabs>
        <w:ind w:left="5040" w:hanging="360"/>
      </w:pPr>
    </w:lvl>
    <w:lvl w:ilvl="7" w:tplc="05F048A2" w:tentative="1">
      <w:start w:val="1"/>
      <w:numFmt w:val="decimalEnclosedCircle"/>
      <w:lvlText w:val="%8"/>
      <w:lvlJc w:val="left"/>
      <w:pPr>
        <w:tabs>
          <w:tab w:val="num" w:pos="5760"/>
        </w:tabs>
        <w:ind w:left="5760" w:hanging="360"/>
      </w:pPr>
    </w:lvl>
    <w:lvl w:ilvl="8" w:tplc="FF4230EA" w:tentative="1">
      <w:start w:val="1"/>
      <w:numFmt w:val="decimalEnclosedCircle"/>
      <w:lvlText w:val="%9"/>
      <w:lvlJc w:val="left"/>
      <w:pPr>
        <w:tabs>
          <w:tab w:val="num" w:pos="6480"/>
        </w:tabs>
        <w:ind w:left="6480" w:hanging="360"/>
      </w:pPr>
    </w:lvl>
  </w:abstractNum>
  <w:abstractNum w:abstractNumId="22" w15:restartNumberingAfterBreak="0">
    <w:nsid w:val="51212942"/>
    <w:multiLevelType w:val="hybridMultilevel"/>
    <w:tmpl w:val="26D62AE2"/>
    <w:lvl w:ilvl="0" w:tplc="ABB0FEA2">
      <w:start w:val="1"/>
      <w:numFmt w:val="decimalEnclosedCircle"/>
      <w:lvlText w:val="%1"/>
      <w:lvlJc w:val="left"/>
      <w:pPr>
        <w:tabs>
          <w:tab w:val="num" w:pos="720"/>
        </w:tabs>
        <w:ind w:left="720" w:hanging="360"/>
      </w:pPr>
    </w:lvl>
    <w:lvl w:ilvl="1" w:tplc="3EF6EBBA" w:tentative="1">
      <w:start w:val="1"/>
      <w:numFmt w:val="decimalEnclosedCircle"/>
      <w:lvlText w:val="%2"/>
      <w:lvlJc w:val="left"/>
      <w:pPr>
        <w:tabs>
          <w:tab w:val="num" w:pos="1440"/>
        </w:tabs>
        <w:ind w:left="1440" w:hanging="360"/>
      </w:pPr>
    </w:lvl>
    <w:lvl w:ilvl="2" w:tplc="D78EEFA8" w:tentative="1">
      <w:start w:val="1"/>
      <w:numFmt w:val="decimalEnclosedCircle"/>
      <w:lvlText w:val="%3"/>
      <w:lvlJc w:val="left"/>
      <w:pPr>
        <w:tabs>
          <w:tab w:val="num" w:pos="2160"/>
        </w:tabs>
        <w:ind w:left="2160" w:hanging="360"/>
      </w:pPr>
    </w:lvl>
    <w:lvl w:ilvl="3" w:tplc="8B2E06C0" w:tentative="1">
      <w:start w:val="1"/>
      <w:numFmt w:val="decimalEnclosedCircle"/>
      <w:lvlText w:val="%4"/>
      <w:lvlJc w:val="left"/>
      <w:pPr>
        <w:tabs>
          <w:tab w:val="num" w:pos="2880"/>
        </w:tabs>
        <w:ind w:left="2880" w:hanging="360"/>
      </w:pPr>
    </w:lvl>
    <w:lvl w:ilvl="4" w:tplc="74D6C3DA" w:tentative="1">
      <w:start w:val="1"/>
      <w:numFmt w:val="decimalEnclosedCircle"/>
      <w:lvlText w:val="%5"/>
      <w:lvlJc w:val="left"/>
      <w:pPr>
        <w:tabs>
          <w:tab w:val="num" w:pos="3600"/>
        </w:tabs>
        <w:ind w:left="3600" w:hanging="360"/>
      </w:pPr>
    </w:lvl>
    <w:lvl w:ilvl="5" w:tplc="37424870" w:tentative="1">
      <w:start w:val="1"/>
      <w:numFmt w:val="decimalEnclosedCircle"/>
      <w:lvlText w:val="%6"/>
      <w:lvlJc w:val="left"/>
      <w:pPr>
        <w:tabs>
          <w:tab w:val="num" w:pos="4320"/>
        </w:tabs>
        <w:ind w:left="4320" w:hanging="360"/>
      </w:pPr>
    </w:lvl>
    <w:lvl w:ilvl="6" w:tplc="8182D1BE" w:tentative="1">
      <w:start w:val="1"/>
      <w:numFmt w:val="decimalEnclosedCircle"/>
      <w:lvlText w:val="%7"/>
      <w:lvlJc w:val="left"/>
      <w:pPr>
        <w:tabs>
          <w:tab w:val="num" w:pos="5040"/>
        </w:tabs>
        <w:ind w:left="5040" w:hanging="360"/>
      </w:pPr>
    </w:lvl>
    <w:lvl w:ilvl="7" w:tplc="0C6A85BC" w:tentative="1">
      <w:start w:val="1"/>
      <w:numFmt w:val="decimalEnclosedCircle"/>
      <w:lvlText w:val="%8"/>
      <w:lvlJc w:val="left"/>
      <w:pPr>
        <w:tabs>
          <w:tab w:val="num" w:pos="5760"/>
        </w:tabs>
        <w:ind w:left="5760" w:hanging="360"/>
      </w:pPr>
    </w:lvl>
    <w:lvl w:ilvl="8" w:tplc="F648BC58" w:tentative="1">
      <w:start w:val="1"/>
      <w:numFmt w:val="decimalEnclosedCircle"/>
      <w:lvlText w:val="%9"/>
      <w:lvlJc w:val="left"/>
      <w:pPr>
        <w:tabs>
          <w:tab w:val="num" w:pos="6480"/>
        </w:tabs>
        <w:ind w:left="6480" w:hanging="360"/>
      </w:pPr>
    </w:lvl>
  </w:abstractNum>
  <w:abstractNum w:abstractNumId="23" w15:restartNumberingAfterBreak="0">
    <w:nsid w:val="52AE22FF"/>
    <w:multiLevelType w:val="hybridMultilevel"/>
    <w:tmpl w:val="AB545212"/>
    <w:lvl w:ilvl="0" w:tplc="D05CDB98">
      <w:start w:val="2"/>
      <w:numFmt w:val="decimalEnclosedCircle"/>
      <w:lvlText w:val="%1"/>
      <w:lvlJc w:val="left"/>
      <w:pPr>
        <w:tabs>
          <w:tab w:val="num" w:pos="720"/>
        </w:tabs>
        <w:ind w:left="720" w:hanging="360"/>
      </w:pPr>
    </w:lvl>
    <w:lvl w:ilvl="1" w:tplc="0654159C" w:tentative="1">
      <w:start w:val="1"/>
      <w:numFmt w:val="decimalEnclosedCircle"/>
      <w:lvlText w:val="%2"/>
      <w:lvlJc w:val="left"/>
      <w:pPr>
        <w:tabs>
          <w:tab w:val="num" w:pos="1440"/>
        </w:tabs>
        <w:ind w:left="1440" w:hanging="360"/>
      </w:pPr>
    </w:lvl>
    <w:lvl w:ilvl="2" w:tplc="4BE62D94" w:tentative="1">
      <w:start w:val="1"/>
      <w:numFmt w:val="decimalEnclosedCircle"/>
      <w:lvlText w:val="%3"/>
      <w:lvlJc w:val="left"/>
      <w:pPr>
        <w:tabs>
          <w:tab w:val="num" w:pos="2160"/>
        </w:tabs>
        <w:ind w:left="2160" w:hanging="360"/>
      </w:pPr>
    </w:lvl>
    <w:lvl w:ilvl="3" w:tplc="F2D0B696" w:tentative="1">
      <w:start w:val="1"/>
      <w:numFmt w:val="decimalEnclosedCircle"/>
      <w:lvlText w:val="%4"/>
      <w:lvlJc w:val="left"/>
      <w:pPr>
        <w:tabs>
          <w:tab w:val="num" w:pos="2880"/>
        </w:tabs>
        <w:ind w:left="2880" w:hanging="360"/>
      </w:pPr>
    </w:lvl>
    <w:lvl w:ilvl="4" w:tplc="4CF8516C" w:tentative="1">
      <w:start w:val="1"/>
      <w:numFmt w:val="decimalEnclosedCircle"/>
      <w:lvlText w:val="%5"/>
      <w:lvlJc w:val="left"/>
      <w:pPr>
        <w:tabs>
          <w:tab w:val="num" w:pos="3600"/>
        </w:tabs>
        <w:ind w:left="3600" w:hanging="360"/>
      </w:pPr>
    </w:lvl>
    <w:lvl w:ilvl="5" w:tplc="1EB2F9A4" w:tentative="1">
      <w:start w:val="1"/>
      <w:numFmt w:val="decimalEnclosedCircle"/>
      <w:lvlText w:val="%6"/>
      <w:lvlJc w:val="left"/>
      <w:pPr>
        <w:tabs>
          <w:tab w:val="num" w:pos="4320"/>
        </w:tabs>
        <w:ind w:left="4320" w:hanging="360"/>
      </w:pPr>
    </w:lvl>
    <w:lvl w:ilvl="6" w:tplc="A8F0706C" w:tentative="1">
      <w:start w:val="1"/>
      <w:numFmt w:val="decimalEnclosedCircle"/>
      <w:lvlText w:val="%7"/>
      <w:lvlJc w:val="left"/>
      <w:pPr>
        <w:tabs>
          <w:tab w:val="num" w:pos="5040"/>
        </w:tabs>
        <w:ind w:left="5040" w:hanging="360"/>
      </w:pPr>
    </w:lvl>
    <w:lvl w:ilvl="7" w:tplc="3D460ED8" w:tentative="1">
      <w:start w:val="1"/>
      <w:numFmt w:val="decimalEnclosedCircle"/>
      <w:lvlText w:val="%8"/>
      <w:lvlJc w:val="left"/>
      <w:pPr>
        <w:tabs>
          <w:tab w:val="num" w:pos="5760"/>
        </w:tabs>
        <w:ind w:left="5760" w:hanging="360"/>
      </w:pPr>
    </w:lvl>
    <w:lvl w:ilvl="8" w:tplc="E9504E6C" w:tentative="1">
      <w:start w:val="1"/>
      <w:numFmt w:val="decimalEnclosedCircle"/>
      <w:lvlText w:val="%9"/>
      <w:lvlJc w:val="left"/>
      <w:pPr>
        <w:tabs>
          <w:tab w:val="num" w:pos="6480"/>
        </w:tabs>
        <w:ind w:left="6480" w:hanging="360"/>
      </w:pPr>
    </w:lvl>
  </w:abstractNum>
  <w:abstractNum w:abstractNumId="24" w15:restartNumberingAfterBreak="0">
    <w:nsid w:val="56E26410"/>
    <w:multiLevelType w:val="hybridMultilevel"/>
    <w:tmpl w:val="1D9C5860"/>
    <w:lvl w:ilvl="0" w:tplc="CC800214">
      <w:start w:val="2"/>
      <w:numFmt w:val="decimalEnclosedCircle"/>
      <w:lvlText w:val="%1"/>
      <w:lvlJc w:val="left"/>
      <w:pPr>
        <w:tabs>
          <w:tab w:val="num" w:pos="720"/>
        </w:tabs>
        <w:ind w:left="720" w:hanging="360"/>
      </w:pPr>
    </w:lvl>
    <w:lvl w:ilvl="1" w:tplc="00029B3A" w:tentative="1">
      <w:start w:val="1"/>
      <w:numFmt w:val="decimalEnclosedCircle"/>
      <w:lvlText w:val="%2"/>
      <w:lvlJc w:val="left"/>
      <w:pPr>
        <w:tabs>
          <w:tab w:val="num" w:pos="1440"/>
        </w:tabs>
        <w:ind w:left="1440" w:hanging="360"/>
      </w:pPr>
    </w:lvl>
    <w:lvl w:ilvl="2" w:tplc="9B5A42E0" w:tentative="1">
      <w:start w:val="1"/>
      <w:numFmt w:val="decimalEnclosedCircle"/>
      <w:lvlText w:val="%3"/>
      <w:lvlJc w:val="left"/>
      <w:pPr>
        <w:tabs>
          <w:tab w:val="num" w:pos="2160"/>
        </w:tabs>
        <w:ind w:left="2160" w:hanging="360"/>
      </w:pPr>
    </w:lvl>
    <w:lvl w:ilvl="3" w:tplc="DF6CAD3C" w:tentative="1">
      <w:start w:val="1"/>
      <w:numFmt w:val="decimalEnclosedCircle"/>
      <w:lvlText w:val="%4"/>
      <w:lvlJc w:val="left"/>
      <w:pPr>
        <w:tabs>
          <w:tab w:val="num" w:pos="2880"/>
        </w:tabs>
        <w:ind w:left="2880" w:hanging="360"/>
      </w:pPr>
    </w:lvl>
    <w:lvl w:ilvl="4" w:tplc="7BF84D7A" w:tentative="1">
      <w:start w:val="1"/>
      <w:numFmt w:val="decimalEnclosedCircle"/>
      <w:lvlText w:val="%5"/>
      <w:lvlJc w:val="left"/>
      <w:pPr>
        <w:tabs>
          <w:tab w:val="num" w:pos="3600"/>
        </w:tabs>
        <w:ind w:left="3600" w:hanging="360"/>
      </w:pPr>
    </w:lvl>
    <w:lvl w:ilvl="5" w:tplc="9CBA35D0" w:tentative="1">
      <w:start w:val="1"/>
      <w:numFmt w:val="decimalEnclosedCircle"/>
      <w:lvlText w:val="%6"/>
      <w:lvlJc w:val="left"/>
      <w:pPr>
        <w:tabs>
          <w:tab w:val="num" w:pos="4320"/>
        </w:tabs>
        <w:ind w:left="4320" w:hanging="360"/>
      </w:pPr>
    </w:lvl>
    <w:lvl w:ilvl="6" w:tplc="E598A7F8" w:tentative="1">
      <w:start w:val="1"/>
      <w:numFmt w:val="decimalEnclosedCircle"/>
      <w:lvlText w:val="%7"/>
      <w:lvlJc w:val="left"/>
      <w:pPr>
        <w:tabs>
          <w:tab w:val="num" w:pos="5040"/>
        </w:tabs>
        <w:ind w:left="5040" w:hanging="360"/>
      </w:pPr>
    </w:lvl>
    <w:lvl w:ilvl="7" w:tplc="802238A4" w:tentative="1">
      <w:start w:val="1"/>
      <w:numFmt w:val="decimalEnclosedCircle"/>
      <w:lvlText w:val="%8"/>
      <w:lvlJc w:val="left"/>
      <w:pPr>
        <w:tabs>
          <w:tab w:val="num" w:pos="5760"/>
        </w:tabs>
        <w:ind w:left="5760" w:hanging="360"/>
      </w:pPr>
    </w:lvl>
    <w:lvl w:ilvl="8" w:tplc="4A0C129A" w:tentative="1">
      <w:start w:val="1"/>
      <w:numFmt w:val="decimalEnclosedCircle"/>
      <w:lvlText w:val="%9"/>
      <w:lvlJc w:val="left"/>
      <w:pPr>
        <w:tabs>
          <w:tab w:val="num" w:pos="6480"/>
        </w:tabs>
        <w:ind w:left="6480" w:hanging="360"/>
      </w:pPr>
    </w:lvl>
  </w:abstractNum>
  <w:abstractNum w:abstractNumId="25" w15:restartNumberingAfterBreak="0">
    <w:nsid w:val="58CC5894"/>
    <w:multiLevelType w:val="hybridMultilevel"/>
    <w:tmpl w:val="BBE841A6"/>
    <w:lvl w:ilvl="0" w:tplc="E76EEB7E">
      <w:start w:val="1"/>
      <w:numFmt w:val="bullet"/>
      <w:lvlText w:val="•"/>
      <w:lvlJc w:val="left"/>
      <w:pPr>
        <w:tabs>
          <w:tab w:val="num" w:pos="720"/>
        </w:tabs>
        <w:ind w:left="720" w:hanging="360"/>
      </w:pPr>
      <w:rPr>
        <w:rFonts w:ascii="Arial" w:hAnsi="Arial" w:hint="default"/>
      </w:rPr>
    </w:lvl>
    <w:lvl w:ilvl="1" w:tplc="E5C68450">
      <w:start w:val="1"/>
      <w:numFmt w:val="bullet"/>
      <w:lvlText w:val="•"/>
      <w:lvlJc w:val="left"/>
      <w:pPr>
        <w:tabs>
          <w:tab w:val="num" w:pos="1440"/>
        </w:tabs>
        <w:ind w:left="1440" w:hanging="360"/>
      </w:pPr>
      <w:rPr>
        <w:rFonts w:ascii="Arial" w:hAnsi="Arial" w:hint="default"/>
      </w:rPr>
    </w:lvl>
    <w:lvl w:ilvl="2" w:tplc="78943D0A" w:tentative="1">
      <w:start w:val="1"/>
      <w:numFmt w:val="bullet"/>
      <w:lvlText w:val="•"/>
      <w:lvlJc w:val="left"/>
      <w:pPr>
        <w:tabs>
          <w:tab w:val="num" w:pos="2160"/>
        </w:tabs>
        <w:ind w:left="2160" w:hanging="360"/>
      </w:pPr>
      <w:rPr>
        <w:rFonts w:ascii="Arial" w:hAnsi="Arial" w:hint="default"/>
      </w:rPr>
    </w:lvl>
    <w:lvl w:ilvl="3" w:tplc="2F401408" w:tentative="1">
      <w:start w:val="1"/>
      <w:numFmt w:val="bullet"/>
      <w:lvlText w:val="•"/>
      <w:lvlJc w:val="left"/>
      <w:pPr>
        <w:tabs>
          <w:tab w:val="num" w:pos="2880"/>
        </w:tabs>
        <w:ind w:left="2880" w:hanging="360"/>
      </w:pPr>
      <w:rPr>
        <w:rFonts w:ascii="Arial" w:hAnsi="Arial" w:hint="default"/>
      </w:rPr>
    </w:lvl>
    <w:lvl w:ilvl="4" w:tplc="DA76642A" w:tentative="1">
      <w:start w:val="1"/>
      <w:numFmt w:val="bullet"/>
      <w:lvlText w:val="•"/>
      <w:lvlJc w:val="left"/>
      <w:pPr>
        <w:tabs>
          <w:tab w:val="num" w:pos="3600"/>
        </w:tabs>
        <w:ind w:left="3600" w:hanging="360"/>
      </w:pPr>
      <w:rPr>
        <w:rFonts w:ascii="Arial" w:hAnsi="Arial" w:hint="default"/>
      </w:rPr>
    </w:lvl>
    <w:lvl w:ilvl="5" w:tplc="24CC209E" w:tentative="1">
      <w:start w:val="1"/>
      <w:numFmt w:val="bullet"/>
      <w:lvlText w:val="•"/>
      <w:lvlJc w:val="left"/>
      <w:pPr>
        <w:tabs>
          <w:tab w:val="num" w:pos="4320"/>
        </w:tabs>
        <w:ind w:left="4320" w:hanging="360"/>
      </w:pPr>
      <w:rPr>
        <w:rFonts w:ascii="Arial" w:hAnsi="Arial" w:hint="default"/>
      </w:rPr>
    </w:lvl>
    <w:lvl w:ilvl="6" w:tplc="B5A4C7A8" w:tentative="1">
      <w:start w:val="1"/>
      <w:numFmt w:val="bullet"/>
      <w:lvlText w:val="•"/>
      <w:lvlJc w:val="left"/>
      <w:pPr>
        <w:tabs>
          <w:tab w:val="num" w:pos="5040"/>
        </w:tabs>
        <w:ind w:left="5040" w:hanging="360"/>
      </w:pPr>
      <w:rPr>
        <w:rFonts w:ascii="Arial" w:hAnsi="Arial" w:hint="default"/>
      </w:rPr>
    </w:lvl>
    <w:lvl w:ilvl="7" w:tplc="FEEC3BCC" w:tentative="1">
      <w:start w:val="1"/>
      <w:numFmt w:val="bullet"/>
      <w:lvlText w:val="•"/>
      <w:lvlJc w:val="left"/>
      <w:pPr>
        <w:tabs>
          <w:tab w:val="num" w:pos="5760"/>
        </w:tabs>
        <w:ind w:left="5760" w:hanging="360"/>
      </w:pPr>
      <w:rPr>
        <w:rFonts w:ascii="Arial" w:hAnsi="Arial" w:hint="default"/>
      </w:rPr>
    </w:lvl>
    <w:lvl w:ilvl="8" w:tplc="7B9A67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0196"/>
    <w:multiLevelType w:val="hybridMultilevel"/>
    <w:tmpl w:val="1C9A9674"/>
    <w:lvl w:ilvl="0" w:tplc="8FEA9964">
      <w:start w:val="5"/>
      <w:numFmt w:val="decimalEnclosedCircle"/>
      <w:lvlText w:val="%1"/>
      <w:lvlJc w:val="left"/>
      <w:pPr>
        <w:tabs>
          <w:tab w:val="num" w:pos="720"/>
        </w:tabs>
        <w:ind w:left="720" w:hanging="360"/>
      </w:pPr>
    </w:lvl>
    <w:lvl w:ilvl="1" w:tplc="3AF0845E" w:tentative="1">
      <w:start w:val="1"/>
      <w:numFmt w:val="decimalEnclosedCircle"/>
      <w:lvlText w:val="%2"/>
      <w:lvlJc w:val="left"/>
      <w:pPr>
        <w:tabs>
          <w:tab w:val="num" w:pos="1440"/>
        </w:tabs>
        <w:ind w:left="1440" w:hanging="360"/>
      </w:pPr>
    </w:lvl>
    <w:lvl w:ilvl="2" w:tplc="B0E0ED74" w:tentative="1">
      <w:start w:val="1"/>
      <w:numFmt w:val="decimalEnclosedCircle"/>
      <w:lvlText w:val="%3"/>
      <w:lvlJc w:val="left"/>
      <w:pPr>
        <w:tabs>
          <w:tab w:val="num" w:pos="2160"/>
        </w:tabs>
        <w:ind w:left="2160" w:hanging="360"/>
      </w:pPr>
    </w:lvl>
    <w:lvl w:ilvl="3" w:tplc="207CAB1A" w:tentative="1">
      <w:start w:val="1"/>
      <w:numFmt w:val="decimalEnclosedCircle"/>
      <w:lvlText w:val="%4"/>
      <w:lvlJc w:val="left"/>
      <w:pPr>
        <w:tabs>
          <w:tab w:val="num" w:pos="2880"/>
        </w:tabs>
        <w:ind w:left="2880" w:hanging="360"/>
      </w:pPr>
    </w:lvl>
    <w:lvl w:ilvl="4" w:tplc="ABDCB1FC" w:tentative="1">
      <w:start w:val="1"/>
      <w:numFmt w:val="decimalEnclosedCircle"/>
      <w:lvlText w:val="%5"/>
      <w:lvlJc w:val="left"/>
      <w:pPr>
        <w:tabs>
          <w:tab w:val="num" w:pos="3600"/>
        </w:tabs>
        <w:ind w:left="3600" w:hanging="360"/>
      </w:pPr>
    </w:lvl>
    <w:lvl w:ilvl="5" w:tplc="B08EC932" w:tentative="1">
      <w:start w:val="1"/>
      <w:numFmt w:val="decimalEnclosedCircle"/>
      <w:lvlText w:val="%6"/>
      <w:lvlJc w:val="left"/>
      <w:pPr>
        <w:tabs>
          <w:tab w:val="num" w:pos="4320"/>
        </w:tabs>
        <w:ind w:left="4320" w:hanging="360"/>
      </w:pPr>
    </w:lvl>
    <w:lvl w:ilvl="6" w:tplc="32FEC042" w:tentative="1">
      <w:start w:val="1"/>
      <w:numFmt w:val="decimalEnclosedCircle"/>
      <w:lvlText w:val="%7"/>
      <w:lvlJc w:val="left"/>
      <w:pPr>
        <w:tabs>
          <w:tab w:val="num" w:pos="5040"/>
        </w:tabs>
        <w:ind w:left="5040" w:hanging="360"/>
      </w:pPr>
    </w:lvl>
    <w:lvl w:ilvl="7" w:tplc="49EAE2BA" w:tentative="1">
      <w:start w:val="1"/>
      <w:numFmt w:val="decimalEnclosedCircle"/>
      <w:lvlText w:val="%8"/>
      <w:lvlJc w:val="left"/>
      <w:pPr>
        <w:tabs>
          <w:tab w:val="num" w:pos="5760"/>
        </w:tabs>
        <w:ind w:left="5760" w:hanging="360"/>
      </w:pPr>
    </w:lvl>
    <w:lvl w:ilvl="8" w:tplc="AAE0EFE0" w:tentative="1">
      <w:start w:val="1"/>
      <w:numFmt w:val="decimalEnclosedCircle"/>
      <w:lvlText w:val="%9"/>
      <w:lvlJc w:val="left"/>
      <w:pPr>
        <w:tabs>
          <w:tab w:val="num" w:pos="6480"/>
        </w:tabs>
        <w:ind w:left="6480" w:hanging="360"/>
      </w:pPr>
    </w:lvl>
  </w:abstractNum>
  <w:abstractNum w:abstractNumId="27" w15:restartNumberingAfterBreak="0">
    <w:nsid w:val="5AD8604B"/>
    <w:multiLevelType w:val="hybridMultilevel"/>
    <w:tmpl w:val="D2742C40"/>
    <w:lvl w:ilvl="0" w:tplc="F0220F32">
      <w:start w:val="1"/>
      <w:numFmt w:val="bullet"/>
      <w:lvlText w:val="○"/>
      <w:lvlJc w:val="left"/>
      <w:pPr>
        <w:tabs>
          <w:tab w:val="num" w:pos="720"/>
        </w:tabs>
        <w:ind w:left="720" w:hanging="360"/>
      </w:pPr>
      <w:rPr>
        <w:rFonts w:ascii="BIZ UDゴシック" w:hAnsi="BIZ UDゴシック" w:hint="default"/>
      </w:rPr>
    </w:lvl>
    <w:lvl w:ilvl="1" w:tplc="5870560C" w:tentative="1">
      <w:start w:val="1"/>
      <w:numFmt w:val="bullet"/>
      <w:lvlText w:val="○"/>
      <w:lvlJc w:val="left"/>
      <w:pPr>
        <w:tabs>
          <w:tab w:val="num" w:pos="1440"/>
        </w:tabs>
        <w:ind w:left="1440" w:hanging="360"/>
      </w:pPr>
      <w:rPr>
        <w:rFonts w:ascii="BIZ UDゴシック" w:hAnsi="BIZ UDゴシック" w:hint="default"/>
      </w:rPr>
    </w:lvl>
    <w:lvl w:ilvl="2" w:tplc="7E40BC8A" w:tentative="1">
      <w:start w:val="1"/>
      <w:numFmt w:val="bullet"/>
      <w:lvlText w:val="○"/>
      <w:lvlJc w:val="left"/>
      <w:pPr>
        <w:tabs>
          <w:tab w:val="num" w:pos="2160"/>
        </w:tabs>
        <w:ind w:left="2160" w:hanging="360"/>
      </w:pPr>
      <w:rPr>
        <w:rFonts w:ascii="BIZ UDゴシック" w:hAnsi="BIZ UDゴシック" w:hint="default"/>
      </w:rPr>
    </w:lvl>
    <w:lvl w:ilvl="3" w:tplc="932453EC" w:tentative="1">
      <w:start w:val="1"/>
      <w:numFmt w:val="bullet"/>
      <w:lvlText w:val="○"/>
      <w:lvlJc w:val="left"/>
      <w:pPr>
        <w:tabs>
          <w:tab w:val="num" w:pos="2880"/>
        </w:tabs>
        <w:ind w:left="2880" w:hanging="360"/>
      </w:pPr>
      <w:rPr>
        <w:rFonts w:ascii="BIZ UDゴシック" w:hAnsi="BIZ UDゴシック" w:hint="default"/>
      </w:rPr>
    </w:lvl>
    <w:lvl w:ilvl="4" w:tplc="01AA4AA8" w:tentative="1">
      <w:start w:val="1"/>
      <w:numFmt w:val="bullet"/>
      <w:lvlText w:val="○"/>
      <w:lvlJc w:val="left"/>
      <w:pPr>
        <w:tabs>
          <w:tab w:val="num" w:pos="3600"/>
        </w:tabs>
        <w:ind w:left="3600" w:hanging="360"/>
      </w:pPr>
      <w:rPr>
        <w:rFonts w:ascii="BIZ UDゴシック" w:hAnsi="BIZ UDゴシック" w:hint="default"/>
      </w:rPr>
    </w:lvl>
    <w:lvl w:ilvl="5" w:tplc="5FEA17C6" w:tentative="1">
      <w:start w:val="1"/>
      <w:numFmt w:val="bullet"/>
      <w:lvlText w:val="○"/>
      <w:lvlJc w:val="left"/>
      <w:pPr>
        <w:tabs>
          <w:tab w:val="num" w:pos="4320"/>
        </w:tabs>
        <w:ind w:left="4320" w:hanging="360"/>
      </w:pPr>
      <w:rPr>
        <w:rFonts w:ascii="BIZ UDゴシック" w:hAnsi="BIZ UDゴシック" w:hint="default"/>
      </w:rPr>
    </w:lvl>
    <w:lvl w:ilvl="6" w:tplc="85D0DC5E" w:tentative="1">
      <w:start w:val="1"/>
      <w:numFmt w:val="bullet"/>
      <w:lvlText w:val="○"/>
      <w:lvlJc w:val="left"/>
      <w:pPr>
        <w:tabs>
          <w:tab w:val="num" w:pos="5040"/>
        </w:tabs>
        <w:ind w:left="5040" w:hanging="360"/>
      </w:pPr>
      <w:rPr>
        <w:rFonts w:ascii="BIZ UDゴシック" w:hAnsi="BIZ UDゴシック" w:hint="default"/>
      </w:rPr>
    </w:lvl>
    <w:lvl w:ilvl="7" w:tplc="7A98849E" w:tentative="1">
      <w:start w:val="1"/>
      <w:numFmt w:val="bullet"/>
      <w:lvlText w:val="○"/>
      <w:lvlJc w:val="left"/>
      <w:pPr>
        <w:tabs>
          <w:tab w:val="num" w:pos="5760"/>
        </w:tabs>
        <w:ind w:left="5760" w:hanging="360"/>
      </w:pPr>
      <w:rPr>
        <w:rFonts w:ascii="BIZ UDゴシック" w:hAnsi="BIZ UDゴシック" w:hint="default"/>
      </w:rPr>
    </w:lvl>
    <w:lvl w:ilvl="8" w:tplc="08586316" w:tentative="1">
      <w:start w:val="1"/>
      <w:numFmt w:val="bullet"/>
      <w:lvlText w:val="○"/>
      <w:lvlJc w:val="left"/>
      <w:pPr>
        <w:tabs>
          <w:tab w:val="num" w:pos="6480"/>
        </w:tabs>
        <w:ind w:left="6480" w:hanging="360"/>
      </w:pPr>
      <w:rPr>
        <w:rFonts w:ascii="BIZ UDゴシック" w:hAnsi="BIZ UDゴシック" w:hint="default"/>
      </w:rPr>
    </w:lvl>
  </w:abstractNum>
  <w:abstractNum w:abstractNumId="28" w15:restartNumberingAfterBreak="0">
    <w:nsid w:val="5C76554A"/>
    <w:multiLevelType w:val="hybridMultilevel"/>
    <w:tmpl w:val="62583C36"/>
    <w:lvl w:ilvl="0" w:tplc="62FE2D48">
      <w:start w:val="1"/>
      <w:numFmt w:val="bullet"/>
      <w:lvlText w:val="•"/>
      <w:lvlJc w:val="left"/>
      <w:pPr>
        <w:tabs>
          <w:tab w:val="num" w:pos="720"/>
        </w:tabs>
        <w:ind w:left="720" w:hanging="360"/>
      </w:pPr>
      <w:rPr>
        <w:rFonts w:ascii="Arial" w:hAnsi="Arial" w:hint="default"/>
      </w:rPr>
    </w:lvl>
    <w:lvl w:ilvl="1" w:tplc="B14C54C0">
      <w:start w:val="1"/>
      <w:numFmt w:val="bullet"/>
      <w:lvlText w:val="•"/>
      <w:lvlJc w:val="left"/>
      <w:pPr>
        <w:tabs>
          <w:tab w:val="num" w:pos="1440"/>
        </w:tabs>
        <w:ind w:left="1440" w:hanging="360"/>
      </w:pPr>
      <w:rPr>
        <w:rFonts w:ascii="Arial" w:hAnsi="Arial" w:hint="default"/>
      </w:rPr>
    </w:lvl>
    <w:lvl w:ilvl="2" w:tplc="CE30AD46" w:tentative="1">
      <w:start w:val="1"/>
      <w:numFmt w:val="bullet"/>
      <w:lvlText w:val="•"/>
      <w:lvlJc w:val="left"/>
      <w:pPr>
        <w:tabs>
          <w:tab w:val="num" w:pos="2160"/>
        </w:tabs>
        <w:ind w:left="2160" w:hanging="360"/>
      </w:pPr>
      <w:rPr>
        <w:rFonts w:ascii="Arial" w:hAnsi="Arial" w:hint="default"/>
      </w:rPr>
    </w:lvl>
    <w:lvl w:ilvl="3" w:tplc="F9688BF4" w:tentative="1">
      <w:start w:val="1"/>
      <w:numFmt w:val="bullet"/>
      <w:lvlText w:val="•"/>
      <w:lvlJc w:val="left"/>
      <w:pPr>
        <w:tabs>
          <w:tab w:val="num" w:pos="2880"/>
        </w:tabs>
        <w:ind w:left="2880" w:hanging="360"/>
      </w:pPr>
      <w:rPr>
        <w:rFonts w:ascii="Arial" w:hAnsi="Arial" w:hint="default"/>
      </w:rPr>
    </w:lvl>
    <w:lvl w:ilvl="4" w:tplc="98768964" w:tentative="1">
      <w:start w:val="1"/>
      <w:numFmt w:val="bullet"/>
      <w:lvlText w:val="•"/>
      <w:lvlJc w:val="left"/>
      <w:pPr>
        <w:tabs>
          <w:tab w:val="num" w:pos="3600"/>
        </w:tabs>
        <w:ind w:left="3600" w:hanging="360"/>
      </w:pPr>
      <w:rPr>
        <w:rFonts w:ascii="Arial" w:hAnsi="Arial" w:hint="default"/>
      </w:rPr>
    </w:lvl>
    <w:lvl w:ilvl="5" w:tplc="245682DA" w:tentative="1">
      <w:start w:val="1"/>
      <w:numFmt w:val="bullet"/>
      <w:lvlText w:val="•"/>
      <w:lvlJc w:val="left"/>
      <w:pPr>
        <w:tabs>
          <w:tab w:val="num" w:pos="4320"/>
        </w:tabs>
        <w:ind w:left="4320" w:hanging="360"/>
      </w:pPr>
      <w:rPr>
        <w:rFonts w:ascii="Arial" w:hAnsi="Arial" w:hint="default"/>
      </w:rPr>
    </w:lvl>
    <w:lvl w:ilvl="6" w:tplc="4E8E2578" w:tentative="1">
      <w:start w:val="1"/>
      <w:numFmt w:val="bullet"/>
      <w:lvlText w:val="•"/>
      <w:lvlJc w:val="left"/>
      <w:pPr>
        <w:tabs>
          <w:tab w:val="num" w:pos="5040"/>
        </w:tabs>
        <w:ind w:left="5040" w:hanging="360"/>
      </w:pPr>
      <w:rPr>
        <w:rFonts w:ascii="Arial" w:hAnsi="Arial" w:hint="default"/>
      </w:rPr>
    </w:lvl>
    <w:lvl w:ilvl="7" w:tplc="B73E3982" w:tentative="1">
      <w:start w:val="1"/>
      <w:numFmt w:val="bullet"/>
      <w:lvlText w:val="•"/>
      <w:lvlJc w:val="left"/>
      <w:pPr>
        <w:tabs>
          <w:tab w:val="num" w:pos="5760"/>
        </w:tabs>
        <w:ind w:left="5760" w:hanging="360"/>
      </w:pPr>
      <w:rPr>
        <w:rFonts w:ascii="Arial" w:hAnsi="Arial" w:hint="default"/>
      </w:rPr>
    </w:lvl>
    <w:lvl w:ilvl="8" w:tplc="816A1D7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AF37B0"/>
    <w:multiLevelType w:val="hybridMultilevel"/>
    <w:tmpl w:val="1978866A"/>
    <w:lvl w:ilvl="0" w:tplc="2CECD08A">
      <w:start w:val="2"/>
      <w:numFmt w:val="decimalEnclosedCircle"/>
      <w:lvlText w:val="%1"/>
      <w:lvlJc w:val="left"/>
      <w:pPr>
        <w:tabs>
          <w:tab w:val="num" w:pos="720"/>
        </w:tabs>
        <w:ind w:left="720" w:hanging="360"/>
      </w:pPr>
    </w:lvl>
    <w:lvl w:ilvl="1" w:tplc="B918469C" w:tentative="1">
      <w:start w:val="1"/>
      <w:numFmt w:val="decimalEnclosedCircle"/>
      <w:lvlText w:val="%2"/>
      <w:lvlJc w:val="left"/>
      <w:pPr>
        <w:tabs>
          <w:tab w:val="num" w:pos="1440"/>
        </w:tabs>
        <w:ind w:left="1440" w:hanging="360"/>
      </w:pPr>
    </w:lvl>
    <w:lvl w:ilvl="2" w:tplc="1CC2B120" w:tentative="1">
      <w:start w:val="1"/>
      <w:numFmt w:val="decimalEnclosedCircle"/>
      <w:lvlText w:val="%3"/>
      <w:lvlJc w:val="left"/>
      <w:pPr>
        <w:tabs>
          <w:tab w:val="num" w:pos="2160"/>
        </w:tabs>
        <w:ind w:left="2160" w:hanging="360"/>
      </w:pPr>
    </w:lvl>
    <w:lvl w:ilvl="3" w:tplc="B400DCE8" w:tentative="1">
      <w:start w:val="1"/>
      <w:numFmt w:val="decimalEnclosedCircle"/>
      <w:lvlText w:val="%4"/>
      <w:lvlJc w:val="left"/>
      <w:pPr>
        <w:tabs>
          <w:tab w:val="num" w:pos="2880"/>
        </w:tabs>
        <w:ind w:left="2880" w:hanging="360"/>
      </w:pPr>
    </w:lvl>
    <w:lvl w:ilvl="4" w:tplc="658E5648" w:tentative="1">
      <w:start w:val="1"/>
      <w:numFmt w:val="decimalEnclosedCircle"/>
      <w:lvlText w:val="%5"/>
      <w:lvlJc w:val="left"/>
      <w:pPr>
        <w:tabs>
          <w:tab w:val="num" w:pos="3600"/>
        </w:tabs>
        <w:ind w:left="3600" w:hanging="360"/>
      </w:pPr>
    </w:lvl>
    <w:lvl w:ilvl="5" w:tplc="58C04DCE" w:tentative="1">
      <w:start w:val="1"/>
      <w:numFmt w:val="decimalEnclosedCircle"/>
      <w:lvlText w:val="%6"/>
      <w:lvlJc w:val="left"/>
      <w:pPr>
        <w:tabs>
          <w:tab w:val="num" w:pos="4320"/>
        </w:tabs>
        <w:ind w:left="4320" w:hanging="360"/>
      </w:pPr>
    </w:lvl>
    <w:lvl w:ilvl="6" w:tplc="503A57F2" w:tentative="1">
      <w:start w:val="1"/>
      <w:numFmt w:val="decimalEnclosedCircle"/>
      <w:lvlText w:val="%7"/>
      <w:lvlJc w:val="left"/>
      <w:pPr>
        <w:tabs>
          <w:tab w:val="num" w:pos="5040"/>
        </w:tabs>
        <w:ind w:left="5040" w:hanging="360"/>
      </w:pPr>
    </w:lvl>
    <w:lvl w:ilvl="7" w:tplc="7430B71A" w:tentative="1">
      <w:start w:val="1"/>
      <w:numFmt w:val="decimalEnclosedCircle"/>
      <w:lvlText w:val="%8"/>
      <w:lvlJc w:val="left"/>
      <w:pPr>
        <w:tabs>
          <w:tab w:val="num" w:pos="5760"/>
        </w:tabs>
        <w:ind w:left="5760" w:hanging="360"/>
      </w:pPr>
    </w:lvl>
    <w:lvl w:ilvl="8" w:tplc="F14A33DE" w:tentative="1">
      <w:start w:val="1"/>
      <w:numFmt w:val="decimalEnclosedCircle"/>
      <w:lvlText w:val="%9"/>
      <w:lvlJc w:val="left"/>
      <w:pPr>
        <w:tabs>
          <w:tab w:val="num" w:pos="6480"/>
        </w:tabs>
        <w:ind w:left="6480" w:hanging="360"/>
      </w:pPr>
    </w:lvl>
  </w:abstractNum>
  <w:abstractNum w:abstractNumId="30" w15:restartNumberingAfterBreak="0">
    <w:nsid w:val="61960CA4"/>
    <w:multiLevelType w:val="hybridMultilevel"/>
    <w:tmpl w:val="374A8AA4"/>
    <w:lvl w:ilvl="0" w:tplc="3C701F7E">
      <w:start w:val="1"/>
      <w:numFmt w:val="decimalEnclosedCircle"/>
      <w:lvlText w:val="%1"/>
      <w:lvlJc w:val="left"/>
      <w:pPr>
        <w:tabs>
          <w:tab w:val="num" w:pos="720"/>
        </w:tabs>
        <w:ind w:left="720" w:hanging="360"/>
      </w:pPr>
    </w:lvl>
    <w:lvl w:ilvl="1" w:tplc="6BA8A192" w:tentative="1">
      <w:start w:val="1"/>
      <w:numFmt w:val="decimalEnclosedCircle"/>
      <w:lvlText w:val="%2"/>
      <w:lvlJc w:val="left"/>
      <w:pPr>
        <w:tabs>
          <w:tab w:val="num" w:pos="1440"/>
        </w:tabs>
        <w:ind w:left="1440" w:hanging="360"/>
      </w:pPr>
    </w:lvl>
    <w:lvl w:ilvl="2" w:tplc="D968044C" w:tentative="1">
      <w:start w:val="1"/>
      <w:numFmt w:val="decimalEnclosedCircle"/>
      <w:lvlText w:val="%3"/>
      <w:lvlJc w:val="left"/>
      <w:pPr>
        <w:tabs>
          <w:tab w:val="num" w:pos="2160"/>
        </w:tabs>
        <w:ind w:left="2160" w:hanging="360"/>
      </w:pPr>
    </w:lvl>
    <w:lvl w:ilvl="3" w:tplc="26CCBD36" w:tentative="1">
      <w:start w:val="1"/>
      <w:numFmt w:val="decimalEnclosedCircle"/>
      <w:lvlText w:val="%4"/>
      <w:lvlJc w:val="left"/>
      <w:pPr>
        <w:tabs>
          <w:tab w:val="num" w:pos="2880"/>
        </w:tabs>
        <w:ind w:left="2880" w:hanging="360"/>
      </w:pPr>
    </w:lvl>
    <w:lvl w:ilvl="4" w:tplc="35348EF8" w:tentative="1">
      <w:start w:val="1"/>
      <w:numFmt w:val="decimalEnclosedCircle"/>
      <w:lvlText w:val="%5"/>
      <w:lvlJc w:val="left"/>
      <w:pPr>
        <w:tabs>
          <w:tab w:val="num" w:pos="3600"/>
        </w:tabs>
        <w:ind w:left="3600" w:hanging="360"/>
      </w:pPr>
    </w:lvl>
    <w:lvl w:ilvl="5" w:tplc="42947D86" w:tentative="1">
      <w:start w:val="1"/>
      <w:numFmt w:val="decimalEnclosedCircle"/>
      <w:lvlText w:val="%6"/>
      <w:lvlJc w:val="left"/>
      <w:pPr>
        <w:tabs>
          <w:tab w:val="num" w:pos="4320"/>
        </w:tabs>
        <w:ind w:left="4320" w:hanging="360"/>
      </w:pPr>
    </w:lvl>
    <w:lvl w:ilvl="6" w:tplc="11565B76" w:tentative="1">
      <w:start w:val="1"/>
      <w:numFmt w:val="decimalEnclosedCircle"/>
      <w:lvlText w:val="%7"/>
      <w:lvlJc w:val="left"/>
      <w:pPr>
        <w:tabs>
          <w:tab w:val="num" w:pos="5040"/>
        </w:tabs>
        <w:ind w:left="5040" w:hanging="360"/>
      </w:pPr>
    </w:lvl>
    <w:lvl w:ilvl="7" w:tplc="17F0BD18" w:tentative="1">
      <w:start w:val="1"/>
      <w:numFmt w:val="decimalEnclosedCircle"/>
      <w:lvlText w:val="%8"/>
      <w:lvlJc w:val="left"/>
      <w:pPr>
        <w:tabs>
          <w:tab w:val="num" w:pos="5760"/>
        </w:tabs>
        <w:ind w:left="5760" w:hanging="360"/>
      </w:pPr>
    </w:lvl>
    <w:lvl w:ilvl="8" w:tplc="B688118C" w:tentative="1">
      <w:start w:val="1"/>
      <w:numFmt w:val="decimalEnclosedCircle"/>
      <w:lvlText w:val="%9"/>
      <w:lvlJc w:val="left"/>
      <w:pPr>
        <w:tabs>
          <w:tab w:val="num" w:pos="6480"/>
        </w:tabs>
        <w:ind w:left="6480" w:hanging="360"/>
      </w:pPr>
    </w:lvl>
  </w:abstractNum>
  <w:abstractNum w:abstractNumId="31" w15:restartNumberingAfterBreak="0">
    <w:nsid w:val="620701F9"/>
    <w:multiLevelType w:val="hybridMultilevel"/>
    <w:tmpl w:val="AAB45D5C"/>
    <w:lvl w:ilvl="0" w:tplc="278CA880">
      <w:start w:val="1"/>
      <w:numFmt w:val="bullet"/>
      <w:lvlText w:val="○"/>
      <w:lvlJc w:val="left"/>
      <w:pPr>
        <w:tabs>
          <w:tab w:val="num" w:pos="720"/>
        </w:tabs>
        <w:ind w:left="720" w:hanging="360"/>
      </w:pPr>
      <w:rPr>
        <w:rFonts w:ascii="BIZ UDゴシック" w:hAnsi="BIZ UDゴシック" w:hint="default"/>
      </w:rPr>
    </w:lvl>
    <w:lvl w:ilvl="1" w:tplc="C1C07874" w:tentative="1">
      <w:start w:val="1"/>
      <w:numFmt w:val="bullet"/>
      <w:lvlText w:val="○"/>
      <w:lvlJc w:val="left"/>
      <w:pPr>
        <w:tabs>
          <w:tab w:val="num" w:pos="1440"/>
        </w:tabs>
        <w:ind w:left="1440" w:hanging="360"/>
      </w:pPr>
      <w:rPr>
        <w:rFonts w:ascii="BIZ UDゴシック" w:hAnsi="BIZ UDゴシック" w:hint="default"/>
      </w:rPr>
    </w:lvl>
    <w:lvl w:ilvl="2" w:tplc="83CEDA38" w:tentative="1">
      <w:start w:val="1"/>
      <w:numFmt w:val="bullet"/>
      <w:lvlText w:val="○"/>
      <w:lvlJc w:val="left"/>
      <w:pPr>
        <w:tabs>
          <w:tab w:val="num" w:pos="2160"/>
        </w:tabs>
        <w:ind w:left="2160" w:hanging="360"/>
      </w:pPr>
      <w:rPr>
        <w:rFonts w:ascii="BIZ UDゴシック" w:hAnsi="BIZ UDゴシック" w:hint="default"/>
      </w:rPr>
    </w:lvl>
    <w:lvl w:ilvl="3" w:tplc="32266A68" w:tentative="1">
      <w:start w:val="1"/>
      <w:numFmt w:val="bullet"/>
      <w:lvlText w:val="○"/>
      <w:lvlJc w:val="left"/>
      <w:pPr>
        <w:tabs>
          <w:tab w:val="num" w:pos="2880"/>
        </w:tabs>
        <w:ind w:left="2880" w:hanging="360"/>
      </w:pPr>
      <w:rPr>
        <w:rFonts w:ascii="BIZ UDゴシック" w:hAnsi="BIZ UDゴシック" w:hint="default"/>
      </w:rPr>
    </w:lvl>
    <w:lvl w:ilvl="4" w:tplc="B69C22A0" w:tentative="1">
      <w:start w:val="1"/>
      <w:numFmt w:val="bullet"/>
      <w:lvlText w:val="○"/>
      <w:lvlJc w:val="left"/>
      <w:pPr>
        <w:tabs>
          <w:tab w:val="num" w:pos="3600"/>
        </w:tabs>
        <w:ind w:left="3600" w:hanging="360"/>
      </w:pPr>
      <w:rPr>
        <w:rFonts w:ascii="BIZ UDゴシック" w:hAnsi="BIZ UDゴシック" w:hint="default"/>
      </w:rPr>
    </w:lvl>
    <w:lvl w:ilvl="5" w:tplc="DABAC104" w:tentative="1">
      <w:start w:val="1"/>
      <w:numFmt w:val="bullet"/>
      <w:lvlText w:val="○"/>
      <w:lvlJc w:val="left"/>
      <w:pPr>
        <w:tabs>
          <w:tab w:val="num" w:pos="4320"/>
        </w:tabs>
        <w:ind w:left="4320" w:hanging="360"/>
      </w:pPr>
      <w:rPr>
        <w:rFonts w:ascii="BIZ UDゴシック" w:hAnsi="BIZ UDゴシック" w:hint="default"/>
      </w:rPr>
    </w:lvl>
    <w:lvl w:ilvl="6" w:tplc="2DF20B3C" w:tentative="1">
      <w:start w:val="1"/>
      <w:numFmt w:val="bullet"/>
      <w:lvlText w:val="○"/>
      <w:lvlJc w:val="left"/>
      <w:pPr>
        <w:tabs>
          <w:tab w:val="num" w:pos="5040"/>
        </w:tabs>
        <w:ind w:left="5040" w:hanging="360"/>
      </w:pPr>
      <w:rPr>
        <w:rFonts w:ascii="BIZ UDゴシック" w:hAnsi="BIZ UDゴシック" w:hint="default"/>
      </w:rPr>
    </w:lvl>
    <w:lvl w:ilvl="7" w:tplc="80F01E0E" w:tentative="1">
      <w:start w:val="1"/>
      <w:numFmt w:val="bullet"/>
      <w:lvlText w:val="○"/>
      <w:lvlJc w:val="left"/>
      <w:pPr>
        <w:tabs>
          <w:tab w:val="num" w:pos="5760"/>
        </w:tabs>
        <w:ind w:left="5760" w:hanging="360"/>
      </w:pPr>
      <w:rPr>
        <w:rFonts w:ascii="BIZ UDゴシック" w:hAnsi="BIZ UDゴシック" w:hint="default"/>
      </w:rPr>
    </w:lvl>
    <w:lvl w:ilvl="8" w:tplc="8A4053B0" w:tentative="1">
      <w:start w:val="1"/>
      <w:numFmt w:val="bullet"/>
      <w:lvlText w:val="○"/>
      <w:lvlJc w:val="left"/>
      <w:pPr>
        <w:tabs>
          <w:tab w:val="num" w:pos="6480"/>
        </w:tabs>
        <w:ind w:left="6480" w:hanging="360"/>
      </w:pPr>
      <w:rPr>
        <w:rFonts w:ascii="BIZ UDゴシック" w:hAnsi="BIZ UDゴシック" w:hint="default"/>
      </w:rPr>
    </w:lvl>
  </w:abstractNum>
  <w:abstractNum w:abstractNumId="32" w15:restartNumberingAfterBreak="0">
    <w:nsid w:val="64E0248C"/>
    <w:multiLevelType w:val="hybridMultilevel"/>
    <w:tmpl w:val="7B7A7F46"/>
    <w:lvl w:ilvl="0" w:tplc="3F946364">
      <w:start w:val="1"/>
      <w:numFmt w:val="decimalEnclosedCircle"/>
      <w:lvlText w:val="%1"/>
      <w:lvlJc w:val="left"/>
      <w:pPr>
        <w:tabs>
          <w:tab w:val="num" w:pos="720"/>
        </w:tabs>
        <w:ind w:left="720" w:hanging="360"/>
      </w:pPr>
    </w:lvl>
    <w:lvl w:ilvl="1" w:tplc="620E2ACA" w:tentative="1">
      <w:start w:val="1"/>
      <w:numFmt w:val="decimalEnclosedCircle"/>
      <w:lvlText w:val="%2"/>
      <w:lvlJc w:val="left"/>
      <w:pPr>
        <w:tabs>
          <w:tab w:val="num" w:pos="1440"/>
        </w:tabs>
        <w:ind w:left="1440" w:hanging="360"/>
      </w:pPr>
    </w:lvl>
    <w:lvl w:ilvl="2" w:tplc="DA188048" w:tentative="1">
      <w:start w:val="1"/>
      <w:numFmt w:val="decimalEnclosedCircle"/>
      <w:lvlText w:val="%3"/>
      <w:lvlJc w:val="left"/>
      <w:pPr>
        <w:tabs>
          <w:tab w:val="num" w:pos="2160"/>
        </w:tabs>
        <w:ind w:left="2160" w:hanging="360"/>
      </w:pPr>
    </w:lvl>
    <w:lvl w:ilvl="3" w:tplc="D8864088" w:tentative="1">
      <w:start w:val="1"/>
      <w:numFmt w:val="decimalEnclosedCircle"/>
      <w:lvlText w:val="%4"/>
      <w:lvlJc w:val="left"/>
      <w:pPr>
        <w:tabs>
          <w:tab w:val="num" w:pos="2880"/>
        </w:tabs>
        <w:ind w:left="2880" w:hanging="360"/>
      </w:pPr>
    </w:lvl>
    <w:lvl w:ilvl="4" w:tplc="23606F84" w:tentative="1">
      <w:start w:val="1"/>
      <w:numFmt w:val="decimalEnclosedCircle"/>
      <w:lvlText w:val="%5"/>
      <w:lvlJc w:val="left"/>
      <w:pPr>
        <w:tabs>
          <w:tab w:val="num" w:pos="3600"/>
        </w:tabs>
        <w:ind w:left="3600" w:hanging="360"/>
      </w:pPr>
    </w:lvl>
    <w:lvl w:ilvl="5" w:tplc="8B92E8DC" w:tentative="1">
      <w:start w:val="1"/>
      <w:numFmt w:val="decimalEnclosedCircle"/>
      <w:lvlText w:val="%6"/>
      <w:lvlJc w:val="left"/>
      <w:pPr>
        <w:tabs>
          <w:tab w:val="num" w:pos="4320"/>
        </w:tabs>
        <w:ind w:left="4320" w:hanging="360"/>
      </w:pPr>
    </w:lvl>
    <w:lvl w:ilvl="6" w:tplc="FFE2079E" w:tentative="1">
      <w:start w:val="1"/>
      <w:numFmt w:val="decimalEnclosedCircle"/>
      <w:lvlText w:val="%7"/>
      <w:lvlJc w:val="left"/>
      <w:pPr>
        <w:tabs>
          <w:tab w:val="num" w:pos="5040"/>
        </w:tabs>
        <w:ind w:left="5040" w:hanging="360"/>
      </w:pPr>
    </w:lvl>
    <w:lvl w:ilvl="7" w:tplc="8C7ABBC4" w:tentative="1">
      <w:start w:val="1"/>
      <w:numFmt w:val="decimalEnclosedCircle"/>
      <w:lvlText w:val="%8"/>
      <w:lvlJc w:val="left"/>
      <w:pPr>
        <w:tabs>
          <w:tab w:val="num" w:pos="5760"/>
        </w:tabs>
        <w:ind w:left="5760" w:hanging="360"/>
      </w:pPr>
    </w:lvl>
    <w:lvl w:ilvl="8" w:tplc="E66A2396" w:tentative="1">
      <w:start w:val="1"/>
      <w:numFmt w:val="decimalEnclosedCircle"/>
      <w:lvlText w:val="%9"/>
      <w:lvlJc w:val="left"/>
      <w:pPr>
        <w:tabs>
          <w:tab w:val="num" w:pos="6480"/>
        </w:tabs>
        <w:ind w:left="6480" w:hanging="360"/>
      </w:pPr>
    </w:lvl>
  </w:abstractNum>
  <w:abstractNum w:abstractNumId="33" w15:restartNumberingAfterBreak="0">
    <w:nsid w:val="65023970"/>
    <w:multiLevelType w:val="hybridMultilevel"/>
    <w:tmpl w:val="62B2E314"/>
    <w:lvl w:ilvl="0" w:tplc="22906CDA">
      <w:start w:val="1"/>
      <w:numFmt w:val="bullet"/>
      <w:lvlText w:val="○"/>
      <w:lvlJc w:val="left"/>
      <w:pPr>
        <w:tabs>
          <w:tab w:val="num" w:pos="720"/>
        </w:tabs>
        <w:ind w:left="720" w:hanging="360"/>
      </w:pPr>
      <w:rPr>
        <w:rFonts w:ascii="Meiryo UI" w:hAnsi="Meiryo UI" w:hint="default"/>
      </w:rPr>
    </w:lvl>
    <w:lvl w:ilvl="1" w:tplc="758C2120">
      <w:start w:val="1"/>
      <w:numFmt w:val="bullet"/>
      <w:lvlText w:val="○"/>
      <w:lvlJc w:val="left"/>
      <w:pPr>
        <w:tabs>
          <w:tab w:val="num" w:pos="1440"/>
        </w:tabs>
        <w:ind w:left="1440" w:hanging="360"/>
      </w:pPr>
      <w:rPr>
        <w:rFonts w:ascii="Meiryo UI" w:hAnsi="Meiryo UI" w:hint="default"/>
      </w:rPr>
    </w:lvl>
    <w:lvl w:ilvl="2" w:tplc="09C88152" w:tentative="1">
      <w:start w:val="1"/>
      <w:numFmt w:val="bullet"/>
      <w:lvlText w:val="○"/>
      <w:lvlJc w:val="left"/>
      <w:pPr>
        <w:tabs>
          <w:tab w:val="num" w:pos="2160"/>
        </w:tabs>
        <w:ind w:left="2160" w:hanging="360"/>
      </w:pPr>
      <w:rPr>
        <w:rFonts w:ascii="Meiryo UI" w:hAnsi="Meiryo UI" w:hint="default"/>
      </w:rPr>
    </w:lvl>
    <w:lvl w:ilvl="3" w:tplc="8EB40BA4" w:tentative="1">
      <w:start w:val="1"/>
      <w:numFmt w:val="bullet"/>
      <w:lvlText w:val="○"/>
      <w:lvlJc w:val="left"/>
      <w:pPr>
        <w:tabs>
          <w:tab w:val="num" w:pos="2880"/>
        </w:tabs>
        <w:ind w:left="2880" w:hanging="360"/>
      </w:pPr>
      <w:rPr>
        <w:rFonts w:ascii="Meiryo UI" w:hAnsi="Meiryo UI" w:hint="default"/>
      </w:rPr>
    </w:lvl>
    <w:lvl w:ilvl="4" w:tplc="EC3EB76E" w:tentative="1">
      <w:start w:val="1"/>
      <w:numFmt w:val="bullet"/>
      <w:lvlText w:val="○"/>
      <w:lvlJc w:val="left"/>
      <w:pPr>
        <w:tabs>
          <w:tab w:val="num" w:pos="3600"/>
        </w:tabs>
        <w:ind w:left="3600" w:hanging="360"/>
      </w:pPr>
      <w:rPr>
        <w:rFonts w:ascii="Meiryo UI" w:hAnsi="Meiryo UI" w:hint="default"/>
      </w:rPr>
    </w:lvl>
    <w:lvl w:ilvl="5" w:tplc="8C8AFD36" w:tentative="1">
      <w:start w:val="1"/>
      <w:numFmt w:val="bullet"/>
      <w:lvlText w:val="○"/>
      <w:lvlJc w:val="left"/>
      <w:pPr>
        <w:tabs>
          <w:tab w:val="num" w:pos="4320"/>
        </w:tabs>
        <w:ind w:left="4320" w:hanging="360"/>
      </w:pPr>
      <w:rPr>
        <w:rFonts w:ascii="Meiryo UI" w:hAnsi="Meiryo UI" w:hint="default"/>
      </w:rPr>
    </w:lvl>
    <w:lvl w:ilvl="6" w:tplc="B1A4564A" w:tentative="1">
      <w:start w:val="1"/>
      <w:numFmt w:val="bullet"/>
      <w:lvlText w:val="○"/>
      <w:lvlJc w:val="left"/>
      <w:pPr>
        <w:tabs>
          <w:tab w:val="num" w:pos="5040"/>
        </w:tabs>
        <w:ind w:left="5040" w:hanging="360"/>
      </w:pPr>
      <w:rPr>
        <w:rFonts w:ascii="Meiryo UI" w:hAnsi="Meiryo UI" w:hint="default"/>
      </w:rPr>
    </w:lvl>
    <w:lvl w:ilvl="7" w:tplc="CDDE44A2" w:tentative="1">
      <w:start w:val="1"/>
      <w:numFmt w:val="bullet"/>
      <w:lvlText w:val="○"/>
      <w:lvlJc w:val="left"/>
      <w:pPr>
        <w:tabs>
          <w:tab w:val="num" w:pos="5760"/>
        </w:tabs>
        <w:ind w:left="5760" w:hanging="360"/>
      </w:pPr>
      <w:rPr>
        <w:rFonts w:ascii="Meiryo UI" w:hAnsi="Meiryo UI" w:hint="default"/>
      </w:rPr>
    </w:lvl>
    <w:lvl w:ilvl="8" w:tplc="8AE4D816" w:tentative="1">
      <w:start w:val="1"/>
      <w:numFmt w:val="bullet"/>
      <w:lvlText w:val="○"/>
      <w:lvlJc w:val="left"/>
      <w:pPr>
        <w:tabs>
          <w:tab w:val="num" w:pos="6480"/>
        </w:tabs>
        <w:ind w:left="6480" w:hanging="360"/>
      </w:pPr>
      <w:rPr>
        <w:rFonts w:ascii="Meiryo UI" w:hAnsi="Meiryo UI" w:hint="default"/>
      </w:rPr>
    </w:lvl>
  </w:abstractNum>
  <w:abstractNum w:abstractNumId="34" w15:restartNumberingAfterBreak="0">
    <w:nsid w:val="66867317"/>
    <w:multiLevelType w:val="hybridMultilevel"/>
    <w:tmpl w:val="0964C1C8"/>
    <w:lvl w:ilvl="0" w:tplc="9398AD26">
      <w:start w:val="1"/>
      <w:numFmt w:val="bullet"/>
      <w:lvlText w:val=""/>
      <w:lvlJc w:val="left"/>
      <w:pPr>
        <w:tabs>
          <w:tab w:val="num" w:pos="720"/>
        </w:tabs>
        <w:ind w:left="720" w:hanging="360"/>
      </w:pPr>
      <w:rPr>
        <w:rFonts w:ascii="Wingdings" w:hAnsi="Wingdings" w:hint="default"/>
      </w:rPr>
    </w:lvl>
    <w:lvl w:ilvl="1" w:tplc="265E4870" w:tentative="1">
      <w:start w:val="1"/>
      <w:numFmt w:val="bullet"/>
      <w:lvlText w:val=""/>
      <w:lvlJc w:val="left"/>
      <w:pPr>
        <w:tabs>
          <w:tab w:val="num" w:pos="1440"/>
        </w:tabs>
        <w:ind w:left="1440" w:hanging="360"/>
      </w:pPr>
      <w:rPr>
        <w:rFonts w:ascii="Wingdings" w:hAnsi="Wingdings" w:hint="default"/>
      </w:rPr>
    </w:lvl>
    <w:lvl w:ilvl="2" w:tplc="5C4EA4E0" w:tentative="1">
      <w:start w:val="1"/>
      <w:numFmt w:val="bullet"/>
      <w:lvlText w:val=""/>
      <w:lvlJc w:val="left"/>
      <w:pPr>
        <w:tabs>
          <w:tab w:val="num" w:pos="2160"/>
        </w:tabs>
        <w:ind w:left="2160" w:hanging="360"/>
      </w:pPr>
      <w:rPr>
        <w:rFonts w:ascii="Wingdings" w:hAnsi="Wingdings" w:hint="default"/>
      </w:rPr>
    </w:lvl>
    <w:lvl w:ilvl="3" w:tplc="AD345292" w:tentative="1">
      <w:start w:val="1"/>
      <w:numFmt w:val="bullet"/>
      <w:lvlText w:val=""/>
      <w:lvlJc w:val="left"/>
      <w:pPr>
        <w:tabs>
          <w:tab w:val="num" w:pos="2880"/>
        </w:tabs>
        <w:ind w:left="2880" w:hanging="360"/>
      </w:pPr>
      <w:rPr>
        <w:rFonts w:ascii="Wingdings" w:hAnsi="Wingdings" w:hint="default"/>
      </w:rPr>
    </w:lvl>
    <w:lvl w:ilvl="4" w:tplc="FEEE8128" w:tentative="1">
      <w:start w:val="1"/>
      <w:numFmt w:val="bullet"/>
      <w:lvlText w:val=""/>
      <w:lvlJc w:val="left"/>
      <w:pPr>
        <w:tabs>
          <w:tab w:val="num" w:pos="3600"/>
        </w:tabs>
        <w:ind w:left="3600" w:hanging="360"/>
      </w:pPr>
      <w:rPr>
        <w:rFonts w:ascii="Wingdings" w:hAnsi="Wingdings" w:hint="default"/>
      </w:rPr>
    </w:lvl>
    <w:lvl w:ilvl="5" w:tplc="6FF8F458" w:tentative="1">
      <w:start w:val="1"/>
      <w:numFmt w:val="bullet"/>
      <w:lvlText w:val=""/>
      <w:lvlJc w:val="left"/>
      <w:pPr>
        <w:tabs>
          <w:tab w:val="num" w:pos="4320"/>
        </w:tabs>
        <w:ind w:left="4320" w:hanging="360"/>
      </w:pPr>
      <w:rPr>
        <w:rFonts w:ascii="Wingdings" w:hAnsi="Wingdings" w:hint="default"/>
      </w:rPr>
    </w:lvl>
    <w:lvl w:ilvl="6" w:tplc="6A42C25C" w:tentative="1">
      <w:start w:val="1"/>
      <w:numFmt w:val="bullet"/>
      <w:lvlText w:val=""/>
      <w:lvlJc w:val="left"/>
      <w:pPr>
        <w:tabs>
          <w:tab w:val="num" w:pos="5040"/>
        </w:tabs>
        <w:ind w:left="5040" w:hanging="360"/>
      </w:pPr>
      <w:rPr>
        <w:rFonts w:ascii="Wingdings" w:hAnsi="Wingdings" w:hint="default"/>
      </w:rPr>
    </w:lvl>
    <w:lvl w:ilvl="7" w:tplc="F03E1584" w:tentative="1">
      <w:start w:val="1"/>
      <w:numFmt w:val="bullet"/>
      <w:lvlText w:val=""/>
      <w:lvlJc w:val="left"/>
      <w:pPr>
        <w:tabs>
          <w:tab w:val="num" w:pos="5760"/>
        </w:tabs>
        <w:ind w:left="5760" w:hanging="360"/>
      </w:pPr>
      <w:rPr>
        <w:rFonts w:ascii="Wingdings" w:hAnsi="Wingdings" w:hint="default"/>
      </w:rPr>
    </w:lvl>
    <w:lvl w:ilvl="8" w:tplc="C4E6688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C41C6"/>
    <w:multiLevelType w:val="hybridMultilevel"/>
    <w:tmpl w:val="1CB0094A"/>
    <w:lvl w:ilvl="0" w:tplc="B5B8C212">
      <w:start w:val="1"/>
      <w:numFmt w:val="bullet"/>
      <w:lvlText w:val="○"/>
      <w:lvlJc w:val="left"/>
      <w:pPr>
        <w:tabs>
          <w:tab w:val="num" w:pos="720"/>
        </w:tabs>
        <w:ind w:left="720" w:hanging="360"/>
      </w:pPr>
      <w:rPr>
        <w:rFonts w:ascii="BIZ UDゴシック" w:hAnsi="BIZ UDゴシック" w:hint="default"/>
      </w:rPr>
    </w:lvl>
    <w:lvl w:ilvl="1" w:tplc="C44416CE" w:tentative="1">
      <w:start w:val="1"/>
      <w:numFmt w:val="bullet"/>
      <w:lvlText w:val="○"/>
      <w:lvlJc w:val="left"/>
      <w:pPr>
        <w:tabs>
          <w:tab w:val="num" w:pos="1440"/>
        </w:tabs>
        <w:ind w:left="1440" w:hanging="360"/>
      </w:pPr>
      <w:rPr>
        <w:rFonts w:ascii="BIZ UDゴシック" w:hAnsi="BIZ UDゴシック" w:hint="default"/>
      </w:rPr>
    </w:lvl>
    <w:lvl w:ilvl="2" w:tplc="1F488380" w:tentative="1">
      <w:start w:val="1"/>
      <w:numFmt w:val="bullet"/>
      <w:lvlText w:val="○"/>
      <w:lvlJc w:val="left"/>
      <w:pPr>
        <w:tabs>
          <w:tab w:val="num" w:pos="2160"/>
        </w:tabs>
        <w:ind w:left="2160" w:hanging="360"/>
      </w:pPr>
      <w:rPr>
        <w:rFonts w:ascii="BIZ UDゴシック" w:hAnsi="BIZ UDゴシック" w:hint="default"/>
      </w:rPr>
    </w:lvl>
    <w:lvl w:ilvl="3" w:tplc="59324E26" w:tentative="1">
      <w:start w:val="1"/>
      <w:numFmt w:val="bullet"/>
      <w:lvlText w:val="○"/>
      <w:lvlJc w:val="left"/>
      <w:pPr>
        <w:tabs>
          <w:tab w:val="num" w:pos="2880"/>
        </w:tabs>
        <w:ind w:left="2880" w:hanging="360"/>
      </w:pPr>
      <w:rPr>
        <w:rFonts w:ascii="BIZ UDゴシック" w:hAnsi="BIZ UDゴシック" w:hint="default"/>
      </w:rPr>
    </w:lvl>
    <w:lvl w:ilvl="4" w:tplc="655E2D26" w:tentative="1">
      <w:start w:val="1"/>
      <w:numFmt w:val="bullet"/>
      <w:lvlText w:val="○"/>
      <w:lvlJc w:val="left"/>
      <w:pPr>
        <w:tabs>
          <w:tab w:val="num" w:pos="3600"/>
        </w:tabs>
        <w:ind w:left="3600" w:hanging="360"/>
      </w:pPr>
      <w:rPr>
        <w:rFonts w:ascii="BIZ UDゴシック" w:hAnsi="BIZ UDゴシック" w:hint="default"/>
      </w:rPr>
    </w:lvl>
    <w:lvl w:ilvl="5" w:tplc="99BC5A26" w:tentative="1">
      <w:start w:val="1"/>
      <w:numFmt w:val="bullet"/>
      <w:lvlText w:val="○"/>
      <w:lvlJc w:val="left"/>
      <w:pPr>
        <w:tabs>
          <w:tab w:val="num" w:pos="4320"/>
        </w:tabs>
        <w:ind w:left="4320" w:hanging="360"/>
      </w:pPr>
      <w:rPr>
        <w:rFonts w:ascii="BIZ UDゴシック" w:hAnsi="BIZ UDゴシック" w:hint="default"/>
      </w:rPr>
    </w:lvl>
    <w:lvl w:ilvl="6" w:tplc="F5EE51B6" w:tentative="1">
      <w:start w:val="1"/>
      <w:numFmt w:val="bullet"/>
      <w:lvlText w:val="○"/>
      <w:lvlJc w:val="left"/>
      <w:pPr>
        <w:tabs>
          <w:tab w:val="num" w:pos="5040"/>
        </w:tabs>
        <w:ind w:left="5040" w:hanging="360"/>
      </w:pPr>
      <w:rPr>
        <w:rFonts w:ascii="BIZ UDゴシック" w:hAnsi="BIZ UDゴシック" w:hint="default"/>
      </w:rPr>
    </w:lvl>
    <w:lvl w:ilvl="7" w:tplc="20281EA0" w:tentative="1">
      <w:start w:val="1"/>
      <w:numFmt w:val="bullet"/>
      <w:lvlText w:val="○"/>
      <w:lvlJc w:val="left"/>
      <w:pPr>
        <w:tabs>
          <w:tab w:val="num" w:pos="5760"/>
        </w:tabs>
        <w:ind w:left="5760" w:hanging="360"/>
      </w:pPr>
      <w:rPr>
        <w:rFonts w:ascii="BIZ UDゴシック" w:hAnsi="BIZ UDゴシック" w:hint="default"/>
      </w:rPr>
    </w:lvl>
    <w:lvl w:ilvl="8" w:tplc="3C8674BA" w:tentative="1">
      <w:start w:val="1"/>
      <w:numFmt w:val="bullet"/>
      <w:lvlText w:val="○"/>
      <w:lvlJc w:val="left"/>
      <w:pPr>
        <w:tabs>
          <w:tab w:val="num" w:pos="6480"/>
        </w:tabs>
        <w:ind w:left="6480" w:hanging="360"/>
      </w:pPr>
      <w:rPr>
        <w:rFonts w:ascii="BIZ UDゴシック" w:hAnsi="BIZ UDゴシック" w:hint="default"/>
      </w:rPr>
    </w:lvl>
  </w:abstractNum>
  <w:abstractNum w:abstractNumId="36" w15:restartNumberingAfterBreak="0">
    <w:nsid w:val="6F9B5E76"/>
    <w:multiLevelType w:val="hybridMultilevel"/>
    <w:tmpl w:val="DF9C02C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75FB73DF"/>
    <w:multiLevelType w:val="hybridMultilevel"/>
    <w:tmpl w:val="1C48375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8C43D41"/>
    <w:multiLevelType w:val="hybridMultilevel"/>
    <w:tmpl w:val="3830F2BE"/>
    <w:lvl w:ilvl="0" w:tplc="2918CCD0">
      <w:start w:val="1"/>
      <w:numFmt w:val="decimalEnclosedCircle"/>
      <w:lvlText w:val="%1"/>
      <w:lvlJc w:val="left"/>
      <w:pPr>
        <w:tabs>
          <w:tab w:val="num" w:pos="720"/>
        </w:tabs>
        <w:ind w:left="720" w:hanging="360"/>
      </w:pPr>
    </w:lvl>
    <w:lvl w:ilvl="1" w:tplc="FCF255D6" w:tentative="1">
      <w:start w:val="1"/>
      <w:numFmt w:val="decimalEnclosedCircle"/>
      <w:lvlText w:val="%2"/>
      <w:lvlJc w:val="left"/>
      <w:pPr>
        <w:tabs>
          <w:tab w:val="num" w:pos="1440"/>
        </w:tabs>
        <w:ind w:left="1440" w:hanging="360"/>
      </w:pPr>
    </w:lvl>
    <w:lvl w:ilvl="2" w:tplc="8AC423F2" w:tentative="1">
      <w:start w:val="1"/>
      <w:numFmt w:val="decimalEnclosedCircle"/>
      <w:lvlText w:val="%3"/>
      <w:lvlJc w:val="left"/>
      <w:pPr>
        <w:tabs>
          <w:tab w:val="num" w:pos="2160"/>
        </w:tabs>
        <w:ind w:left="2160" w:hanging="360"/>
      </w:pPr>
    </w:lvl>
    <w:lvl w:ilvl="3" w:tplc="5AB8A9A6" w:tentative="1">
      <w:start w:val="1"/>
      <w:numFmt w:val="decimalEnclosedCircle"/>
      <w:lvlText w:val="%4"/>
      <w:lvlJc w:val="left"/>
      <w:pPr>
        <w:tabs>
          <w:tab w:val="num" w:pos="2880"/>
        </w:tabs>
        <w:ind w:left="2880" w:hanging="360"/>
      </w:pPr>
    </w:lvl>
    <w:lvl w:ilvl="4" w:tplc="C4383600" w:tentative="1">
      <w:start w:val="1"/>
      <w:numFmt w:val="decimalEnclosedCircle"/>
      <w:lvlText w:val="%5"/>
      <w:lvlJc w:val="left"/>
      <w:pPr>
        <w:tabs>
          <w:tab w:val="num" w:pos="3600"/>
        </w:tabs>
        <w:ind w:left="3600" w:hanging="360"/>
      </w:pPr>
    </w:lvl>
    <w:lvl w:ilvl="5" w:tplc="FAFC555E" w:tentative="1">
      <w:start w:val="1"/>
      <w:numFmt w:val="decimalEnclosedCircle"/>
      <w:lvlText w:val="%6"/>
      <w:lvlJc w:val="left"/>
      <w:pPr>
        <w:tabs>
          <w:tab w:val="num" w:pos="4320"/>
        </w:tabs>
        <w:ind w:left="4320" w:hanging="360"/>
      </w:pPr>
    </w:lvl>
    <w:lvl w:ilvl="6" w:tplc="528AEBE0" w:tentative="1">
      <w:start w:val="1"/>
      <w:numFmt w:val="decimalEnclosedCircle"/>
      <w:lvlText w:val="%7"/>
      <w:lvlJc w:val="left"/>
      <w:pPr>
        <w:tabs>
          <w:tab w:val="num" w:pos="5040"/>
        </w:tabs>
        <w:ind w:left="5040" w:hanging="360"/>
      </w:pPr>
    </w:lvl>
    <w:lvl w:ilvl="7" w:tplc="77103C54" w:tentative="1">
      <w:start w:val="1"/>
      <w:numFmt w:val="decimalEnclosedCircle"/>
      <w:lvlText w:val="%8"/>
      <w:lvlJc w:val="left"/>
      <w:pPr>
        <w:tabs>
          <w:tab w:val="num" w:pos="5760"/>
        </w:tabs>
        <w:ind w:left="5760" w:hanging="360"/>
      </w:pPr>
    </w:lvl>
    <w:lvl w:ilvl="8" w:tplc="BA60747C" w:tentative="1">
      <w:start w:val="1"/>
      <w:numFmt w:val="decimalEnclosedCircle"/>
      <w:lvlText w:val="%9"/>
      <w:lvlJc w:val="left"/>
      <w:pPr>
        <w:tabs>
          <w:tab w:val="num" w:pos="6480"/>
        </w:tabs>
        <w:ind w:left="6480" w:hanging="360"/>
      </w:pPr>
    </w:lvl>
  </w:abstractNum>
  <w:abstractNum w:abstractNumId="39" w15:restartNumberingAfterBreak="0">
    <w:nsid w:val="7ED92B4F"/>
    <w:multiLevelType w:val="hybridMultilevel"/>
    <w:tmpl w:val="8A00A28E"/>
    <w:lvl w:ilvl="0" w:tplc="11E25C2E">
      <w:start w:val="1"/>
      <w:numFmt w:val="bullet"/>
      <w:lvlText w:val="○"/>
      <w:lvlJc w:val="left"/>
      <w:pPr>
        <w:tabs>
          <w:tab w:val="num" w:pos="720"/>
        </w:tabs>
        <w:ind w:left="720" w:hanging="360"/>
      </w:pPr>
      <w:rPr>
        <w:rFonts w:ascii="Meiryo UI" w:hAnsi="Meiryo UI" w:hint="default"/>
      </w:rPr>
    </w:lvl>
    <w:lvl w:ilvl="1" w:tplc="A9665EBE">
      <w:start w:val="1"/>
      <w:numFmt w:val="bullet"/>
      <w:lvlText w:val="○"/>
      <w:lvlJc w:val="left"/>
      <w:pPr>
        <w:tabs>
          <w:tab w:val="num" w:pos="1440"/>
        </w:tabs>
        <w:ind w:left="1440" w:hanging="360"/>
      </w:pPr>
      <w:rPr>
        <w:rFonts w:ascii="Meiryo UI" w:hAnsi="Meiryo UI" w:hint="default"/>
      </w:rPr>
    </w:lvl>
    <w:lvl w:ilvl="2" w:tplc="CCA44EE6">
      <w:start w:val="3"/>
      <w:numFmt w:val="bullet"/>
      <w:lvlText w:val="・"/>
      <w:lvlJc w:val="left"/>
      <w:pPr>
        <w:ind w:left="2160" w:hanging="360"/>
      </w:pPr>
      <w:rPr>
        <w:rFonts w:ascii="游明朝" w:eastAsia="游明朝" w:hAnsi="游明朝" w:cstheme="minorBidi" w:hint="eastAsia"/>
      </w:rPr>
    </w:lvl>
    <w:lvl w:ilvl="3" w:tplc="C99027C8" w:tentative="1">
      <w:start w:val="1"/>
      <w:numFmt w:val="bullet"/>
      <w:lvlText w:val="○"/>
      <w:lvlJc w:val="left"/>
      <w:pPr>
        <w:tabs>
          <w:tab w:val="num" w:pos="2880"/>
        </w:tabs>
        <w:ind w:left="2880" w:hanging="360"/>
      </w:pPr>
      <w:rPr>
        <w:rFonts w:ascii="Meiryo UI" w:hAnsi="Meiryo UI" w:hint="default"/>
      </w:rPr>
    </w:lvl>
    <w:lvl w:ilvl="4" w:tplc="864EFE1E" w:tentative="1">
      <w:start w:val="1"/>
      <w:numFmt w:val="bullet"/>
      <w:lvlText w:val="○"/>
      <w:lvlJc w:val="left"/>
      <w:pPr>
        <w:tabs>
          <w:tab w:val="num" w:pos="3600"/>
        </w:tabs>
        <w:ind w:left="3600" w:hanging="360"/>
      </w:pPr>
      <w:rPr>
        <w:rFonts w:ascii="Meiryo UI" w:hAnsi="Meiryo UI" w:hint="default"/>
      </w:rPr>
    </w:lvl>
    <w:lvl w:ilvl="5" w:tplc="801C4E4A" w:tentative="1">
      <w:start w:val="1"/>
      <w:numFmt w:val="bullet"/>
      <w:lvlText w:val="○"/>
      <w:lvlJc w:val="left"/>
      <w:pPr>
        <w:tabs>
          <w:tab w:val="num" w:pos="4320"/>
        </w:tabs>
        <w:ind w:left="4320" w:hanging="360"/>
      </w:pPr>
      <w:rPr>
        <w:rFonts w:ascii="Meiryo UI" w:hAnsi="Meiryo UI" w:hint="default"/>
      </w:rPr>
    </w:lvl>
    <w:lvl w:ilvl="6" w:tplc="D7823688" w:tentative="1">
      <w:start w:val="1"/>
      <w:numFmt w:val="bullet"/>
      <w:lvlText w:val="○"/>
      <w:lvlJc w:val="left"/>
      <w:pPr>
        <w:tabs>
          <w:tab w:val="num" w:pos="5040"/>
        </w:tabs>
        <w:ind w:left="5040" w:hanging="360"/>
      </w:pPr>
      <w:rPr>
        <w:rFonts w:ascii="Meiryo UI" w:hAnsi="Meiryo UI" w:hint="default"/>
      </w:rPr>
    </w:lvl>
    <w:lvl w:ilvl="7" w:tplc="80DAD36E" w:tentative="1">
      <w:start w:val="1"/>
      <w:numFmt w:val="bullet"/>
      <w:lvlText w:val="○"/>
      <w:lvlJc w:val="left"/>
      <w:pPr>
        <w:tabs>
          <w:tab w:val="num" w:pos="5760"/>
        </w:tabs>
        <w:ind w:left="5760" w:hanging="360"/>
      </w:pPr>
      <w:rPr>
        <w:rFonts w:ascii="Meiryo UI" w:hAnsi="Meiryo UI" w:hint="default"/>
      </w:rPr>
    </w:lvl>
    <w:lvl w:ilvl="8" w:tplc="E2E046E6" w:tentative="1">
      <w:start w:val="1"/>
      <w:numFmt w:val="bullet"/>
      <w:lvlText w:val="○"/>
      <w:lvlJc w:val="left"/>
      <w:pPr>
        <w:tabs>
          <w:tab w:val="num" w:pos="6480"/>
        </w:tabs>
        <w:ind w:left="6480" w:hanging="360"/>
      </w:pPr>
      <w:rPr>
        <w:rFonts w:ascii="Meiryo UI" w:hAnsi="Meiryo UI" w:hint="default"/>
      </w:rPr>
    </w:lvl>
  </w:abstractNum>
  <w:num w:numId="1" w16cid:durableId="1367411932">
    <w:abstractNumId w:val="13"/>
  </w:num>
  <w:num w:numId="2" w16cid:durableId="2124375130">
    <w:abstractNumId w:val="23"/>
  </w:num>
  <w:num w:numId="3" w16cid:durableId="378937372">
    <w:abstractNumId w:val="38"/>
  </w:num>
  <w:num w:numId="4" w16cid:durableId="355930595">
    <w:abstractNumId w:val="29"/>
  </w:num>
  <w:num w:numId="5" w16cid:durableId="926185940">
    <w:abstractNumId w:val="5"/>
  </w:num>
  <w:num w:numId="6" w16cid:durableId="1804738689">
    <w:abstractNumId w:val="19"/>
  </w:num>
  <w:num w:numId="7" w16cid:durableId="1176193400">
    <w:abstractNumId w:val="30"/>
  </w:num>
  <w:num w:numId="8" w16cid:durableId="1847667779">
    <w:abstractNumId w:val="24"/>
  </w:num>
  <w:num w:numId="9" w16cid:durableId="231427167">
    <w:abstractNumId w:val="22"/>
  </w:num>
  <w:num w:numId="10" w16cid:durableId="1561557500">
    <w:abstractNumId w:val="11"/>
  </w:num>
  <w:num w:numId="11" w16cid:durableId="1587228909">
    <w:abstractNumId w:val="6"/>
  </w:num>
  <w:num w:numId="12" w16cid:durableId="1820460977">
    <w:abstractNumId w:val="21"/>
  </w:num>
  <w:num w:numId="13" w16cid:durableId="2092584396">
    <w:abstractNumId w:val="26"/>
  </w:num>
  <w:num w:numId="14" w16cid:durableId="212425159">
    <w:abstractNumId w:val="20"/>
  </w:num>
  <w:num w:numId="15" w16cid:durableId="951014521">
    <w:abstractNumId w:val="2"/>
  </w:num>
  <w:num w:numId="16" w16cid:durableId="768964222">
    <w:abstractNumId w:val="7"/>
  </w:num>
  <w:num w:numId="17" w16cid:durableId="2127579189">
    <w:abstractNumId w:val="36"/>
  </w:num>
  <w:num w:numId="18" w16cid:durableId="1465847711">
    <w:abstractNumId w:val="1"/>
  </w:num>
  <w:num w:numId="19" w16cid:durableId="1122114037">
    <w:abstractNumId w:val="37"/>
  </w:num>
  <w:num w:numId="20" w16cid:durableId="678703555">
    <w:abstractNumId w:val="8"/>
  </w:num>
  <w:num w:numId="21" w16cid:durableId="628322446">
    <w:abstractNumId w:val="9"/>
  </w:num>
  <w:num w:numId="22" w16cid:durableId="860439895">
    <w:abstractNumId w:val="33"/>
  </w:num>
  <w:num w:numId="23" w16cid:durableId="730006327">
    <w:abstractNumId w:val="39"/>
  </w:num>
  <w:num w:numId="24" w16cid:durableId="1640843446">
    <w:abstractNumId w:val="0"/>
  </w:num>
  <w:num w:numId="25" w16cid:durableId="815218048">
    <w:abstractNumId w:val="4"/>
  </w:num>
  <w:num w:numId="26" w16cid:durableId="199442777">
    <w:abstractNumId w:val="16"/>
  </w:num>
  <w:num w:numId="27" w16cid:durableId="401374741">
    <w:abstractNumId w:val="15"/>
  </w:num>
  <w:num w:numId="28" w16cid:durableId="859859237">
    <w:abstractNumId w:val="14"/>
  </w:num>
  <w:num w:numId="29" w16cid:durableId="23798022">
    <w:abstractNumId w:val="28"/>
  </w:num>
  <w:num w:numId="30" w16cid:durableId="358436515">
    <w:abstractNumId w:val="12"/>
  </w:num>
  <w:num w:numId="31" w16cid:durableId="588655236">
    <w:abstractNumId w:val="25"/>
  </w:num>
  <w:num w:numId="32" w16cid:durableId="613515160">
    <w:abstractNumId w:val="10"/>
  </w:num>
  <w:num w:numId="33" w16cid:durableId="1996449608">
    <w:abstractNumId w:val="34"/>
  </w:num>
  <w:num w:numId="34" w16cid:durableId="522013646">
    <w:abstractNumId w:val="18"/>
  </w:num>
  <w:num w:numId="35" w16cid:durableId="1667826267">
    <w:abstractNumId w:val="17"/>
  </w:num>
  <w:num w:numId="36" w16cid:durableId="1237007854">
    <w:abstractNumId w:val="35"/>
  </w:num>
  <w:num w:numId="37" w16cid:durableId="1352805214">
    <w:abstractNumId w:val="3"/>
  </w:num>
  <w:num w:numId="38" w16cid:durableId="1887371783">
    <w:abstractNumId w:val="31"/>
  </w:num>
  <w:num w:numId="39" w16cid:durableId="1513953280">
    <w:abstractNumId w:val="32"/>
  </w:num>
  <w:num w:numId="40" w16cid:durableId="18795878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EB"/>
    <w:rsid w:val="00085A8C"/>
    <w:rsid w:val="000F075A"/>
    <w:rsid w:val="000F2627"/>
    <w:rsid w:val="00112A1C"/>
    <w:rsid w:val="00136B97"/>
    <w:rsid w:val="002B5E9E"/>
    <w:rsid w:val="0033726D"/>
    <w:rsid w:val="00427811"/>
    <w:rsid w:val="005870D0"/>
    <w:rsid w:val="005D5B61"/>
    <w:rsid w:val="00612E96"/>
    <w:rsid w:val="00743442"/>
    <w:rsid w:val="007A6792"/>
    <w:rsid w:val="00814C46"/>
    <w:rsid w:val="00832B9B"/>
    <w:rsid w:val="00842257"/>
    <w:rsid w:val="00865911"/>
    <w:rsid w:val="00920F3D"/>
    <w:rsid w:val="00957A48"/>
    <w:rsid w:val="00A4127D"/>
    <w:rsid w:val="00A474A4"/>
    <w:rsid w:val="00A6350D"/>
    <w:rsid w:val="00AA380E"/>
    <w:rsid w:val="00AC4FDB"/>
    <w:rsid w:val="00B63427"/>
    <w:rsid w:val="00B853BD"/>
    <w:rsid w:val="00BE2043"/>
    <w:rsid w:val="00C149C3"/>
    <w:rsid w:val="00CD74D5"/>
    <w:rsid w:val="00CF2DA3"/>
    <w:rsid w:val="00E17DB8"/>
    <w:rsid w:val="00EA2FDC"/>
    <w:rsid w:val="00F3556A"/>
    <w:rsid w:val="00F41BEB"/>
    <w:rsid w:val="00FE1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F1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1B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1B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1B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1B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1B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1B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1B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1B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1B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1B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1B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1B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1B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1B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1B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1B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1B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1B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1B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1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B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1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BEB"/>
    <w:pPr>
      <w:spacing w:before="160" w:after="160"/>
      <w:jc w:val="center"/>
    </w:pPr>
    <w:rPr>
      <w:i/>
      <w:iCs/>
      <w:color w:val="404040" w:themeColor="text1" w:themeTint="BF"/>
    </w:rPr>
  </w:style>
  <w:style w:type="character" w:customStyle="1" w:styleId="a8">
    <w:name w:val="引用文 (文字)"/>
    <w:basedOn w:val="a0"/>
    <w:link w:val="a7"/>
    <w:uiPriority w:val="29"/>
    <w:rsid w:val="00F41BEB"/>
    <w:rPr>
      <w:i/>
      <w:iCs/>
      <w:color w:val="404040" w:themeColor="text1" w:themeTint="BF"/>
    </w:rPr>
  </w:style>
  <w:style w:type="paragraph" w:styleId="a9">
    <w:name w:val="List Paragraph"/>
    <w:basedOn w:val="a"/>
    <w:uiPriority w:val="34"/>
    <w:qFormat/>
    <w:rsid w:val="00F41BEB"/>
    <w:pPr>
      <w:ind w:left="720"/>
      <w:contextualSpacing/>
    </w:pPr>
  </w:style>
  <w:style w:type="character" w:styleId="21">
    <w:name w:val="Intense Emphasis"/>
    <w:basedOn w:val="a0"/>
    <w:uiPriority w:val="21"/>
    <w:qFormat/>
    <w:rsid w:val="00F41BEB"/>
    <w:rPr>
      <w:i/>
      <w:iCs/>
      <w:color w:val="0F4761" w:themeColor="accent1" w:themeShade="BF"/>
    </w:rPr>
  </w:style>
  <w:style w:type="paragraph" w:styleId="22">
    <w:name w:val="Intense Quote"/>
    <w:basedOn w:val="a"/>
    <w:next w:val="a"/>
    <w:link w:val="23"/>
    <w:uiPriority w:val="30"/>
    <w:qFormat/>
    <w:rsid w:val="00F4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1BEB"/>
    <w:rPr>
      <w:i/>
      <w:iCs/>
      <w:color w:val="0F4761" w:themeColor="accent1" w:themeShade="BF"/>
    </w:rPr>
  </w:style>
  <w:style w:type="character" w:styleId="24">
    <w:name w:val="Intense Reference"/>
    <w:basedOn w:val="a0"/>
    <w:uiPriority w:val="32"/>
    <w:qFormat/>
    <w:rsid w:val="00F41BEB"/>
    <w:rPr>
      <w:b/>
      <w:bCs/>
      <w:smallCaps/>
      <w:color w:val="0F4761" w:themeColor="accent1" w:themeShade="BF"/>
      <w:spacing w:val="5"/>
    </w:rPr>
  </w:style>
  <w:style w:type="paragraph" w:styleId="Web">
    <w:name w:val="Normal (Web)"/>
    <w:basedOn w:val="a"/>
    <w:uiPriority w:val="99"/>
    <w:semiHidden/>
    <w:unhideWhenUsed/>
    <w:rsid w:val="00F41B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1">
    <w:name w:val="Plain Table 5"/>
    <w:basedOn w:val="a1"/>
    <w:uiPriority w:val="45"/>
    <w:rsid w:val="008659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4">
    <w:name w:val="Grid Table 4 Accent 4"/>
    <w:basedOn w:val="a1"/>
    <w:uiPriority w:val="49"/>
    <w:rsid w:val="00865911"/>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aa">
    <w:name w:val="header"/>
    <w:basedOn w:val="a"/>
    <w:link w:val="ab"/>
    <w:uiPriority w:val="99"/>
    <w:unhideWhenUsed/>
    <w:rsid w:val="00136B97"/>
    <w:pPr>
      <w:tabs>
        <w:tab w:val="center" w:pos="4252"/>
        <w:tab w:val="right" w:pos="8504"/>
      </w:tabs>
      <w:snapToGrid w:val="0"/>
    </w:pPr>
  </w:style>
  <w:style w:type="character" w:customStyle="1" w:styleId="ab">
    <w:name w:val="ヘッダー (文字)"/>
    <w:basedOn w:val="a0"/>
    <w:link w:val="aa"/>
    <w:uiPriority w:val="99"/>
    <w:rsid w:val="00136B97"/>
  </w:style>
  <w:style w:type="paragraph" w:styleId="ac">
    <w:name w:val="footer"/>
    <w:basedOn w:val="a"/>
    <w:link w:val="ad"/>
    <w:uiPriority w:val="99"/>
    <w:unhideWhenUsed/>
    <w:rsid w:val="00136B97"/>
    <w:pPr>
      <w:tabs>
        <w:tab w:val="center" w:pos="4252"/>
        <w:tab w:val="right" w:pos="8504"/>
      </w:tabs>
      <w:snapToGrid w:val="0"/>
    </w:pPr>
  </w:style>
  <w:style w:type="character" w:customStyle="1" w:styleId="ad">
    <w:name w:val="フッター (文字)"/>
    <w:basedOn w:val="a0"/>
    <w:link w:val="ac"/>
    <w:uiPriority w:val="99"/>
    <w:rsid w:val="0013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961">
      <w:bodyDiv w:val="1"/>
      <w:marLeft w:val="0"/>
      <w:marRight w:val="0"/>
      <w:marTop w:val="0"/>
      <w:marBottom w:val="0"/>
      <w:divBdr>
        <w:top w:val="none" w:sz="0" w:space="0" w:color="auto"/>
        <w:left w:val="none" w:sz="0" w:space="0" w:color="auto"/>
        <w:bottom w:val="none" w:sz="0" w:space="0" w:color="auto"/>
        <w:right w:val="none" w:sz="0" w:space="0" w:color="auto"/>
      </w:divBdr>
    </w:div>
    <w:div w:id="17391798">
      <w:bodyDiv w:val="1"/>
      <w:marLeft w:val="0"/>
      <w:marRight w:val="0"/>
      <w:marTop w:val="0"/>
      <w:marBottom w:val="0"/>
      <w:divBdr>
        <w:top w:val="none" w:sz="0" w:space="0" w:color="auto"/>
        <w:left w:val="none" w:sz="0" w:space="0" w:color="auto"/>
        <w:bottom w:val="none" w:sz="0" w:space="0" w:color="auto"/>
        <w:right w:val="none" w:sz="0" w:space="0" w:color="auto"/>
      </w:divBdr>
      <w:divsChild>
        <w:div w:id="1672829780">
          <w:marLeft w:val="1166"/>
          <w:marRight w:val="0"/>
          <w:marTop w:val="120"/>
          <w:marBottom w:val="120"/>
          <w:divBdr>
            <w:top w:val="none" w:sz="0" w:space="0" w:color="auto"/>
            <w:left w:val="none" w:sz="0" w:space="0" w:color="auto"/>
            <w:bottom w:val="none" w:sz="0" w:space="0" w:color="auto"/>
            <w:right w:val="none" w:sz="0" w:space="0" w:color="auto"/>
          </w:divBdr>
        </w:div>
        <w:div w:id="863399290">
          <w:marLeft w:val="1166"/>
          <w:marRight w:val="0"/>
          <w:marTop w:val="120"/>
          <w:marBottom w:val="120"/>
          <w:divBdr>
            <w:top w:val="none" w:sz="0" w:space="0" w:color="auto"/>
            <w:left w:val="none" w:sz="0" w:space="0" w:color="auto"/>
            <w:bottom w:val="none" w:sz="0" w:space="0" w:color="auto"/>
            <w:right w:val="none" w:sz="0" w:space="0" w:color="auto"/>
          </w:divBdr>
        </w:div>
      </w:divsChild>
    </w:div>
    <w:div w:id="22050942">
      <w:bodyDiv w:val="1"/>
      <w:marLeft w:val="0"/>
      <w:marRight w:val="0"/>
      <w:marTop w:val="0"/>
      <w:marBottom w:val="0"/>
      <w:divBdr>
        <w:top w:val="none" w:sz="0" w:space="0" w:color="auto"/>
        <w:left w:val="none" w:sz="0" w:space="0" w:color="auto"/>
        <w:bottom w:val="none" w:sz="0" w:space="0" w:color="auto"/>
        <w:right w:val="none" w:sz="0" w:space="0" w:color="auto"/>
      </w:divBdr>
    </w:div>
    <w:div w:id="30885952">
      <w:bodyDiv w:val="1"/>
      <w:marLeft w:val="0"/>
      <w:marRight w:val="0"/>
      <w:marTop w:val="0"/>
      <w:marBottom w:val="0"/>
      <w:divBdr>
        <w:top w:val="none" w:sz="0" w:space="0" w:color="auto"/>
        <w:left w:val="none" w:sz="0" w:space="0" w:color="auto"/>
        <w:bottom w:val="none" w:sz="0" w:space="0" w:color="auto"/>
        <w:right w:val="none" w:sz="0" w:space="0" w:color="auto"/>
      </w:divBdr>
    </w:div>
    <w:div w:id="31656134">
      <w:bodyDiv w:val="1"/>
      <w:marLeft w:val="0"/>
      <w:marRight w:val="0"/>
      <w:marTop w:val="0"/>
      <w:marBottom w:val="0"/>
      <w:divBdr>
        <w:top w:val="none" w:sz="0" w:space="0" w:color="auto"/>
        <w:left w:val="none" w:sz="0" w:space="0" w:color="auto"/>
        <w:bottom w:val="none" w:sz="0" w:space="0" w:color="auto"/>
        <w:right w:val="none" w:sz="0" w:space="0" w:color="auto"/>
      </w:divBdr>
      <w:divsChild>
        <w:div w:id="716662172">
          <w:marLeft w:val="0"/>
          <w:marRight w:val="0"/>
          <w:marTop w:val="0"/>
          <w:marBottom w:val="20"/>
          <w:divBdr>
            <w:top w:val="none" w:sz="0" w:space="0" w:color="auto"/>
            <w:left w:val="none" w:sz="0" w:space="0" w:color="auto"/>
            <w:bottom w:val="none" w:sz="0" w:space="0" w:color="auto"/>
            <w:right w:val="none" w:sz="0" w:space="0" w:color="auto"/>
          </w:divBdr>
        </w:div>
      </w:divsChild>
    </w:div>
    <w:div w:id="37366568">
      <w:bodyDiv w:val="1"/>
      <w:marLeft w:val="0"/>
      <w:marRight w:val="0"/>
      <w:marTop w:val="0"/>
      <w:marBottom w:val="0"/>
      <w:divBdr>
        <w:top w:val="none" w:sz="0" w:space="0" w:color="auto"/>
        <w:left w:val="none" w:sz="0" w:space="0" w:color="auto"/>
        <w:bottom w:val="none" w:sz="0" w:space="0" w:color="auto"/>
        <w:right w:val="none" w:sz="0" w:space="0" w:color="auto"/>
      </w:divBdr>
    </w:div>
    <w:div w:id="71052465">
      <w:bodyDiv w:val="1"/>
      <w:marLeft w:val="0"/>
      <w:marRight w:val="0"/>
      <w:marTop w:val="0"/>
      <w:marBottom w:val="0"/>
      <w:divBdr>
        <w:top w:val="none" w:sz="0" w:space="0" w:color="auto"/>
        <w:left w:val="none" w:sz="0" w:space="0" w:color="auto"/>
        <w:bottom w:val="none" w:sz="0" w:space="0" w:color="auto"/>
        <w:right w:val="none" w:sz="0" w:space="0" w:color="auto"/>
      </w:divBdr>
      <w:divsChild>
        <w:div w:id="1786264761">
          <w:marLeft w:val="547"/>
          <w:marRight w:val="0"/>
          <w:marTop w:val="115"/>
          <w:marBottom w:val="0"/>
          <w:divBdr>
            <w:top w:val="none" w:sz="0" w:space="0" w:color="auto"/>
            <w:left w:val="none" w:sz="0" w:space="0" w:color="auto"/>
            <w:bottom w:val="none" w:sz="0" w:space="0" w:color="auto"/>
            <w:right w:val="none" w:sz="0" w:space="0" w:color="auto"/>
          </w:divBdr>
        </w:div>
        <w:div w:id="383411427">
          <w:marLeft w:val="547"/>
          <w:marRight w:val="0"/>
          <w:marTop w:val="96"/>
          <w:marBottom w:val="0"/>
          <w:divBdr>
            <w:top w:val="none" w:sz="0" w:space="0" w:color="auto"/>
            <w:left w:val="none" w:sz="0" w:space="0" w:color="auto"/>
            <w:bottom w:val="none" w:sz="0" w:space="0" w:color="auto"/>
            <w:right w:val="none" w:sz="0" w:space="0" w:color="auto"/>
          </w:divBdr>
        </w:div>
        <w:div w:id="1983347233">
          <w:marLeft w:val="547"/>
          <w:marRight w:val="0"/>
          <w:marTop w:val="96"/>
          <w:marBottom w:val="0"/>
          <w:divBdr>
            <w:top w:val="none" w:sz="0" w:space="0" w:color="auto"/>
            <w:left w:val="none" w:sz="0" w:space="0" w:color="auto"/>
            <w:bottom w:val="none" w:sz="0" w:space="0" w:color="auto"/>
            <w:right w:val="none" w:sz="0" w:space="0" w:color="auto"/>
          </w:divBdr>
        </w:div>
        <w:div w:id="31852917">
          <w:marLeft w:val="547"/>
          <w:marRight w:val="0"/>
          <w:marTop w:val="0"/>
          <w:marBottom w:val="0"/>
          <w:divBdr>
            <w:top w:val="none" w:sz="0" w:space="0" w:color="auto"/>
            <w:left w:val="none" w:sz="0" w:space="0" w:color="auto"/>
            <w:bottom w:val="none" w:sz="0" w:space="0" w:color="auto"/>
            <w:right w:val="none" w:sz="0" w:space="0" w:color="auto"/>
          </w:divBdr>
        </w:div>
        <w:div w:id="323821290">
          <w:marLeft w:val="547"/>
          <w:marRight w:val="0"/>
          <w:marTop w:val="96"/>
          <w:marBottom w:val="0"/>
          <w:divBdr>
            <w:top w:val="none" w:sz="0" w:space="0" w:color="auto"/>
            <w:left w:val="none" w:sz="0" w:space="0" w:color="auto"/>
            <w:bottom w:val="none" w:sz="0" w:space="0" w:color="auto"/>
            <w:right w:val="none" w:sz="0" w:space="0" w:color="auto"/>
          </w:divBdr>
        </w:div>
        <w:div w:id="1130902044">
          <w:marLeft w:val="547"/>
          <w:marRight w:val="0"/>
          <w:marTop w:val="96"/>
          <w:marBottom w:val="0"/>
          <w:divBdr>
            <w:top w:val="none" w:sz="0" w:space="0" w:color="auto"/>
            <w:left w:val="none" w:sz="0" w:space="0" w:color="auto"/>
            <w:bottom w:val="none" w:sz="0" w:space="0" w:color="auto"/>
            <w:right w:val="none" w:sz="0" w:space="0" w:color="auto"/>
          </w:divBdr>
        </w:div>
      </w:divsChild>
    </w:div>
    <w:div w:id="102383161">
      <w:bodyDiv w:val="1"/>
      <w:marLeft w:val="0"/>
      <w:marRight w:val="0"/>
      <w:marTop w:val="0"/>
      <w:marBottom w:val="0"/>
      <w:divBdr>
        <w:top w:val="none" w:sz="0" w:space="0" w:color="auto"/>
        <w:left w:val="none" w:sz="0" w:space="0" w:color="auto"/>
        <w:bottom w:val="none" w:sz="0" w:space="0" w:color="auto"/>
        <w:right w:val="none" w:sz="0" w:space="0" w:color="auto"/>
      </w:divBdr>
      <w:divsChild>
        <w:div w:id="734013638">
          <w:marLeft w:val="1166"/>
          <w:marRight w:val="0"/>
          <w:marTop w:val="0"/>
          <w:marBottom w:val="0"/>
          <w:divBdr>
            <w:top w:val="none" w:sz="0" w:space="0" w:color="auto"/>
            <w:left w:val="none" w:sz="0" w:space="0" w:color="auto"/>
            <w:bottom w:val="none" w:sz="0" w:space="0" w:color="auto"/>
            <w:right w:val="none" w:sz="0" w:space="0" w:color="auto"/>
          </w:divBdr>
        </w:div>
        <w:div w:id="78061772">
          <w:marLeft w:val="1166"/>
          <w:marRight w:val="0"/>
          <w:marTop w:val="0"/>
          <w:marBottom w:val="0"/>
          <w:divBdr>
            <w:top w:val="none" w:sz="0" w:space="0" w:color="auto"/>
            <w:left w:val="none" w:sz="0" w:space="0" w:color="auto"/>
            <w:bottom w:val="none" w:sz="0" w:space="0" w:color="auto"/>
            <w:right w:val="none" w:sz="0" w:space="0" w:color="auto"/>
          </w:divBdr>
        </w:div>
        <w:div w:id="542442040">
          <w:marLeft w:val="1166"/>
          <w:marRight w:val="0"/>
          <w:marTop w:val="0"/>
          <w:marBottom w:val="0"/>
          <w:divBdr>
            <w:top w:val="none" w:sz="0" w:space="0" w:color="auto"/>
            <w:left w:val="none" w:sz="0" w:space="0" w:color="auto"/>
            <w:bottom w:val="none" w:sz="0" w:space="0" w:color="auto"/>
            <w:right w:val="none" w:sz="0" w:space="0" w:color="auto"/>
          </w:divBdr>
        </w:div>
        <w:div w:id="177890521">
          <w:marLeft w:val="1166"/>
          <w:marRight w:val="0"/>
          <w:marTop w:val="0"/>
          <w:marBottom w:val="0"/>
          <w:divBdr>
            <w:top w:val="none" w:sz="0" w:space="0" w:color="auto"/>
            <w:left w:val="none" w:sz="0" w:space="0" w:color="auto"/>
            <w:bottom w:val="none" w:sz="0" w:space="0" w:color="auto"/>
            <w:right w:val="none" w:sz="0" w:space="0" w:color="auto"/>
          </w:divBdr>
        </w:div>
      </w:divsChild>
    </w:div>
    <w:div w:id="118645853">
      <w:bodyDiv w:val="1"/>
      <w:marLeft w:val="0"/>
      <w:marRight w:val="0"/>
      <w:marTop w:val="0"/>
      <w:marBottom w:val="0"/>
      <w:divBdr>
        <w:top w:val="none" w:sz="0" w:space="0" w:color="auto"/>
        <w:left w:val="none" w:sz="0" w:space="0" w:color="auto"/>
        <w:bottom w:val="none" w:sz="0" w:space="0" w:color="auto"/>
        <w:right w:val="none" w:sz="0" w:space="0" w:color="auto"/>
      </w:divBdr>
    </w:div>
    <w:div w:id="179970226">
      <w:bodyDiv w:val="1"/>
      <w:marLeft w:val="0"/>
      <w:marRight w:val="0"/>
      <w:marTop w:val="0"/>
      <w:marBottom w:val="0"/>
      <w:divBdr>
        <w:top w:val="none" w:sz="0" w:space="0" w:color="auto"/>
        <w:left w:val="none" w:sz="0" w:space="0" w:color="auto"/>
        <w:bottom w:val="none" w:sz="0" w:space="0" w:color="auto"/>
        <w:right w:val="none" w:sz="0" w:space="0" w:color="auto"/>
      </w:divBdr>
    </w:div>
    <w:div w:id="199053844">
      <w:bodyDiv w:val="1"/>
      <w:marLeft w:val="0"/>
      <w:marRight w:val="0"/>
      <w:marTop w:val="0"/>
      <w:marBottom w:val="0"/>
      <w:divBdr>
        <w:top w:val="none" w:sz="0" w:space="0" w:color="auto"/>
        <w:left w:val="none" w:sz="0" w:space="0" w:color="auto"/>
        <w:bottom w:val="none" w:sz="0" w:space="0" w:color="auto"/>
        <w:right w:val="none" w:sz="0" w:space="0" w:color="auto"/>
      </w:divBdr>
    </w:div>
    <w:div w:id="215161470">
      <w:bodyDiv w:val="1"/>
      <w:marLeft w:val="0"/>
      <w:marRight w:val="0"/>
      <w:marTop w:val="0"/>
      <w:marBottom w:val="0"/>
      <w:divBdr>
        <w:top w:val="none" w:sz="0" w:space="0" w:color="auto"/>
        <w:left w:val="none" w:sz="0" w:space="0" w:color="auto"/>
        <w:bottom w:val="none" w:sz="0" w:space="0" w:color="auto"/>
        <w:right w:val="none" w:sz="0" w:space="0" w:color="auto"/>
      </w:divBdr>
    </w:div>
    <w:div w:id="226839636">
      <w:bodyDiv w:val="1"/>
      <w:marLeft w:val="0"/>
      <w:marRight w:val="0"/>
      <w:marTop w:val="0"/>
      <w:marBottom w:val="0"/>
      <w:divBdr>
        <w:top w:val="none" w:sz="0" w:space="0" w:color="auto"/>
        <w:left w:val="none" w:sz="0" w:space="0" w:color="auto"/>
        <w:bottom w:val="none" w:sz="0" w:space="0" w:color="auto"/>
        <w:right w:val="none" w:sz="0" w:space="0" w:color="auto"/>
      </w:divBdr>
    </w:div>
    <w:div w:id="245579798">
      <w:bodyDiv w:val="1"/>
      <w:marLeft w:val="0"/>
      <w:marRight w:val="0"/>
      <w:marTop w:val="0"/>
      <w:marBottom w:val="0"/>
      <w:divBdr>
        <w:top w:val="none" w:sz="0" w:space="0" w:color="auto"/>
        <w:left w:val="none" w:sz="0" w:space="0" w:color="auto"/>
        <w:bottom w:val="none" w:sz="0" w:space="0" w:color="auto"/>
        <w:right w:val="none" w:sz="0" w:space="0" w:color="auto"/>
      </w:divBdr>
    </w:div>
    <w:div w:id="265117942">
      <w:bodyDiv w:val="1"/>
      <w:marLeft w:val="0"/>
      <w:marRight w:val="0"/>
      <w:marTop w:val="0"/>
      <w:marBottom w:val="0"/>
      <w:divBdr>
        <w:top w:val="none" w:sz="0" w:space="0" w:color="auto"/>
        <w:left w:val="none" w:sz="0" w:space="0" w:color="auto"/>
        <w:bottom w:val="none" w:sz="0" w:space="0" w:color="auto"/>
        <w:right w:val="none" w:sz="0" w:space="0" w:color="auto"/>
      </w:divBdr>
    </w:div>
    <w:div w:id="277876711">
      <w:bodyDiv w:val="1"/>
      <w:marLeft w:val="0"/>
      <w:marRight w:val="0"/>
      <w:marTop w:val="0"/>
      <w:marBottom w:val="0"/>
      <w:divBdr>
        <w:top w:val="none" w:sz="0" w:space="0" w:color="auto"/>
        <w:left w:val="none" w:sz="0" w:space="0" w:color="auto"/>
        <w:bottom w:val="none" w:sz="0" w:space="0" w:color="auto"/>
        <w:right w:val="none" w:sz="0" w:space="0" w:color="auto"/>
      </w:divBdr>
    </w:div>
    <w:div w:id="331958894">
      <w:bodyDiv w:val="1"/>
      <w:marLeft w:val="0"/>
      <w:marRight w:val="0"/>
      <w:marTop w:val="0"/>
      <w:marBottom w:val="0"/>
      <w:divBdr>
        <w:top w:val="none" w:sz="0" w:space="0" w:color="auto"/>
        <w:left w:val="none" w:sz="0" w:space="0" w:color="auto"/>
        <w:bottom w:val="none" w:sz="0" w:space="0" w:color="auto"/>
        <w:right w:val="none" w:sz="0" w:space="0" w:color="auto"/>
      </w:divBdr>
    </w:div>
    <w:div w:id="337388886">
      <w:bodyDiv w:val="1"/>
      <w:marLeft w:val="0"/>
      <w:marRight w:val="0"/>
      <w:marTop w:val="0"/>
      <w:marBottom w:val="0"/>
      <w:divBdr>
        <w:top w:val="none" w:sz="0" w:space="0" w:color="auto"/>
        <w:left w:val="none" w:sz="0" w:space="0" w:color="auto"/>
        <w:bottom w:val="none" w:sz="0" w:space="0" w:color="auto"/>
        <w:right w:val="none" w:sz="0" w:space="0" w:color="auto"/>
      </w:divBdr>
      <w:divsChild>
        <w:div w:id="746725376">
          <w:marLeft w:val="360"/>
          <w:marRight w:val="0"/>
          <w:marTop w:val="0"/>
          <w:marBottom w:val="0"/>
          <w:divBdr>
            <w:top w:val="none" w:sz="0" w:space="0" w:color="auto"/>
            <w:left w:val="none" w:sz="0" w:space="0" w:color="auto"/>
            <w:bottom w:val="none" w:sz="0" w:space="0" w:color="auto"/>
            <w:right w:val="none" w:sz="0" w:space="0" w:color="auto"/>
          </w:divBdr>
        </w:div>
        <w:div w:id="1443300248">
          <w:marLeft w:val="360"/>
          <w:marRight w:val="0"/>
          <w:marTop w:val="0"/>
          <w:marBottom w:val="0"/>
          <w:divBdr>
            <w:top w:val="none" w:sz="0" w:space="0" w:color="auto"/>
            <w:left w:val="none" w:sz="0" w:space="0" w:color="auto"/>
            <w:bottom w:val="none" w:sz="0" w:space="0" w:color="auto"/>
            <w:right w:val="none" w:sz="0" w:space="0" w:color="auto"/>
          </w:divBdr>
        </w:div>
        <w:div w:id="1440223229">
          <w:marLeft w:val="360"/>
          <w:marRight w:val="0"/>
          <w:marTop w:val="0"/>
          <w:marBottom w:val="0"/>
          <w:divBdr>
            <w:top w:val="none" w:sz="0" w:space="0" w:color="auto"/>
            <w:left w:val="none" w:sz="0" w:space="0" w:color="auto"/>
            <w:bottom w:val="none" w:sz="0" w:space="0" w:color="auto"/>
            <w:right w:val="none" w:sz="0" w:space="0" w:color="auto"/>
          </w:divBdr>
        </w:div>
        <w:div w:id="1824614981">
          <w:marLeft w:val="274"/>
          <w:marRight w:val="0"/>
          <w:marTop w:val="0"/>
          <w:marBottom w:val="0"/>
          <w:divBdr>
            <w:top w:val="none" w:sz="0" w:space="0" w:color="auto"/>
            <w:left w:val="none" w:sz="0" w:space="0" w:color="auto"/>
            <w:bottom w:val="none" w:sz="0" w:space="0" w:color="auto"/>
            <w:right w:val="none" w:sz="0" w:space="0" w:color="auto"/>
          </w:divBdr>
        </w:div>
        <w:div w:id="1059665594">
          <w:marLeft w:val="274"/>
          <w:marRight w:val="0"/>
          <w:marTop w:val="0"/>
          <w:marBottom w:val="0"/>
          <w:divBdr>
            <w:top w:val="none" w:sz="0" w:space="0" w:color="auto"/>
            <w:left w:val="none" w:sz="0" w:space="0" w:color="auto"/>
            <w:bottom w:val="none" w:sz="0" w:space="0" w:color="auto"/>
            <w:right w:val="none" w:sz="0" w:space="0" w:color="auto"/>
          </w:divBdr>
        </w:div>
        <w:div w:id="1770546798">
          <w:marLeft w:val="274"/>
          <w:marRight w:val="0"/>
          <w:marTop w:val="0"/>
          <w:marBottom w:val="0"/>
          <w:divBdr>
            <w:top w:val="none" w:sz="0" w:space="0" w:color="auto"/>
            <w:left w:val="none" w:sz="0" w:space="0" w:color="auto"/>
            <w:bottom w:val="none" w:sz="0" w:space="0" w:color="auto"/>
            <w:right w:val="none" w:sz="0" w:space="0" w:color="auto"/>
          </w:divBdr>
        </w:div>
        <w:div w:id="1011491481">
          <w:marLeft w:val="274"/>
          <w:marRight w:val="0"/>
          <w:marTop w:val="0"/>
          <w:marBottom w:val="0"/>
          <w:divBdr>
            <w:top w:val="none" w:sz="0" w:space="0" w:color="auto"/>
            <w:left w:val="none" w:sz="0" w:space="0" w:color="auto"/>
            <w:bottom w:val="none" w:sz="0" w:space="0" w:color="auto"/>
            <w:right w:val="none" w:sz="0" w:space="0" w:color="auto"/>
          </w:divBdr>
        </w:div>
        <w:div w:id="1319848346">
          <w:marLeft w:val="418"/>
          <w:marRight w:val="0"/>
          <w:marTop w:val="0"/>
          <w:marBottom w:val="0"/>
          <w:divBdr>
            <w:top w:val="none" w:sz="0" w:space="0" w:color="auto"/>
            <w:left w:val="none" w:sz="0" w:space="0" w:color="auto"/>
            <w:bottom w:val="none" w:sz="0" w:space="0" w:color="auto"/>
            <w:right w:val="none" w:sz="0" w:space="0" w:color="auto"/>
          </w:divBdr>
        </w:div>
        <w:div w:id="1306935613">
          <w:marLeft w:val="418"/>
          <w:marRight w:val="0"/>
          <w:marTop w:val="0"/>
          <w:marBottom w:val="0"/>
          <w:divBdr>
            <w:top w:val="none" w:sz="0" w:space="0" w:color="auto"/>
            <w:left w:val="none" w:sz="0" w:space="0" w:color="auto"/>
            <w:bottom w:val="none" w:sz="0" w:space="0" w:color="auto"/>
            <w:right w:val="none" w:sz="0" w:space="0" w:color="auto"/>
          </w:divBdr>
        </w:div>
        <w:div w:id="277763327">
          <w:marLeft w:val="418"/>
          <w:marRight w:val="0"/>
          <w:marTop w:val="0"/>
          <w:marBottom w:val="0"/>
          <w:divBdr>
            <w:top w:val="none" w:sz="0" w:space="0" w:color="auto"/>
            <w:left w:val="none" w:sz="0" w:space="0" w:color="auto"/>
            <w:bottom w:val="none" w:sz="0" w:space="0" w:color="auto"/>
            <w:right w:val="none" w:sz="0" w:space="0" w:color="auto"/>
          </w:divBdr>
        </w:div>
        <w:div w:id="1704280072">
          <w:marLeft w:val="418"/>
          <w:marRight w:val="0"/>
          <w:marTop w:val="0"/>
          <w:marBottom w:val="0"/>
          <w:divBdr>
            <w:top w:val="none" w:sz="0" w:space="0" w:color="auto"/>
            <w:left w:val="none" w:sz="0" w:space="0" w:color="auto"/>
            <w:bottom w:val="none" w:sz="0" w:space="0" w:color="auto"/>
            <w:right w:val="none" w:sz="0" w:space="0" w:color="auto"/>
          </w:divBdr>
        </w:div>
        <w:div w:id="1256326799">
          <w:marLeft w:val="274"/>
          <w:marRight w:val="0"/>
          <w:marTop w:val="0"/>
          <w:marBottom w:val="0"/>
          <w:divBdr>
            <w:top w:val="none" w:sz="0" w:space="0" w:color="auto"/>
            <w:left w:val="none" w:sz="0" w:space="0" w:color="auto"/>
            <w:bottom w:val="none" w:sz="0" w:space="0" w:color="auto"/>
            <w:right w:val="none" w:sz="0" w:space="0" w:color="auto"/>
          </w:divBdr>
        </w:div>
        <w:div w:id="711153461">
          <w:marLeft w:val="274"/>
          <w:marRight w:val="0"/>
          <w:marTop w:val="0"/>
          <w:marBottom w:val="0"/>
          <w:divBdr>
            <w:top w:val="none" w:sz="0" w:space="0" w:color="auto"/>
            <w:left w:val="none" w:sz="0" w:space="0" w:color="auto"/>
            <w:bottom w:val="none" w:sz="0" w:space="0" w:color="auto"/>
            <w:right w:val="none" w:sz="0" w:space="0" w:color="auto"/>
          </w:divBdr>
        </w:div>
        <w:div w:id="161627473">
          <w:marLeft w:val="274"/>
          <w:marRight w:val="0"/>
          <w:marTop w:val="0"/>
          <w:marBottom w:val="0"/>
          <w:divBdr>
            <w:top w:val="none" w:sz="0" w:space="0" w:color="auto"/>
            <w:left w:val="none" w:sz="0" w:space="0" w:color="auto"/>
            <w:bottom w:val="none" w:sz="0" w:space="0" w:color="auto"/>
            <w:right w:val="none" w:sz="0" w:space="0" w:color="auto"/>
          </w:divBdr>
        </w:div>
        <w:div w:id="1413770200">
          <w:marLeft w:val="274"/>
          <w:marRight w:val="0"/>
          <w:marTop w:val="0"/>
          <w:marBottom w:val="0"/>
          <w:divBdr>
            <w:top w:val="none" w:sz="0" w:space="0" w:color="auto"/>
            <w:left w:val="none" w:sz="0" w:space="0" w:color="auto"/>
            <w:bottom w:val="none" w:sz="0" w:space="0" w:color="auto"/>
            <w:right w:val="none" w:sz="0" w:space="0" w:color="auto"/>
          </w:divBdr>
        </w:div>
        <w:div w:id="2121030732">
          <w:marLeft w:val="274"/>
          <w:marRight w:val="0"/>
          <w:marTop w:val="0"/>
          <w:marBottom w:val="0"/>
          <w:divBdr>
            <w:top w:val="none" w:sz="0" w:space="0" w:color="auto"/>
            <w:left w:val="none" w:sz="0" w:space="0" w:color="auto"/>
            <w:bottom w:val="none" w:sz="0" w:space="0" w:color="auto"/>
            <w:right w:val="none" w:sz="0" w:space="0" w:color="auto"/>
          </w:divBdr>
        </w:div>
        <w:div w:id="916019897">
          <w:marLeft w:val="418"/>
          <w:marRight w:val="0"/>
          <w:marTop w:val="0"/>
          <w:marBottom w:val="0"/>
          <w:divBdr>
            <w:top w:val="none" w:sz="0" w:space="0" w:color="auto"/>
            <w:left w:val="none" w:sz="0" w:space="0" w:color="auto"/>
            <w:bottom w:val="none" w:sz="0" w:space="0" w:color="auto"/>
            <w:right w:val="none" w:sz="0" w:space="0" w:color="auto"/>
          </w:divBdr>
        </w:div>
        <w:div w:id="891968276">
          <w:marLeft w:val="418"/>
          <w:marRight w:val="0"/>
          <w:marTop w:val="0"/>
          <w:marBottom w:val="0"/>
          <w:divBdr>
            <w:top w:val="none" w:sz="0" w:space="0" w:color="auto"/>
            <w:left w:val="none" w:sz="0" w:space="0" w:color="auto"/>
            <w:bottom w:val="none" w:sz="0" w:space="0" w:color="auto"/>
            <w:right w:val="none" w:sz="0" w:space="0" w:color="auto"/>
          </w:divBdr>
        </w:div>
        <w:div w:id="975263113">
          <w:marLeft w:val="274"/>
          <w:marRight w:val="0"/>
          <w:marTop w:val="0"/>
          <w:marBottom w:val="0"/>
          <w:divBdr>
            <w:top w:val="none" w:sz="0" w:space="0" w:color="auto"/>
            <w:left w:val="none" w:sz="0" w:space="0" w:color="auto"/>
            <w:bottom w:val="none" w:sz="0" w:space="0" w:color="auto"/>
            <w:right w:val="none" w:sz="0" w:space="0" w:color="auto"/>
          </w:divBdr>
        </w:div>
        <w:div w:id="1286160460">
          <w:marLeft w:val="274"/>
          <w:marRight w:val="0"/>
          <w:marTop w:val="0"/>
          <w:marBottom w:val="0"/>
          <w:divBdr>
            <w:top w:val="none" w:sz="0" w:space="0" w:color="auto"/>
            <w:left w:val="none" w:sz="0" w:space="0" w:color="auto"/>
            <w:bottom w:val="none" w:sz="0" w:space="0" w:color="auto"/>
            <w:right w:val="none" w:sz="0" w:space="0" w:color="auto"/>
          </w:divBdr>
        </w:div>
      </w:divsChild>
    </w:div>
    <w:div w:id="349792988">
      <w:bodyDiv w:val="1"/>
      <w:marLeft w:val="0"/>
      <w:marRight w:val="0"/>
      <w:marTop w:val="0"/>
      <w:marBottom w:val="0"/>
      <w:divBdr>
        <w:top w:val="none" w:sz="0" w:space="0" w:color="auto"/>
        <w:left w:val="none" w:sz="0" w:space="0" w:color="auto"/>
        <w:bottom w:val="none" w:sz="0" w:space="0" w:color="auto"/>
        <w:right w:val="none" w:sz="0" w:space="0" w:color="auto"/>
      </w:divBdr>
    </w:div>
    <w:div w:id="362635807">
      <w:bodyDiv w:val="1"/>
      <w:marLeft w:val="0"/>
      <w:marRight w:val="0"/>
      <w:marTop w:val="0"/>
      <w:marBottom w:val="0"/>
      <w:divBdr>
        <w:top w:val="none" w:sz="0" w:space="0" w:color="auto"/>
        <w:left w:val="none" w:sz="0" w:space="0" w:color="auto"/>
        <w:bottom w:val="none" w:sz="0" w:space="0" w:color="auto"/>
        <w:right w:val="none" w:sz="0" w:space="0" w:color="auto"/>
      </w:divBdr>
    </w:div>
    <w:div w:id="411198584">
      <w:bodyDiv w:val="1"/>
      <w:marLeft w:val="0"/>
      <w:marRight w:val="0"/>
      <w:marTop w:val="0"/>
      <w:marBottom w:val="0"/>
      <w:divBdr>
        <w:top w:val="none" w:sz="0" w:space="0" w:color="auto"/>
        <w:left w:val="none" w:sz="0" w:space="0" w:color="auto"/>
        <w:bottom w:val="none" w:sz="0" w:space="0" w:color="auto"/>
        <w:right w:val="none" w:sz="0" w:space="0" w:color="auto"/>
      </w:divBdr>
      <w:divsChild>
        <w:div w:id="150294765">
          <w:marLeft w:val="0"/>
          <w:marRight w:val="0"/>
          <w:marTop w:val="0"/>
          <w:marBottom w:val="20"/>
          <w:divBdr>
            <w:top w:val="none" w:sz="0" w:space="0" w:color="auto"/>
            <w:left w:val="none" w:sz="0" w:space="0" w:color="auto"/>
            <w:bottom w:val="none" w:sz="0" w:space="0" w:color="auto"/>
            <w:right w:val="none" w:sz="0" w:space="0" w:color="auto"/>
          </w:divBdr>
        </w:div>
      </w:divsChild>
    </w:div>
    <w:div w:id="457070564">
      <w:bodyDiv w:val="1"/>
      <w:marLeft w:val="0"/>
      <w:marRight w:val="0"/>
      <w:marTop w:val="0"/>
      <w:marBottom w:val="0"/>
      <w:divBdr>
        <w:top w:val="none" w:sz="0" w:space="0" w:color="auto"/>
        <w:left w:val="none" w:sz="0" w:space="0" w:color="auto"/>
        <w:bottom w:val="none" w:sz="0" w:space="0" w:color="auto"/>
        <w:right w:val="none" w:sz="0" w:space="0" w:color="auto"/>
      </w:divBdr>
      <w:divsChild>
        <w:div w:id="1120219096">
          <w:marLeft w:val="1166"/>
          <w:marRight w:val="0"/>
          <w:marTop w:val="0"/>
          <w:marBottom w:val="0"/>
          <w:divBdr>
            <w:top w:val="none" w:sz="0" w:space="0" w:color="auto"/>
            <w:left w:val="none" w:sz="0" w:space="0" w:color="auto"/>
            <w:bottom w:val="none" w:sz="0" w:space="0" w:color="auto"/>
            <w:right w:val="none" w:sz="0" w:space="0" w:color="auto"/>
          </w:divBdr>
        </w:div>
        <w:div w:id="480930267">
          <w:marLeft w:val="1166"/>
          <w:marRight w:val="0"/>
          <w:marTop w:val="0"/>
          <w:marBottom w:val="0"/>
          <w:divBdr>
            <w:top w:val="none" w:sz="0" w:space="0" w:color="auto"/>
            <w:left w:val="none" w:sz="0" w:space="0" w:color="auto"/>
            <w:bottom w:val="none" w:sz="0" w:space="0" w:color="auto"/>
            <w:right w:val="none" w:sz="0" w:space="0" w:color="auto"/>
          </w:divBdr>
        </w:div>
      </w:divsChild>
    </w:div>
    <w:div w:id="462387317">
      <w:bodyDiv w:val="1"/>
      <w:marLeft w:val="0"/>
      <w:marRight w:val="0"/>
      <w:marTop w:val="0"/>
      <w:marBottom w:val="0"/>
      <w:divBdr>
        <w:top w:val="none" w:sz="0" w:space="0" w:color="auto"/>
        <w:left w:val="none" w:sz="0" w:space="0" w:color="auto"/>
        <w:bottom w:val="none" w:sz="0" w:space="0" w:color="auto"/>
        <w:right w:val="none" w:sz="0" w:space="0" w:color="auto"/>
      </w:divBdr>
    </w:div>
    <w:div w:id="482624479">
      <w:bodyDiv w:val="1"/>
      <w:marLeft w:val="0"/>
      <w:marRight w:val="0"/>
      <w:marTop w:val="0"/>
      <w:marBottom w:val="0"/>
      <w:divBdr>
        <w:top w:val="none" w:sz="0" w:space="0" w:color="auto"/>
        <w:left w:val="none" w:sz="0" w:space="0" w:color="auto"/>
        <w:bottom w:val="none" w:sz="0" w:space="0" w:color="auto"/>
        <w:right w:val="none" w:sz="0" w:space="0" w:color="auto"/>
      </w:divBdr>
    </w:div>
    <w:div w:id="498619514">
      <w:bodyDiv w:val="1"/>
      <w:marLeft w:val="0"/>
      <w:marRight w:val="0"/>
      <w:marTop w:val="0"/>
      <w:marBottom w:val="0"/>
      <w:divBdr>
        <w:top w:val="none" w:sz="0" w:space="0" w:color="auto"/>
        <w:left w:val="none" w:sz="0" w:space="0" w:color="auto"/>
        <w:bottom w:val="none" w:sz="0" w:space="0" w:color="auto"/>
        <w:right w:val="none" w:sz="0" w:space="0" w:color="auto"/>
      </w:divBdr>
    </w:div>
    <w:div w:id="503670151">
      <w:bodyDiv w:val="1"/>
      <w:marLeft w:val="0"/>
      <w:marRight w:val="0"/>
      <w:marTop w:val="0"/>
      <w:marBottom w:val="0"/>
      <w:divBdr>
        <w:top w:val="none" w:sz="0" w:space="0" w:color="auto"/>
        <w:left w:val="none" w:sz="0" w:space="0" w:color="auto"/>
        <w:bottom w:val="none" w:sz="0" w:space="0" w:color="auto"/>
        <w:right w:val="none" w:sz="0" w:space="0" w:color="auto"/>
      </w:divBdr>
    </w:div>
    <w:div w:id="567425037">
      <w:bodyDiv w:val="1"/>
      <w:marLeft w:val="0"/>
      <w:marRight w:val="0"/>
      <w:marTop w:val="0"/>
      <w:marBottom w:val="0"/>
      <w:divBdr>
        <w:top w:val="none" w:sz="0" w:space="0" w:color="auto"/>
        <w:left w:val="none" w:sz="0" w:space="0" w:color="auto"/>
        <w:bottom w:val="none" w:sz="0" w:space="0" w:color="auto"/>
        <w:right w:val="none" w:sz="0" w:space="0" w:color="auto"/>
      </w:divBdr>
    </w:div>
    <w:div w:id="578755736">
      <w:bodyDiv w:val="1"/>
      <w:marLeft w:val="0"/>
      <w:marRight w:val="0"/>
      <w:marTop w:val="0"/>
      <w:marBottom w:val="0"/>
      <w:divBdr>
        <w:top w:val="none" w:sz="0" w:space="0" w:color="auto"/>
        <w:left w:val="none" w:sz="0" w:space="0" w:color="auto"/>
        <w:bottom w:val="none" w:sz="0" w:space="0" w:color="auto"/>
        <w:right w:val="none" w:sz="0" w:space="0" w:color="auto"/>
      </w:divBdr>
    </w:div>
    <w:div w:id="583226236">
      <w:bodyDiv w:val="1"/>
      <w:marLeft w:val="0"/>
      <w:marRight w:val="0"/>
      <w:marTop w:val="0"/>
      <w:marBottom w:val="0"/>
      <w:divBdr>
        <w:top w:val="none" w:sz="0" w:space="0" w:color="auto"/>
        <w:left w:val="none" w:sz="0" w:space="0" w:color="auto"/>
        <w:bottom w:val="none" w:sz="0" w:space="0" w:color="auto"/>
        <w:right w:val="none" w:sz="0" w:space="0" w:color="auto"/>
      </w:divBdr>
    </w:div>
    <w:div w:id="634455003">
      <w:bodyDiv w:val="1"/>
      <w:marLeft w:val="0"/>
      <w:marRight w:val="0"/>
      <w:marTop w:val="0"/>
      <w:marBottom w:val="0"/>
      <w:divBdr>
        <w:top w:val="none" w:sz="0" w:space="0" w:color="auto"/>
        <w:left w:val="none" w:sz="0" w:space="0" w:color="auto"/>
        <w:bottom w:val="none" w:sz="0" w:space="0" w:color="auto"/>
        <w:right w:val="none" w:sz="0" w:space="0" w:color="auto"/>
      </w:divBdr>
    </w:div>
    <w:div w:id="634607484">
      <w:bodyDiv w:val="1"/>
      <w:marLeft w:val="0"/>
      <w:marRight w:val="0"/>
      <w:marTop w:val="0"/>
      <w:marBottom w:val="0"/>
      <w:divBdr>
        <w:top w:val="none" w:sz="0" w:space="0" w:color="auto"/>
        <w:left w:val="none" w:sz="0" w:space="0" w:color="auto"/>
        <w:bottom w:val="none" w:sz="0" w:space="0" w:color="auto"/>
        <w:right w:val="none" w:sz="0" w:space="0" w:color="auto"/>
      </w:divBdr>
    </w:div>
    <w:div w:id="698046957">
      <w:bodyDiv w:val="1"/>
      <w:marLeft w:val="0"/>
      <w:marRight w:val="0"/>
      <w:marTop w:val="0"/>
      <w:marBottom w:val="0"/>
      <w:divBdr>
        <w:top w:val="none" w:sz="0" w:space="0" w:color="auto"/>
        <w:left w:val="none" w:sz="0" w:space="0" w:color="auto"/>
        <w:bottom w:val="none" w:sz="0" w:space="0" w:color="auto"/>
        <w:right w:val="none" w:sz="0" w:space="0" w:color="auto"/>
      </w:divBdr>
    </w:div>
    <w:div w:id="744953370">
      <w:bodyDiv w:val="1"/>
      <w:marLeft w:val="0"/>
      <w:marRight w:val="0"/>
      <w:marTop w:val="0"/>
      <w:marBottom w:val="0"/>
      <w:divBdr>
        <w:top w:val="none" w:sz="0" w:space="0" w:color="auto"/>
        <w:left w:val="none" w:sz="0" w:space="0" w:color="auto"/>
        <w:bottom w:val="none" w:sz="0" w:space="0" w:color="auto"/>
        <w:right w:val="none" w:sz="0" w:space="0" w:color="auto"/>
      </w:divBdr>
    </w:div>
    <w:div w:id="784082392">
      <w:bodyDiv w:val="1"/>
      <w:marLeft w:val="0"/>
      <w:marRight w:val="0"/>
      <w:marTop w:val="0"/>
      <w:marBottom w:val="0"/>
      <w:divBdr>
        <w:top w:val="none" w:sz="0" w:space="0" w:color="auto"/>
        <w:left w:val="none" w:sz="0" w:space="0" w:color="auto"/>
        <w:bottom w:val="none" w:sz="0" w:space="0" w:color="auto"/>
        <w:right w:val="none" w:sz="0" w:space="0" w:color="auto"/>
      </w:divBdr>
    </w:div>
    <w:div w:id="808745627">
      <w:bodyDiv w:val="1"/>
      <w:marLeft w:val="0"/>
      <w:marRight w:val="0"/>
      <w:marTop w:val="0"/>
      <w:marBottom w:val="0"/>
      <w:divBdr>
        <w:top w:val="none" w:sz="0" w:space="0" w:color="auto"/>
        <w:left w:val="none" w:sz="0" w:space="0" w:color="auto"/>
        <w:bottom w:val="none" w:sz="0" w:space="0" w:color="auto"/>
        <w:right w:val="none" w:sz="0" w:space="0" w:color="auto"/>
      </w:divBdr>
      <w:divsChild>
        <w:div w:id="1893419733">
          <w:marLeft w:val="1166"/>
          <w:marRight w:val="0"/>
          <w:marTop w:val="0"/>
          <w:marBottom w:val="0"/>
          <w:divBdr>
            <w:top w:val="none" w:sz="0" w:space="0" w:color="auto"/>
            <w:left w:val="none" w:sz="0" w:space="0" w:color="auto"/>
            <w:bottom w:val="none" w:sz="0" w:space="0" w:color="auto"/>
            <w:right w:val="none" w:sz="0" w:space="0" w:color="auto"/>
          </w:divBdr>
        </w:div>
        <w:div w:id="722942531">
          <w:marLeft w:val="1166"/>
          <w:marRight w:val="0"/>
          <w:marTop w:val="0"/>
          <w:marBottom w:val="0"/>
          <w:divBdr>
            <w:top w:val="none" w:sz="0" w:space="0" w:color="auto"/>
            <w:left w:val="none" w:sz="0" w:space="0" w:color="auto"/>
            <w:bottom w:val="none" w:sz="0" w:space="0" w:color="auto"/>
            <w:right w:val="none" w:sz="0" w:space="0" w:color="auto"/>
          </w:divBdr>
        </w:div>
      </w:divsChild>
    </w:div>
    <w:div w:id="813984830">
      <w:bodyDiv w:val="1"/>
      <w:marLeft w:val="0"/>
      <w:marRight w:val="0"/>
      <w:marTop w:val="0"/>
      <w:marBottom w:val="0"/>
      <w:divBdr>
        <w:top w:val="none" w:sz="0" w:space="0" w:color="auto"/>
        <w:left w:val="none" w:sz="0" w:space="0" w:color="auto"/>
        <w:bottom w:val="none" w:sz="0" w:space="0" w:color="auto"/>
        <w:right w:val="none" w:sz="0" w:space="0" w:color="auto"/>
      </w:divBdr>
      <w:divsChild>
        <w:div w:id="1177158488">
          <w:marLeft w:val="1166"/>
          <w:marRight w:val="0"/>
          <w:marTop w:val="0"/>
          <w:marBottom w:val="0"/>
          <w:divBdr>
            <w:top w:val="none" w:sz="0" w:space="0" w:color="auto"/>
            <w:left w:val="none" w:sz="0" w:space="0" w:color="auto"/>
            <w:bottom w:val="none" w:sz="0" w:space="0" w:color="auto"/>
            <w:right w:val="none" w:sz="0" w:space="0" w:color="auto"/>
          </w:divBdr>
        </w:div>
        <w:div w:id="231278604">
          <w:marLeft w:val="1166"/>
          <w:marRight w:val="0"/>
          <w:marTop w:val="0"/>
          <w:marBottom w:val="0"/>
          <w:divBdr>
            <w:top w:val="none" w:sz="0" w:space="0" w:color="auto"/>
            <w:left w:val="none" w:sz="0" w:space="0" w:color="auto"/>
            <w:bottom w:val="none" w:sz="0" w:space="0" w:color="auto"/>
            <w:right w:val="none" w:sz="0" w:space="0" w:color="auto"/>
          </w:divBdr>
        </w:div>
      </w:divsChild>
    </w:div>
    <w:div w:id="925261274">
      <w:bodyDiv w:val="1"/>
      <w:marLeft w:val="0"/>
      <w:marRight w:val="0"/>
      <w:marTop w:val="0"/>
      <w:marBottom w:val="0"/>
      <w:divBdr>
        <w:top w:val="none" w:sz="0" w:space="0" w:color="auto"/>
        <w:left w:val="none" w:sz="0" w:space="0" w:color="auto"/>
        <w:bottom w:val="none" w:sz="0" w:space="0" w:color="auto"/>
        <w:right w:val="none" w:sz="0" w:space="0" w:color="auto"/>
      </w:divBdr>
    </w:div>
    <w:div w:id="927811684">
      <w:bodyDiv w:val="1"/>
      <w:marLeft w:val="0"/>
      <w:marRight w:val="0"/>
      <w:marTop w:val="0"/>
      <w:marBottom w:val="0"/>
      <w:divBdr>
        <w:top w:val="none" w:sz="0" w:space="0" w:color="auto"/>
        <w:left w:val="none" w:sz="0" w:space="0" w:color="auto"/>
        <w:bottom w:val="none" w:sz="0" w:space="0" w:color="auto"/>
        <w:right w:val="none" w:sz="0" w:space="0" w:color="auto"/>
      </w:divBdr>
      <w:divsChild>
        <w:div w:id="2056850828">
          <w:marLeft w:val="1166"/>
          <w:marRight w:val="0"/>
          <w:marTop w:val="0"/>
          <w:marBottom w:val="0"/>
          <w:divBdr>
            <w:top w:val="none" w:sz="0" w:space="0" w:color="auto"/>
            <w:left w:val="none" w:sz="0" w:space="0" w:color="auto"/>
            <w:bottom w:val="none" w:sz="0" w:space="0" w:color="auto"/>
            <w:right w:val="none" w:sz="0" w:space="0" w:color="auto"/>
          </w:divBdr>
        </w:div>
      </w:divsChild>
    </w:div>
    <w:div w:id="978073824">
      <w:bodyDiv w:val="1"/>
      <w:marLeft w:val="0"/>
      <w:marRight w:val="0"/>
      <w:marTop w:val="0"/>
      <w:marBottom w:val="0"/>
      <w:divBdr>
        <w:top w:val="none" w:sz="0" w:space="0" w:color="auto"/>
        <w:left w:val="none" w:sz="0" w:space="0" w:color="auto"/>
        <w:bottom w:val="none" w:sz="0" w:space="0" w:color="auto"/>
        <w:right w:val="none" w:sz="0" w:space="0" w:color="auto"/>
      </w:divBdr>
      <w:divsChild>
        <w:div w:id="1855609882">
          <w:marLeft w:val="446"/>
          <w:marRight w:val="0"/>
          <w:marTop w:val="0"/>
          <w:marBottom w:val="0"/>
          <w:divBdr>
            <w:top w:val="none" w:sz="0" w:space="0" w:color="auto"/>
            <w:left w:val="none" w:sz="0" w:space="0" w:color="auto"/>
            <w:bottom w:val="none" w:sz="0" w:space="0" w:color="auto"/>
            <w:right w:val="none" w:sz="0" w:space="0" w:color="auto"/>
          </w:divBdr>
        </w:div>
        <w:div w:id="1402755290">
          <w:marLeft w:val="446"/>
          <w:marRight w:val="0"/>
          <w:marTop w:val="0"/>
          <w:marBottom w:val="0"/>
          <w:divBdr>
            <w:top w:val="none" w:sz="0" w:space="0" w:color="auto"/>
            <w:left w:val="none" w:sz="0" w:space="0" w:color="auto"/>
            <w:bottom w:val="none" w:sz="0" w:space="0" w:color="auto"/>
            <w:right w:val="none" w:sz="0" w:space="0" w:color="auto"/>
          </w:divBdr>
        </w:div>
      </w:divsChild>
    </w:div>
    <w:div w:id="1001391602">
      <w:bodyDiv w:val="1"/>
      <w:marLeft w:val="0"/>
      <w:marRight w:val="0"/>
      <w:marTop w:val="0"/>
      <w:marBottom w:val="0"/>
      <w:divBdr>
        <w:top w:val="none" w:sz="0" w:space="0" w:color="auto"/>
        <w:left w:val="none" w:sz="0" w:space="0" w:color="auto"/>
        <w:bottom w:val="none" w:sz="0" w:space="0" w:color="auto"/>
        <w:right w:val="none" w:sz="0" w:space="0" w:color="auto"/>
      </w:divBdr>
      <w:divsChild>
        <w:div w:id="303582099">
          <w:marLeft w:val="0"/>
          <w:marRight w:val="0"/>
          <w:marTop w:val="0"/>
          <w:marBottom w:val="20"/>
          <w:divBdr>
            <w:top w:val="none" w:sz="0" w:space="0" w:color="auto"/>
            <w:left w:val="none" w:sz="0" w:space="0" w:color="auto"/>
            <w:bottom w:val="none" w:sz="0" w:space="0" w:color="auto"/>
            <w:right w:val="none" w:sz="0" w:space="0" w:color="auto"/>
          </w:divBdr>
        </w:div>
      </w:divsChild>
    </w:div>
    <w:div w:id="1002975766">
      <w:bodyDiv w:val="1"/>
      <w:marLeft w:val="0"/>
      <w:marRight w:val="0"/>
      <w:marTop w:val="0"/>
      <w:marBottom w:val="0"/>
      <w:divBdr>
        <w:top w:val="none" w:sz="0" w:space="0" w:color="auto"/>
        <w:left w:val="none" w:sz="0" w:space="0" w:color="auto"/>
        <w:bottom w:val="none" w:sz="0" w:space="0" w:color="auto"/>
        <w:right w:val="none" w:sz="0" w:space="0" w:color="auto"/>
      </w:divBdr>
    </w:div>
    <w:div w:id="1014385520">
      <w:bodyDiv w:val="1"/>
      <w:marLeft w:val="0"/>
      <w:marRight w:val="0"/>
      <w:marTop w:val="0"/>
      <w:marBottom w:val="0"/>
      <w:divBdr>
        <w:top w:val="none" w:sz="0" w:space="0" w:color="auto"/>
        <w:left w:val="none" w:sz="0" w:space="0" w:color="auto"/>
        <w:bottom w:val="none" w:sz="0" w:space="0" w:color="auto"/>
        <w:right w:val="none" w:sz="0" w:space="0" w:color="auto"/>
      </w:divBdr>
    </w:div>
    <w:div w:id="1038824353">
      <w:bodyDiv w:val="1"/>
      <w:marLeft w:val="0"/>
      <w:marRight w:val="0"/>
      <w:marTop w:val="0"/>
      <w:marBottom w:val="0"/>
      <w:divBdr>
        <w:top w:val="none" w:sz="0" w:space="0" w:color="auto"/>
        <w:left w:val="none" w:sz="0" w:space="0" w:color="auto"/>
        <w:bottom w:val="none" w:sz="0" w:space="0" w:color="auto"/>
        <w:right w:val="none" w:sz="0" w:space="0" w:color="auto"/>
      </w:divBdr>
      <w:divsChild>
        <w:div w:id="1744522193">
          <w:marLeft w:val="1166"/>
          <w:marRight w:val="0"/>
          <w:marTop w:val="0"/>
          <w:marBottom w:val="0"/>
          <w:divBdr>
            <w:top w:val="none" w:sz="0" w:space="0" w:color="auto"/>
            <w:left w:val="none" w:sz="0" w:space="0" w:color="auto"/>
            <w:bottom w:val="none" w:sz="0" w:space="0" w:color="auto"/>
            <w:right w:val="none" w:sz="0" w:space="0" w:color="auto"/>
          </w:divBdr>
        </w:div>
        <w:div w:id="1710954489">
          <w:marLeft w:val="1166"/>
          <w:marRight w:val="0"/>
          <w:marTop w:val="0"/>
          <w:marBottom w:val="0"/>
          <w:divBdr>
            <w:top w:val="none" w:sz="0" w:space="0" w:color="auto"/>
            <w:left w:val="none" w:sz="0" w:space="0" w:color="auto"/>
            <w:bottom w:val="none" w:sz="0" w:space="0" w:color="auto"/>
            <w:right w:val="none" w:sz="0" w:space="0" w:color="auto"/>
          </w:divBdr>
        </w:div>
      </w:divsChild>
    </w:div>
    <w:div w:id="1043754233">
      <w:bodyDiv w:val="1"/>
      <w:marLeft w:val="0"/>
      <w:marRight w:val="0"/>
      <w:marTop w:val="0"/>
      <w:marBottom w:val="0"/>
      <w:divBdr>
        <w:top w:val="none" w:sz="0" w:space="0" w:color="auto"/>
        <w:left w:val="none" w:sz="0" w:space="0" w:color="auto"/>
        <w:bottom w:val="none" w:sz="0" w:space="0" w:color="auto"/>
        <w:right w:val="none" w:sz="0" w:space="0" w:color="auto"/>
      </w:divBdr>
    </w:div>
    <w:div w:id="1047293018">
      <w:bodyDiv w:val="1"/>
      <w:marLeft w:val="0"/>
      <w:marRight w:val="0"/>
      <w:marTop w:val="0"/>
      <w:marBottom w:val="0"/>
      <w:divBdr>
        <w:top w:val="none" w:sz="0" w:space="0" w:color="auto"/>
        <w:left w:val="none" w:sz="0" w:space="0" w:color="auto"/>
        <w:bottom w:val="none" w:sz="0" w:space="0" w:color="auto"/>
        <w:right w:val="none" w:sz="0" w:space="0" w:color="auto"/>
      </w:divBdr>
    </w:div>
    <w:div w:id="1055616066">
      <w:bodyDiv w:val="1"/>
      <w:marLeft w:val="0"/>
      <w:marRight w:val="0"/>
      <w:marTop w:val="0"/>
      <w:marBottom w:val="0"/>
      <w:divBdr>
        <w:top w:val="none" w:sz="0" w:space="0" w:color="auto"/>
        <w:left w:val="none" w:sz="0" w:space="0" w:color="auto"/>
        <w:bottom w:val="none" w:sz="0" w:space="0" w:color="auto"/>
        <w:right w:val="none" w:sz="0" w:space="0" w:color="auto"/>
      </w:divBdr>
      <w:divsChild>
        <w:div w:id="52776506">
          <w:marLeft w:val="360"/>
          <w:marRight w:val="0"/>
          <w:marTop w:val="0"/>
          <w:marBottom w:val="0"/>
          <w:divBdr>
            <w:top w:val="none" w:sz="0" w:space="0" w:color="auto"/>
            <w:left w:val="none" w:sz="0" w:space="0" w:color="auto"/>
            <w:bottom w:val="none" w:sz="0" w:space="0" w:color="auto"/>
            <w:right w:val="none" w:sz="0" w:space="0" w:color="auto"/>
          </w:divBdr>
        </w:div>
        <w:div w:id="1170875457">
          <w:marLeft w:val="360"/>
          <w:marRight w:val="0"/>
          <w:marTop w:val="0"/>
          <w:marBottom w:val="0"/>
          <w:divBdr>
            <w:top w:val="none" w:sz="0" w:space="0" w:color="auto"/>
            <w:left w:val="none" w:sz="0" w:space="0" w:color="auto"/>
            <w:bottom w:val="none" w:sz="0" w:space="0" w:color="auto"/>
            <w:right w:val="none" w:sz="0" w:space="0" w:color="auto"/>
          </w:divBdr>
        </w:div>
        <w:div w:id="1115708105">
          <w:marLeft w:val="360"/>
          <w:marRight w:val="0"/>
          <w:marTop w:val="0"/>
          <w:marBottom w:val="0"/>
          <w:divBdr>
            <w:top w:val="none" w:sz="0" w:space="0" w:color="auto"/>
            <w:left w:val="none" w:sz="0" w:space="0" w:color="auto"/>
            <w:bottom w:val="none" w:sz="0" w:space="0" w:color="auto"/>
            <w:right w:val="none" w:sz="0" w:space="0" w:color="auto"/>
          </w:divBdr>
        </w:div>
        <w:div w:id="814372306">
          <w:marLeft w:val="274"/>
          <w:marRight w:val="0"/>
          <w:marTop w:val="0"/>
          <w:marBottom w:val="0"/>
          <w:divBdr>
            <w:top w:val="none" w:sz="0" w:space="0" w:color="auto"/>
            <w:left w:val="none" w:sz="0" w:space="0" w:color="auto"/>
            <w:bottom w:val="none" w:sz="0" w:space="0" w:color="auto"/>
            <w:right w:val="none" w:sz="0" w:space="0" w:color="auto"/>
          </w:divBdr>
        </w:div>
        <w:div w:id="940526336">
          <w:marLeft w:val="274"/>
          <w:marRight w:val="0"/>
          <w:marTop w:val="0"/>
          <w:marBottom w:val="0"/>
          <w:divBdr>
            <w:top w:val="none" w:sz="0" w:space="0" w:color="auto"/>
            <w:left w:val="none" w:sz="0" w:space="0" w:color="auto"/>
            <w:bottom w:val="none" w:sz="0" w:space="0" w:color="auto"/>
            <w:right w:val="none" w:sz="0" w:space="0" w:color="auto"/>
          </w:divBdr>
        </w:div>
        <w:div w:id="1531141717">
          <w:marLeft w:val="274"/>
          <w:marRight w:val="0"/>
          <w:marTop w:val="0"/>
          <w:marBottom w:val="0"/>
          <w:divBdr>
            <w:top w:val="none" w:sz="0" w:space="0" w:color="auto"/>
            <w:left w:val="none" w:sz="0" w:space="0" w:color="auto"/>
            <w:bottom w:val="none" w:sz="0" w:space="0" w:color="auto"/>
            <w:right w:val="none" w:sz="0" w:space="0" w:color="auto"/>
          </w:divBdr>
        </w:div>
        <w:div w:id="1007944775">
          <w:marLeft w:val="274"/>
          <w:marRight w:val="0"/>
          <w:marTop w:val="0"/>
          <w:marBottom w:val="0"/>
          <w:divBdr>
            <w:top w:val="none" w:sz="0" w:space="0" w:color="auto"/>
            <w:left w:val="none" w:sz="0" w:space="0" w:color="auto"/>
            <w:bottom w:val="none" w:sz="0" w:space="0" w:color="auto"/>
            <w:right w:val="none" w:sz="0" w:space="0" w:color="auto"/>
          </w:divBdr>
        </w:div>
        <w:div w:id="473453184">
          <w:marLeft w:val="418"/>
          <w:marRight w:val="0"/>
          <w:marTop w:val="0"/>
          <w:marBottom w:val="0"/>
          <w:divBdr>
            <w:top w:val="none" w:sz="0" w:space="0" w:color="auto"/>
            <w:left w:val="none" w:sz="0" w:space="0" w:color="auto"/>
            <w:bottom w:val="none" w:sz="0" w:space="0" w:color="auto"/>
            <w:right w:val="none" w:sz="0" w:space="0" w:color="auto"/>
          </w:divBdr>
        </w:div>
        <w:div w:id="54165453">
          <w:marLeft w:val="418"/>
          <w:marRight w:val="0"/>
          <w:marTop w:val="0"/>
          <w:marBottom w:val="0"/>
          <w:divBdr>
            <w:top w:val="none" w:sz="0" w:space="0" w:color="auto"/>
            <w:left w:val="none" w:sz="0" w:space="0" w:color="auto"/>
            <w:bottom w:val="none" w:sz="0" w:space="0" w:color="auto"/>
            <w:right w:val="none" w:sz="0" w:space="0" w:color="auto"/>
          </w:divBdr>
        </w:div>
        <w:div w:id="2089425333">
          <w:marLeft w:val="418"/>
          <w:marRight w:val="0"/>
          <w:marTop w:val="0"/>
          <w:marBottom w:val="0"/>
          <w:divBdr>
            <w:top w:val="none" w:sz="0" w:space="0" w:color="auto"/>
            <w:left w:val="none" w:sz="0" w:space="0" w:color="auto"/>
            <w:bottom w:val="none" w:sz="0" w:space="0" w:color="auto"/>
            <w:right w:val="none" w:sz="0" w:space="0" w:color="auto"/>
          </w:divBdr>
        </w:div>
        <w:div w:id="355234643">
          <w:marLeft w:val="418"/>
          <w:marRight w:val="0"/>
          <w:marTop w:val="0"/>
          <w:marBottom w:val="0"/>
          <w:divBdr>
            <w:top w:val="none" w:sz="0" w:space="0" w:color="auto"/>
            <w:left w:val="none" w:sz="0" w:space="0" w:color="auto"/>
            <w:bottom w:val="none" w:sz="0" w:space="0" w:color="auto"/>
            <w:right w:val="none" w:sz="0" w:space="0" w:color="auto"/>
          </w:divBdr>
        </w:div>
        <w:div w:id="1771075436">
          <w:marLeft w:val="274"/>
          <w:marRight w:val="0"/>
          <w:marTop w:val="0"/>
          <w:marBottom w:val="0"/>
          <w:divBdr>
            <w:top w:val="none" w:sz="0" w:space="0" w:color="auto"/>
            <w:left w:val="none" w:sz="0" w:space="0" w:color="auto"/>
            <w:bottom w:val="none" w:sz="0" w:space="0" w:color="auto"/>
            <w:right w:val="none" w:sz="0" w:space="0" w:color="auto"/>
          </w:divBdr>
        </w:div>
        <w:div w:id="643701575">
          <w:marLeft w:val="274"/>
          <w:marRight w:val="0"/>
          <w:marTop w:val="0"/>
          <w:marBottom w:val="0"/>
          <w:divBdr>
            <w:top w:val="none" w:sz="0" w:space="0" w:color="auto"/>
            <w:left w:val="none" w:sz="0" w:space="0" w:color="auto"/>
            <w:bottom w:val="none" w:sz="0" w:space="0" w:color="auto"/>
            <w:right w:val="none" w:sz="0" w:space="0" w:color="auto"/>
          </w:divBdr>
        </w:div>
        <w:div w:id="462501985">
          <w:marLeft w:val="274"/>
          <w:marRight w:val="0"/>
          <w:marTop w:val="0"/>
          <w:marBottom w:val="0"/>
          <w:divBdr>
            <w:top w:val="none" w:sz="0" w:space="0" w:color="auto"/>
            <w:left w:val="none" w:sz="0" w:space="0" w:color="auto"/>
            <w:bottom w:val="none" w:sz="0" w:space="0" w:color="auto"/>
            <w:right w:val="none" w:sz="0" w:space="0" w:color="auto"/>
          </w:divBdr>
        </w:div>
        <w:div w:id="1840150112">
          <w:marLeft w:val="274"/>
          <w:marRight w:val="0"/>
          <w:marTop w:val="0"/>
          <w:marBottom w:val="0"/>
          <w:divBdr>
            <w:top w:val="none" w:sz="0" w:space="0" w:color="auto"/>
            <w:left w:val="none" w:sz="0" w:space="0" w:color="auto"/>
            <w:bottom w:val="none" w:sz="0" w:space="0" w:color="auto"/>
            <w:right w:val="none" w:sz="0" w:space="0" w:color="auto"/>
          </w:divBdr>
        </w:div>
        <w:div w:id="1528369122">
          <w:marLeft w:val="274"/>
          <w:marRight w:val="0"/>
          <w:marTop w:val="0"/>
          <w:marBottom w:val="0"/>
          <w:divBdr>
            <w:top w:val="none" w:sz="0" w:space="0" w:color="auto"/>
            <w:left w:val="none" w:sz="0" w:space="0" w:color="auto"/>
            <w:bottom w:val="none" w:sz="0" w:space="0" w:color="auto"/>
            <w:right w:val="none" w:sz="0" w:space="0" w:color="auto"/>
          </w:divBdr>
        </w:div>
        <w:div w:id="127629278">
          <w:marLeft w:val="418"/>
          <w:marRight w:val="0"/>
          <w:marTop w:val="0"/>
          <w:marBottom w:val="0"/>
          <w:divBdr>
            <w:top w:val="none" w:sz="0" w:space="0" w:color="auto"/>
            <w:left w:val="none" w:sz="0" w:space="0" w:color="auto"/>
            <w:bottom w:val="none" w:sz="0" w:space="0" w:color="auto"/>
            <w:right w:val="none" w:sz="0" w:space="0" w:color="auto"/>
          </w:divBdr>
        </w:div>
        <w:div w:id="1176654936">
          <w:marLeft w:val="418"/>
          <w:marRight w:val="0"/>
          <w:marTop w:val="0"/>
          <w:marBottom w:val="0"/>
          <w:divBdr>
            <w:top w:val="none" w:sz="0" w:space="0" w:color="auto"/>
            <w:left w:val="none" w:sz="0" w:space="0" w:color="auto"/>
            <w:bottom w:val="none" w:sz="0" w:space="0" w:color="auto"/>
            <w:right w:val="none" w:sz="0" w:space="0" w:color="auto"/>
          </w:divBdr>
        </w:div>
        <w:div w:id="291444359">
          <w:marLeft w:val="274"/>
          <w:marRight w:val="0"/>
          <w:marTop w:val="0"/>
          <w:marBottom w:val="0"/>
          <w:divBdr>
            <w:top w:val="none" w:sz="0" w:space="0" w:color="auto"/>
            <w:left w:val="none" w:sz="0" w:space="0" w:color="auto"/>
            <w:bottom w:val="none" w:sz="0" w:space="0" w:color="auto"/>
            <w:right w:val="none" w:sz="0" w:space="0" w:color="auto"/>
          </w:divBdr>
        </w:div>
        <w:div w:id="2039968569">
          <w:marLeft w:val="274"/>
          <w:marRight w:val="0"/>
          <w:marTop w:val="0"/>
          <w:marBottom w:val="0"/>
          <w:divBdr>
            <w:top w:val="none" w:sz="0" w:space="0" w:color="auto"/>
            <w:left w:val="none" w:sz="0" w:space="0" w:color="auto"/>
            <w:bottom w:val="none" w:sz="0" w:space="0" w:color="auto"/>
            <w:right w:val="none" w:sz="0" w:space="0" w:color="auto"/>
          </w:divBdr>
        </w:div>
      </w:divsChild>
    </w:div>
    <w:div w:id="1067723890">
      <w:bodyDiv w:val="1"/>
      <w:marLeft w:val="0"/>
      <w:marRight w:val="0"/>
      <w:marTop w:val="0"/>
      <w:marBottom w:val="0"/>
      <w:divBdr>
        <w:top w:val="none" w:sz="0" w:space="0" w:color="auto"/>
        <w:left w:val="none" w:sz="0" w:space="0" w:color="auto"/>
        <w:bottom w:val="none" w:sz="0" w:space="0" w:color="auto"/>
        <w:right w:val="none" w:sz="0" w:space="0" w:color="auto"/>
      </w:divBdr>
    </w:div>
    <w:div w:id="1068504205">
      <w:bodyDiv w:val="1"/>
      <w:marLeft w:val="0"/>
      <w:marRight w:val="0"/>
      <w:marTop w:val="0"/>
      <w:marBottom w:val="0"/>
      <w:divBdr>
        <w:top w:val="none" w:sz="0" w:space="0" w:color="auto"/>
        <w:left w:val="none" w:sz="0" w:space="0" w:color="auto"/>
        <w:bottom w:val="none" w:sz="0" w:space="0" w:color="auto"/>
        <w:right w:val="none" w:sz="0" w:space="0" w:color="auto"/>
      </w:divBdr>
    </w:div>
    <w:div w:id="1143888155">
      <w:bodyDiv w:val="1"/>
      <w:marLeft w:val="0"/>
      <w:marRight w:val="0"/>
      <w:marTop w:val="0"/>
      <w:marBottom w:val="0"/>
      <w:divBdr>
        <w:top w:val="none" w:sz="0" w:space="0" w:color="auto"/>
        <w:left w:val="none" w:sz="0" w:space="0" w:color="auto"/>
        <w:bottom w:val="none" w:sz="0" w:space="0" w:color="auto"/>
        <w:right w:val="none" w:sz="0" w:space="0" w:color="auto"/>
      </w:divBdr>
    </w:div>
    <w:div w:id="1181116800">
      <w:bodyDiv w:val="1"/>
      <w:marLeft w:val="0"/>
      <w:marRight w:val="0"/>
      <w:marTop w:val="0"/>
      <w:marBottom w:val="0"/>
      <w:divBdr>
        <w:top w:val="none" w:sz="0" w:space="0" w:color="auto"/>
        <w:left w:val="none" w:sz="0" w:space="0" w:color="auto"/>
        <w:bottom w:val="none" w:sz="0" w:space="0" w:color="auto"/>
        <w:right w:val="none" w:sz="0" w:space="0" w:color="auto"/>
      </w:divBdr>
    </w:div>
    <w:div w:id="1187602845">
      <w:bodyDiv w:val="1"/>
      <w:marLeft w:val="0"/>
      <w:marRight w:val="0"/>
      <w:marTop w:val="0"/>
      <w:marBottom w:val="0"/>
      <w:divBdr>
        <w:top w:val="none" w:sz="0" w:space="0" w:color="auto"/>
        <w:left w:val="none" w:sz="0" w:space="0" w:color="auto"/>
        <w:bottom w:val="none" w:sz="0" w:space="0" w:color="auto"/>
        <w:right w:val="none" w:sz="0" w:space="0" w:color="auto"/>
      </w:divBdr>
      <w:divsChild>
        <w:div w:id="1227495388">
          <w:marLeft w:val="0"/>
          <w:marRight w:val="0"/>
          <w:marTop w:val="0"/>
          <w:marBottom w:val="20"/>
          <w:divBdr>
            <w:top w:val="none" w:sz="0" w:space="0" w:color="auto"/>
            <w:left w:val="none" w:sz="0" w:space="0" w:color="auto"/>
            <w:bottom w:val="none" w:sz="0" w:space="0" w:color="auto"/>
            <w:right w:val="none" w:sz="0" w:space="0" w:color="auto"/>
          </w:divBdr>
        </w:div>
      </w:divsChild>
    </w:div>
    <w:div w:id="1203438524">
      <w:bodyDiv w:val="1"/>
      <w:marLeft w:val="0"/>
      <w:marRight w:val="0"/>
      <w:marTop w:val="0"/>
      <w:marBottom w:val="0"/>
      <w:divBdr>
        <w:top w:val="none" w:sz="0" w:space="0" w:color="auto"/>
        <w:left w:val="none" w:sz="0" w:space="0" w:color="auto"/>
        <w:bottom w:val="none" w:sz="0" w:space="0" w:color="auto"/>
        <w:right w:val="none" w:sz="0" w:space="0" w:color="auto"/>
      </w:divBdr>
    </w:div>
    <w:div w:id="1210606800">
      <w:bodyDiv w:val="1"/>
      <w:marLeft w:val="0"/>
      <w:marRight w:val="0"/>
      <w:marTop w:val="0"/>
      <w:marBottom w:val="0"/>
      <w:divBdr>
        <w:top w:val="none" w:sz="0" w:space="0" w:color="auto"/>
        <w:left w:val="none" w:sz="0" w:space="0" w:color="auto"/>
        <w:bottom w:val="none" w:sz="0" w:space="0" w:color="auto"/>
        <w:right w:val="none" w:sz="0" w:space="0" w:color="auto"/>
      </w:divBdr>
    </w:div>
    <w:div w:id="1213690721">
      <w:bodyDiv w:val="1"/>
      <w:marLeft w:val="0"/>
      <w:marRight w:val="0"/>
      <w:marTop w:val="0"/>
      <w:marBottom w:val="0"/>
      <w:divBdr>
        <w:top w:val="none" w:sz="0" w:space="0" w:color="auto"/>
        <w:left w:val="none" w:sz="0" w:space="0" w:color="auto"/>
        <w:bottom w:val="none" w:sz="0" w:space="0" w:color="auto"/>
        <w:right w:val="none" w:sz="0" w:space="0" w:color="auto"/>
      </w:divBdr>
    </w:div>
    <w:div w:id="1239485635">
      <w:bodyDiv w:val="1"/>
      <w:marLeft w:val="0"/>
      <w:marRight w:val="0"/>
      <w:marTop w:val="0"/>
      <w:marBottom w:val="0"/>
      <w:divBdr>
        <w:top w:val="none" w:sz="0" w:space="0" w:color="auto"/>
        <w:left w:val="none" w:sz="0" w:space="0" w:color="auto"/>
        <w:bottom w:val="none" w:sz="0" w:space="0" w:color="auto"/>
        <w:right w:val="none" w:sz="0" w:space="0" w:color="auto"/>
      </w:divBdr>
    </w:div>
    <w:div w:id="1294748412">
      <w:bodyDiv w:val="1"/>
      <w:marLeft w:val="0"/>
      <w:marRight w:val="0"/>
      <w:marTop w:val="0"/>
      <w:marBottom w:val="0"/>
      <w:divBdr>
        <w:top w:val="none" w:sz="0" w:space="0" w:color="auto"/>
        <w:left w:val="none" w:sz="0" w:space="0" w:color="auto"/>
        <w:bottom w:val="none" w:sz="0" w:space="0" w:color="auto"/>
        <w:right w:val="none" w:sz="0" w:space="0" w:color="auto"/>
      </w:divBdr>
    </w:div>
    <w:div w:id="1307278342">
      <w:bodyDiv w:val="1"/>
      <w:marLeft w:val="0"/>
      <w:marRight w:val="0"/>
      <w:marTop w:val="0"/>
      <w:marBottom w:val="0"/>
      <w:divBdr>
        <w:top w:val="none" w:sz="0" w:space="0" w:color="auto"/>
        <w:left w:val="none" w:sz="0" w:space="0" w:color="auto"/>
        <w:bottom w:val="none" w:sz="0" w:space="0" w:color="auto"/>
        <w:right w:val="none" w:sz="0" w:space="0" w:color="auto"/>
      </w:divBdr>
    </w:div>
    <w:div w:id="1332299749">
      <w:bodyDiv w:val="1"/>
      <w:marLeft w:val="0"/>
      <w:marRight w:val="0"/>
      <w:marTop w:val="0"/>
      <w:marBottom w:val="0"/>
      <w:divBdr>
        <w:top w:val="none" w:sz="0" w:space="0" w:color="auto"/>
        <w:left w:val="none" w:sz="0" w:space="0" w:color="auto"/>
        <w:bottom w:val="none" w:sz="0" w:space="0" w:color="auto"/>
        <w:right w:val="none" w:sz="0" w:space="0" w:color="auto"/>
      </w:divBdr>
    </w:div>
    <w:div w:id="1400903941">
      <w:bodyDiv w:val="1"/>
      <w:marLeft w:val="0"/>
      <w:marRight w:val="0"/>
      <w:marTop w:val="0"/>
      <w:marBottom w:val="0"/>
      <w:divBdr>
        <w:top w:val="none" w:sz="0" w:space="0" w:color="auto"/>
        <w:left w:val="none" w:sz="0" w:space="0" w:color="auto"/>
        <w:bottom w:val="none" w:sz="0" w:space="0" w:color="auto"/>
        <w:right w:val="none" w:sz="0" w:space="0" w:color="auto"/>
      </w:divBdr>
    </w:div>
    <w:div w:id="1426002125">
      <w:bodyDiv w:val="1"/>
      <w:marLeft w:val="0"/>
      <w:marRight w:val="0"/>
      <w:marTop w:val="0"/>
      <w:marBottom w:val="0"/>
      <w:divBdr>
        <w:top w:val="none" w:sz="0" w:space="0" w:color="auto"/>
        <w:left w:val="none" w:sz="0" w:space="0" w:color="auto"/>
        <w:bottom w:val="none" w:sz="0" w:space="0" w:color="auto"/>
        <w:right w:val="none" w:sz="0" w:space="0" w:color="auto"/>
      </w:divBdr>
    </w:div>
    <w:div w:id="1442610414">
      <w:bodyDiv w:val="1"/>
      <w:marLeft w:val="0"/>
      <w:marRight w:val="0"/>
      <w:marTop w:val="0"/>
      <w:marBottom w:val="0"/>
      <w:divBdr>
        <w:top w:val="none" w:sz="0" w:space="0" w:color="auto"/>
        <w:left w:val="none" w:sz="0" w:space="0" w:color="auto"/>
        <w:bottom w:val="none" w:sz="0" w:space="0" w:color="auto"/>
        <w:right w:val="none" w:sz="0" w:space="0" w:color="auto"/>
      </w:divBdr>
    </w:div>
    <w:div w:id="1444377430">
      <w:bodyDiv w:val="1"/>
      <w:marLeft w:val="0"/>
      <w:marRight w:val="0"/>
      <w:marTop w:val="0"/>
      <w:marBottom w:val="0"/>
      <w:divBdr>
        <w:top w:val="none" w:sz="0" w:space="0" w:color="auto"/>
        <w:left w:val="none" w:sz="0" w:space="0" w:color="auto"/>
        <w:bottom w:val="none" w:sz="0" w:space="0" w:color="auto"/>
        <w:right w:val="none" w:sz="0" w:space="0" w:color="auto"/>
      </w:divBdr>
    </w:div>
    <w:div w:id="1450197361">
      <w:bodyDiv w:val="1"/>
      <w:marLeft w:val="0"/>
      <w:marRight w:val="0"/>
      <w:marTop w:val="0"/>
      <w:marBottom w:val="0"/>
      <w:divBdr>
        <w:top w:val="none" w:sz="0" w:space="0" w:color="auto"/>
        <w:left w:val="none" w:sz="0" w:space="0" w:color="auto"/>
        <w:bottom w:val="none" w:sz="0" w:space="0" w:color="auto"/>
        <w:right w:val="none" w:sz="0" w:space="0" w:color="auto"/>
      </w:divBdr>
    </w:div>
    <w:div w:id="1493179550">
      <w:bodyDiv w:val="1"/>
      <w:marLeft w:val="0"/>
      <w:marRight w:val="0"/>
      <w:marTop w:val="0"/>
      <w:marBottom w:val="0"/>
      <w:divBdr>
        <w:top w:val="none" w:sz="0" w:space="0" w:color="auto"/>
        <w:left w:val="none" w:sz="0" w:space="0" w:color="auto"/>
        <w:bottom w:val="none" w:sz="0" w:space="0" w:color="auto"/>
        <w:right w:val="none" w:sz="0" w:space="0" w:color="auto"/>
      </w:divBdr>
      <w:divsChild>
        <w:div w:id="2127000453">
          <w:marLeft w:val="0"/>
          <w:marRight w:val="0"/>
          <w:marTop w:val="0"/>
          <w:marBottom w:val="20"/>
          <w:divBdr>
            <w:top w:val="none" w:sz="0" w:space="0" w:color="auto"/>
            <w:left w:val="none" w:sz="0" w:space="0" w:color="auto"/>
            <w:bottom w:val="none" w:sz="0" w:space="0" w:color="auto"/>
            <w:right w:val="none" w:sz="0" w:space="0" w:color="auto"/>
          </w:divBdr>
        </w:div>
      </w:divsChild>
    </w:div>
    <w:div w:id="1508908358">
      <w:bodyDiv w:val="1"/>
      <w:marLeft w:val="0"/>
      <w:marRight w:val="0"/>
      <w:marTop w:val="0"/>
      <w:marBottom w:val="0"/>
      <w:divBdr>
        <w:top w:val="none" w:sz="0" w:space="0" w:color="auto"/>
        <w:left w:val="none" w:sz="0" w:space="0" w:color="auto"/>
        <w:bottom w:val="none" w:sz="0" w:space="0" w:color="auto"/>
        <w:right w:val="none" w:sz="0" w:space="0" w:color="auto"/>
      </w:divBdr>
      <w:divsChild>
        <w:div w:id="154539549">
          <w:marLeft w:val="1166"/>
          <w:marRight w:val="0"/>
          <w:marTop w:val="0"/>
          <w:marBottom w:val="0"/>
          <w:divBdr>
            <w:top w:val="none" w:sz="0" w:space="0" w:color="auto"/>
            <w:left w:val="none" w:sz="0" w:space="0" w:color="auto"/>
            <w:bottom w:val="none" w:sz="0" w:space="0" w:color="auto"/>
            <w:right w:val="none" w:sz="0" w:space="0" w:color="auto"/>
          </w:divBdr>
        </w:div>
        <w:div w:id="377050350">
          <w:marLeft w:val="1166"/>
          <w:marRight w:val="0"/>
          <w:marTop w:val="0"/>
          <w:marBottom w:val="0"/>
          <w:divBdr>
            <w:top w:val="none" w:sz="0" w:space="0" w:color="auto"/>
            <w:left w:val="none" w:sz="0" w:space="0" w:color="auto"/>
            <w:bottom w:val="none" w:sz="0" w:space="0" w:color="auto"/>
            <w:right w:val="none" w:sz="0" w:space="0" w:color="auto"/>
          </w:divBdr>
        </w:div>
        <w:div w:id="736823802">
          <w:marLeft w:val="1166"/>
          <w:marRight w:val="0"/>
          <w:marTop w:val="0"/>
          <w:marBottom w:val="0"/>
          <w:divBdr>
            <w:top w:val="none" w:sz="0" w:space="0" w:color="auto"/>
            <w:left w:val="none" w:sz="0" w:space="0" w:color="auto"/>
            <w:bottom w:val="none" w:sz="0" w:space="0" w:color="auto"/>
            <w:right w:val="none" w:sz="0" w:space="0" w:color="auto"/>
          </w:divBdr>
        </w:div>
        <w:div w:id="1867136827">
          <w:marLeft w:val="1166"/>
          <w:marRight w:val="0"/>
          <w:marTop w:val="0"/>
          <w:marBottom w:val="0"/>
          <w:divBdr>
            <w:top w:val="none" w:sz="0" w:space="0" w:color="auto"/>
            <w:left w:val="none" w:sz="0" w:space="0" w:color="auto"/>
            <w:bottom w:val="none" w:sz="0" w:space="0" w:color="auto"/>
            <w:right w:val="none" w:sz="0" w:space="0" w:color="auto"/>
          </w:divBdr>
        </w:div>
      </w:divsChild>
    </w:div>
    <w:div w:id="1513302266">
      <w:bodyDiv w:val="1"/>
      <w:marLeft w:val="0"/>
      <w:marRight w:val="0"/>
      <w:marTop w:val="0"/>
      <w:marBottom w:val="0"/>
      <w:divBdr>
        <w:top w:val="none" w:sz="0" w:space="0" w:color="auto"/>
        <w:left w:val="none" w:sz="0" w:space="0" w:color="auto"/>
        <w:bottom w:val="none" w:sz="0" w:space="0" w:color="auto"/>
        <w:right w:val="none" w:sz="0" w:space="0" w:color="auto"/>
      </w:divBdr>
    </w:div>
    <w:div w:id="1525248725">
      <w:bodyDiv w:val="1"/>
      <w:marLeft w:val="0"/>
      <w:marRight w:val="0"/>
      <w:marTop w:val="0"/>
      <w:marBottom w:val="0"/>
      <w:divBdr>
        <w:top w:val="none" w:sz="0" w:space="0" w:color="auto"/>
        <w:left w:val="none" w:sz="0" w:space="0" w:color="auto"/>
        <w:bottom w:val="none" w:sz="0" w:space="0" w:color="auto"/>
        <w:right w:val="none" w:sz="0" w:space="0" w:color="auto"/>
      </w:divBdr>
    </w:div>
    <w:div w:id="1545210844">
      <w:bodyDiv w:val="1"/>
      <w:marLeft w:val="0"/>
      <w:marRight w:val="0"/>
      <w:marTop w:val="0"/>
      <w:marBottom w:val="0"/>
      <w:divBdr>
        <w:top w:val="none" w:sz="0" w:space="0" w:color="auto"/>
        <w:left w:val="none" w:sz="0" w:space="0" w:color="auto"/>
        <w:bottom w:val="none" w:sz="0" w:space="0" w:color="auto"/>
        <w:right w:val="none" w:sz="0" w:space="0" w:color="auto"/>
      </w:divBdr>
      <w:divsChild>
        <w:div w:id="949242757">
          <w:marLeft w:val="1166"/>
          <w:marRight w:val="0"/>
          <w:marTop w:val="0"/>
          <w:marBottom w:val="0"/>
          <w:divBdr>
            <w:top w:val="none" w:sz="0" w:space="0" w:color="auto"/>
            <w:left w:val="none" w:sz="0" w:space="0" w:color="auto"/>
            <w:bottom w:val="none" w:sz="0" w:space="0" w:color="auto"/>
            <w:right w:val="none" w:sz="0" w:space="0" w:color="auto"/>
          </w:divBdr>
        </w:div>
        <w:div w:id="1050307661">
          <w:marLeft w:val="1166"/>
          <w:marRight w:val="0"/>
          <w:marTop w:val="0"/>
          <w:marBottom w:val="0"/>
          <w:divBdr>
            <w:top w:val="none" w:sz="0" w:space="0" w:color="auto"/>
            <w:left w:val="none" w:sz="0" w:space="0" w:color="auto"/>
            <w:bottom w:val="none" w:sz="0" w:space="0" w:color="auto"/>
            <w:right w:val="none" w:sz="0" w:space="0" w:color="auto"/>
          </w:divBdr>
        </w:div>
      </w:divsChild>
    </w:div>
    <w:div w:id="1584489608">
      <w:bodyDiv w:val="1"/>
      <w:marLeft w:val="0"/>
      <w:marRight w:val="0"/>
      <w:marTop w:val="0"/>
      <w:marBottom w:val="0"/>
      <w:divBdr>
        <w:top w:val="none" w:sz="0" w:space="0" w:color="auto"/>
        <w:left w:val="none" w:sz="0" w:space="0" w:color="auto"/>
        <w:bottom w:val="none" w:sz="0" w:space="0" w:color="auto"/>
        <w:right w:val="none" w:sz="0" w:space="0" w:color="auto"/>
      </w:divBdr>
    </w:div>
    <w:div w:id="1589341214">
      <w:bodyDiv w:val="1"/>
      <w:marLeft w:val="0"/>
      <w:marRight w:val="0"/>
      <w:marTop w:val="0"/>
      <w:marBottom w:val="0"/>
      <w:divBdr>
        <w:top w:val="none" w:sz="0" w:space="0" w:color="auto"/>
        <w:left w:val="none" w:sz="0" w:space="0" w:color="auto"/>
        <w:bottom w:val="none" w:sz="0" w:space="0" w:color="auto"/>
        <w:right w:val="none" w:sz="0" w:space="0" w:color="auto"/>
      </w:divBdr>
    </w:div>
    <w:div w:id="1604722824">
      <w:bodyDiv w:val="1"/>
      <w:marLeft w:val="0"/>
      <w:marRight w:val="0"/>
      <w:marTop w:val="0"/>
      <w:marBottom w:val="0"/>
      <w:divBdr>
        <w:top w:val="none" w:sz="0" w:space="0" w:color="auto"/>
        <w:left w:val="none" w:sz="0" w:space="0" w:color="auto"/>
        <w:bottom w:val="none" w:sz="0" w:space="0" w:color="auto"/>
        <w:right w:val="none" w:sz="0" w:space="0" w:color="auto"/>
      </w:divBdr>
    </w:div>
    <w:div w:id="1792430901">
      <w:bodyDiv w:val="1"/>
      <w:marLeft w:val="0"/>
      <w:marRight w:val="0"/>
      <w:marTop w:val="0"/>
      <w:marBottom w:val="0"/>
      <w:divBdr>
        <w:top w:val="none" w:sz="0" w:space="0" w:color="auto"/>
        <w:left w:val="none" w:sz="0" w:space="0" w:color="auto"/>
        <w:bottom w:val="none" w:sz="0" w:space="0" w:color="auto"/>
        <w:right w:val="none" w:sz="0" w:space="0" w:color="auto"/>
      </w:divBdr>
      <w:divsChild>
        <w:div w:id="1494491821">
          <w:marLeft w:val="446"/>
          <w:marRight w:val="0"/>
          <w:marTop w:val="0"/>
          <w:marBottom w:val="0"/>
          <w:divBdr>
            <w:top w:val="none" w:sz="0" w:space="0" w:color="auto"/>
            <w:left w:val="none" w:sz="0" w:space="0" w:color="auto"/>
            <w:bottom w:val="none" w:sz="0" w:space="0" w:color="auto"/>
            <w:right w:val="none" w:sz="0" w:space="0" w:color="auto"/>
          </w:divBdr>
        </w:div>
      </w:divsChild>
    </w:div>
    <w:div w:id="1849363462">
      <w:bodyDiv w:val="1"/>
      <w:marLeft w:val="0"/>
      <w:marRight w:val="0"/>
      <w:marTop w:val="0"/>
      <w:marBottom w:val="0"/>
      <w:divBdr>
        <w:top w:val="none" w:sz="0" w:space="0" w:color="auto"/>
        <w:left w:val="none" w:sz="0" w:space="0" w:color="auto"/>
        <w:bottom w:val="none" w:sz="0" w:space="0" w:color="auto"/>
        <w:right w:val="none" w:sz="0" w:space="0" w:color="auto"/>
      </w:divBdr>
    </w:div>
    <w:div w:id="1864586899">
      <w:bodyDiv w:val="1"/>
      <w:marLeft w:val="0"/>
      <w:marRight w:val="0"/>
      <w:marTop w:val="0"/>
      <w:marBottom w:val="0"/>
      <w:divBdr>
        <w:top w:val="none" w:sz="0" w:space="0" w:color="auto"/>
        <w:left w:val="none" w:sz="0" w:space="0" w:color="auto"/>
        <w:bottom w:val="none" w:sz="0" w:space="0" w:color="auto"/>
        <w:right w:val="none" w:sz="0" w:space="0" w:color="auto"/>
      </w:divBdr>
    </w:div>
    <w:div w:id="1890799666">
      <w:bodyDiv w:val="1"/>
      <w:marLeft w:val="0"/>
      <w:marRight w:val="0"/>
      <w:marTop w:val="0"/>
      <w:marBottom w:val="0"/>
      <w:divBdr>
        <w:top w:val="none" w:sz="0" w:space="0" w:color="auto"/>
        <w:left w:val="none" w:sz="0" w:space="0" w:color="auto"/>
        <w:bottom w:val="none" w:sz="0" w:space="0" w:color="auto"/>
        <w:right w:val="none" w:sz="0" w:space="0" w:color="auto"/>
      </w:divBdr>
    </w:div>
    <w:div w:id="1891771107">
      <w:bodyDiv w:val="1"/>
      <w:marLeft w:val="0"/>
      <w:marRight w:val="0"/>
      <w:marTop w:val="0"/>
      <w:marBottom w:val="0"/>
      <w:divBdr>
        <w:top w:val="none" w:sz="0" w:space="0" w:color="auto"/>
        <w:left w:val="none" w:sz="0" w:space="0" w:color="auto"/>
        <w:bottom w:val="none" w:sz="0" w:space="0" w:color="auto"/>
        <w:right w:val="none" w:sz="0" w:space="0" w:color="auto"/>
      </w:divBdr>
    </w:div>
    <w:div w:id="1916932206">
      <w:bodyDiv w:val="1"/>
      <w:marLeft w:val="0"/>
      <w:marRight w:val="0"/>
      <w:marTop w:val="0"/>
      <w:marBottom w:val="0"/>
      <w:divBdr>
        <w:top w:val="none" w:sz="0" w:space="0" w:color="auto"/>
        <w:left w:val="none" w:sz="0" w:space="0" w:color="auto"/>
        <w:bottom w:val="none" w:sz="0" w:space="0" w:color="auto"/>
        <w:right w:val="none" w:sz="0" w:space="0" w:color="auto"/>
      </w:divBdr>
    </w:div>
    <w:div w:id="1947034779">
      <w:bodyDiv w:val="1"/>
      <w:marLeft w:val="0"/>
      <w:marRight w:val="0"/>
      <w:marTop w:val="0"/>
      <w:marBottom w:val="0"/>
      <w:divBdr>
        <w:top w:val="none" w:sz="0" w:space="0" w:color="auto"/>
        <w:left w:val="none" w:sz="0" w:space="0" w:color="auto"/>
        <w:bottom w:val="none" w:sz="0" w:space="0" w:color="auto"/>
        <w:right w:val="none" w:sz="0" w:space="0" w:color="auto"/>
      </w:divBdr>
    </w:div>
    <w:div w:id="1951278727">
      <w:bodyDiv w:val="1"/>
      <w:marLeft w:val="0"/>
      <w:marRight w:val="0"/>
      <w:marTop w:val="0"/>
      <w:marBottom w:val="0"/>
      <w:divBdr>
        <w:top w:val="none" w:sz="0" w:space="0" w:color="auto"/>
        <w:left w:val="none" w:sz="0" w:space="0" w:color="auto"/>
        <w:bottom w:val="none" w:sz="0" w:space="0" w:color="auto"/>
        <w:right w:val="none" w:sz="0" w:space="0" w:color="auto"/>
      </w:divBdr>
    </w:div>
    <w:div w:id="1959947535">
      <w:bodyDiv w:val="1"/>
      <w:marLeft w:val="0"/>
      <w:marRight w:val="0"/>
      <w:marTop w:val="0"/>
      <w:marBottom w:val="0"/>
      <w:divBdr>
        <w:top w:val="none" w:sz="0" w:space="0" w:color="auto"/>
        <w:left w:val="none" w:sz="0" w:space="0" w:color="auto"/>
        <w:bottom w:val="none" w:sz="0" w:space="0" w:color="auto"/>
        <w:right w:val="none" w:sz="0" w:space="0" w:color="auto"/>
      </w:divBdr>
      <w:divsChild>
        <w:div w:id="303051797">
          <w:marLeft w:val="1166"/>
          <w:marRight w:val="0"/>
          <w:marTop w:val="0"/>
          <w:marBottom w:val="0"/>
          <w:divBdr>
            <w:top w:val="none" w:sz="0" w:space="0" w:color="auto"/>
            <w:left w:val="none" w:sz="0" w:space="0" w:color="auto"/>
            <w:bottom w:val="none" w:sz="0" w:space="0" w:color="auto"/>
            <w:right w:val="none" w:sz="0" w:space="0" w:color="auto"/>
          </w:divBdr>
        </w:div>
        <w:div w:id="909777602">
          <w:marLeft w:val="1166"/>
          <w:marRight w:val="0"/>
          <w:marTop w:val="0"/>
          <w:marBottom w:val="0"/>
          <w:divBdr>
            <w:top w:val="none" w:sz="0" w:space="0" w:color="auto"/>
            <w:left w:val="none" w:sz="0" w:space="0" w:color="auto"/>
            <w:bottom w:val="none" w:sz="0" w:space="0" w:color="auto"/>
            <w:right w:val="none" w:sz="0" w:space="0" w:color="auto"/>
          </w:divBdr>
        </w:div>
        <w:div w:id="1376275244">
          <w:marLeft w:val="1166"/>
          <w:marRight w:val="0"/>
          <w:marTop w:val="0"/>
          <w:marBottom w:val="0"/>
          <w:divBdr>
            <w:top w:val="none" w:sz="0" w:space="0" w:color="auto"/>
            <w:left w:val="none" w:sz="0" w:space="0" w:color="auto"/>
            <w:bottom w:val="none" w:sz="0" w:space="0" w:color="auto"/>
            <w:right w:val="none" w:sz="0" w:space="0" w:color="auto"/>
          </w:divBdr>
        </w:div>
        <w:div w:id="461658020">
          <w:marLeft w:val="1166"/>
          <w:marRight w:val="0"/>
          <w:marTop w:val="0"/>
          <w:marBottom w:val="0"/>
          <w:divBdr>
            <w:top w:val="none" w:sz="0" w:space="0" w:color="auto"/>
            <w:left w:val="none" w:sz="0" w:space="0" w:color="auto"/>
            <w:bottom w:val="none" w:sz="0" w:space="0" w:color="auto"/>
            <w:right w:val="none" w:sz="0" w:space="0" w:color="auto"/>
          </w:divBdr>
        </w:div>
        <w:div w:id="509367389">
          <w:marLeft w:val="1166"/>
          <w:marRight w:val="0"/>
          <w:marTop w:val="0"/>
          <w:marBottom w:val="0"/>
          <w:divBdr>
            <w:top w:val="none" w:sz="0" w:space="0" w:color="auto"/>
            <w:left w:val="none" w:sz="0" w:space="0" w:color="auto"/>
            <w:bottom w:val="none" w:sz="0" w:space="0" w:color="auto"/>
            <w:right w:val="none" w:sz="0" w:space="0" w:color="auto"/>
          </w:divBdr>
        </w:div>
        <w:div w:id="804083447">
          <w:marLeft w:val="1166"/>
          <w:marRight w:val="0"/>
          <w:marTop w:val="0"/>
          <w:marBottom w:val="0"/>
          <w:divBdr>
            <w:top w:val="none" w:sz="0" w:space="0" w:color="auto"/>
            <w:left w:val="none" w:sz="0" w:space="0" w:color="auto"/>
            <w:bottom w:val="none" w:sz="0" w:space="0" w:color="auto"/>
            <w:right w:val="none" w:sz="0" w:space="0" w:color="auto"/>
          </w:divBdr>
        </w:div>
      </w:divsChild>
    </w:div>
    <w:div w:id="1976174608">
      <w:bodyDiv w:val="1"/>
      <w:marLeft w:val="0"/>
      <w:marRight w:val="0"/>
      <w:marTop w:val="0"/>
      <w:marBottom w:val="0"/>
      <w:divBdr>
        <w:top w:val="none" w:sz="0" w:space="0" w:color="auto"/>
        <w:left w:val="none" w:sz="0" w:space="0" w:color="auto"/>
        <w:bottom w:val="none" w:sz="0" w:space="0" w:color="auto"/>
        <w:right w:val="none" w:sz="0" w:space="0" w:color="auto"/>
      </w:divBdr>
    </w:div>
    <w:div w:id="1994748953">
      <w:bodyDiv w:val="1"/>
      <w:marLeft w:val="0"/>
      <w:marRight w:val="0"/>
      <w:marTop w:val="0"/>
      <w:marBottom w:val="0"/>
      <w:divBdr>
        <w:top w:val="none" w:sz="0" w:space="0" w:color="auto"/>
        <w:left w:val="none" w:sz="0" w:space="0" w:color="auto"/>
        <w:bottom w:val="none" w:sz="0" w:space="0" w:color="auto"/>
        <w:right w:val="none" w:sz="0" w:space="0" w:color="auto"/>
      </w:divBdr>
    </w:div>
    <w:div w:id="2009628494">
      <w:bodyDiv w:val="1"/>
      <w:marLeft w:val="0"/>
      <w:marRight w:val="0"/>
      <w:marTop w:val="0"/>
      <w:marBottom w:val="0"/>
      <w:divBdr>
        <w:top w:val="none" w:sz="0" w:space="0" w:color="auto"/>
        <w:left w:val="none" w:sz="0" w:space="0" w:color="auto"/>
        <w:bottom w:val="none" w:sz="0" w:space="0" w:color="auto"/>
        <w:right w:val="none" w:sz="0" w:space="0" w:color="auto"/>
      </w:divBdr>
    </w:div>
    <w:div w:id="2013297507">
      <w:bodyDiv w:val="1"/>
      <w:marLeft w:val="0"/>
      <w:marRight w:val="0"/>
      <w:marTop w:val="0"/>
      <w:marBottom w:val="0"/>
      <w:divBdr>
        <w:top w:val="none" w:sz="0" w:space="0" w:color="auto"/>
        <w:left w:val="none" w:sz="0" w:space="0" w:color="auto"/>
        <w:bottom w:val="none" w:sz="0" w:space="0" w:color="auto"/>
        <w:right w:val="none" w:sz="0" w:space="0" w:color="auto"/>
      </w:divBdr>
    </w:div>
    <w:div w:id="2021002188">
      <w:bodyDiv w:val="1"/>
      <w:marLeft w:val="0"/>
      <w:marRight w:val="0"/>
      <w:marTop w:val="0"/>
      <w:marBottom w:val="0"/>
      <w:divBdr>
        <w:top w:val="none" w:sz="0" w:space="0" w:color="auto"/>
        <w:left w:val="none" w:sz="0" w:space="0" w:color="auto"/>
        <w:bottom w:val="none" w:sz="0" w:space="0" w:color="auto"/>
        <w:right w:val="none" w:sz="0" w:space="0" w:color="auto"/>
      </w:divBdr>
    </w:div>
    <w:div w:id="2022664390">
      <w:bodyDiv w:val="1"/>
      <w:marLeft w:val="0"/>
      <w:marRight w:val="0"/>
      <w:marTop w:val="0"/>
      <w:marBottom w:val="0"/>
      <w:divBdr>
        <w:top w:val="none" w:sz="0" w:space="0" w:color="auto"/>
        <w:left w:val="none" w:sz="0" w:space="0" w:color="auto"/>
        <w:bottom w:val="none" w:sz="0" w:space="0" w:color="auto"/>
        <w:right w:val="none" w:sz="0" w:space="0" w:color="auto"/>
      </w:divBdr>
    </w:div>
    <w:div w:id="2027055072">
      <w:bodyDiv w:val="1"/>
      <w:marLeft w:val="0"/>
      <w:marRight w:val="0"/>
      <w:marTop w:val="0"/>
      <w:marBottom w:val="0"/>
      <w:divBdr>
        <w:top w:val="none" w:sz="0" w:space="0" w:color="auto"/>
        <w:left w:val="none" w:sz="0" w:space="0" w:color="auto"/>
        <w:bottom w:val="none" w:sz="0" w:space="0" w:color="auto"/>
        <w:right w:val="none" w:sz="0" w:space="0" w:color="auto"/>
      </w:divBdr>
    </w:div>
    <w:div w:id="2051417378">
      <w:bodyDiv w:val="1"/>
      <w:marLeft w:val="0"/>
      <w:marRight w:val="0"/>
      <w:marTop w:val="0"/>
      <w:marBottom w:val="0"/>
      <w:divBdr>
        <w:top w:val="none" w:sz="0" w:space="0" w:color="auto"/>
        <w:left w:val="none" w:sz="0" w:space="0" w:color="auto"/>
        <w:bottom w:val="none" w:sz="0" w:space="0" w:color="auto"/>
        <w:right w:val="none" w:sz="0" w:space="0" w:color="auto"/>
      </w:divBdr>
    </w:div>
    <w:div w:id="2096629459">
      <w:bodyDiv w:val="1"/>
      <w:marLeft w:val="0"/>
      <w:marRight w:val="0"/>
      <w:marTop w:val="0"/>
      <w:marBottom w:val="0"/>
      <w:divBdr>
        <w:top w:val="none" w:sz="0" w:space="0" w:color="auto"/>
        <w:left w:val="none" w:sz="0" w:space="0" w:color="auto"/>
        <w:bottom w:val="none" w:sz="0" w:space="0" w:color="auto"/>
        <w:right w:val="none" w:sz="0" w:space="0" w:color="auto"/>
      </w:divBdr>
    </w:div>
    <w:div w:id="2106803343">
      <w:bodyDiv w:val="1"/>
      <w:marLeft w:val="0"/>
      <w:marRight w:val="0"/>
      <w:marTop w:val="0"/>
      <w:marBottom w:val="0"/>
      <w:divBdr>
        <w:top w:val="none" w:sz="0" w:space="0" w:color="auto"/>
        <w:left w:val="none" w:sz="0" w:space="0" w:color="auto"/>
        <w:bottom w:val="none" w:sz="0" w:space="0" w:color="auto"/>
        <w:right w:val="none" w:sz="0" w:space="0" w:color="auto"/>
      </w:divBdr>
    </w:div>
    <w:div w:id="2116902680">
      <w:bodyDiv w:val="1"/>
      <w:marLeft w:val="0"/>
      <w:marRight w:val="0"/>
      <w:marTop w:val="0"/>
      <w:marBottom w:val="0"/>
      <w:divBdr>
        <w:top w:val="none" w:sz="0" w:space="0" w:color="auto"/>
        <w:left w:val="none" w:sz="0" w:space="0" w:color="auto"/>
        <w:bottom w:val="none" w:sz="0" w:space="0" w:color="auto"/>
        <w:right w:val="none" w:sz="0" w:space="0" w:color="auto"/>
      </w:divBdr>
    </w:div>
    <w:div w:id="21245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0453-EDB7-4BB3-9075-7DFB78E7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3408</Words>
  <Characters>19432</Characters>
  <Application>Microsoft Office Word</Application>
  <DocSecurity>0</DocSecurity>
  <Lines>161</Lines>
  <Paragraphs>45</Paragraphs>
  <ScaleCrop>false</ScaleCrop>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2026-01-28T06:03:00Z</dcterms:created>
  <dcterms:modified xsi:type="dcterms:W3CDTF">2026-01-28T06:03:00Z</dcterms:modified>
</cp:coreProperties>
</file>