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AF" w:rsidRPr="002E3583" w:rsidRDefault="00511BAF" w:rsidP="00511BAF">
      <w:pPr>
        <w:jc w:val="center"/>
        <w:rPr>
          <w:b/>
          <w:sz w:val="24"/>
          <w:szCs w:val="24"/>
        </w:rPr>
      </w:pPr>
      <w:r w:rsidRPr="002E3583">
        <w:rPr>
          <w:rFonts w:hint="eastAsia"/>
          <w:b/>
          <w:sz w:val="24"/>
          <w:szCs w:val="24"/>
        </w:rPr>
        <w:t>「大阪市外国籍住民施策基本指針」に基づく主な取り組み</w:t>
      </w:r>
      <w:r w:rsidR="00891E7F" w:rsidRPr="002E3583">
        <w:rPr>
          <w:rFonts w:hint="eastAsia"/>
          <w:b/>
          <w:sz w:val="24"/>
          <w:szCs w:val="24"/>
        </w:rPr>
        <w:t>（令和元年度）</w:t>
      </w:r>
    </w:p>
    <w:p w:rsidR="00511BAF" w:rsidRPr="002E3583" w:rsidRDefault="00511BAF">
      <w:pPr>
        <w:rPr>
          <w:b/>
        </w:rPr>
      </w:pPr>
    </w:p>
    <w:p w:rsidR="000B5FDD" w:rsidRPr="002E3583" w:rsidRDefault="00891E7F">
      <w:pPr>
        <w:rPr>
          <w:b/>
        </w:rPr>
      </w:pPr>
      <w:r w:rsidRPr="002E3583">
        <w:rPr>
          <w:rFonts w:hint="eastAsia"/>
          <w:b/>
        </w:rPr>
        <w:t xml:space="preserve">１　</w:t>
      </w:r>
      <w:r w:rsidR="000B5FDD" w:rsidRPr="002E3583">
        <w:rPr>
          <w:rFonts w:hint="eastAsia"/>
          <w:b/>
        </w:rPr>
        <w:t>外国籍住民の人権</w:t>
      </w:r>
    </w:p>
    <w:p w:rsidR="000B5FDD" w:rsidRPr="002E3583" w:rsidRDefault="00050492">
      <w:pPr>
        <w:rPr>
          <w:b/>
        </w:rPr>
      </w:pPr>
      <w:r w:rsidRPr="002E3583">
        <w:rPr>
          <w:rFonts w:hint="eastAsia"/>
          <w:b/>
        </w:rPr>
        <w:t>(</w:t>
      </w:r>
      <w:r w:rsidRPr="002E3583">
        <w:rPr>
          <w:b/>
        </w:rPr>
        <w:t>1</w:t>
      </w:r>
      <w:r w:rsidRPr="002E3583">
        <w:rPr>
          <w:rFonts w:hint="eastAsia"/>
          <w:b/>
        </w:rPr>
        <w:t>)</w:t>
      </w:r>
      <w:r w:rsidRPr="002E3583">
        <w:rPr>
          <w:b/>
        </w:rPr>
        <w:t xml:space="preserve"> </w:t>
      </w:r>
      <w:r w:rsidR="000B5FDD" w:rsidRPr="002E3583">
        <w:rPr>
          <w:rFonts w:hint="eastAsia"/>
          <w:b/>
        </w:rPr>
        <w:t>情報提供</w:t>
      </w:r>
    </w:p>
    <w:p w:rsidR="000B5FDD" w:rsidRPr="002E3583" w:rsidRDefault="000B5FDD" w:rsidP="000B5FDD">
      <w:pPr>
        <w:ind w:left="210" w:hangingChars="100" w:hanging="210"/>
      </w:pPr>
      <w:r w:rsidRPr="002E3583">
        <w:rPr>
          <w:rFonts w:hint="eastAsia"/>
        </w:rPr>
        <w:t>・　大阪に滞在・在住する外国人を対象に、ホームページ「大阪生活ガイド」において、緊急時の対応、各種手続、日常生活に関する情報を多言語</w:t>
      </w:r>
      <w:r w:rsidR="007F5A60">
        <w:rPr>
          <w:rFonts w:hint="eastAsia"/>
        </w:rPr>
        <w:t>のほか、やさしい日本語</w:t>
      </w:r>
      <w:r w:rsidRPr="002E3583">
        <w:rPr>
          <w:rFonts w:hint="eastAsia"/>
        </w:rPr>
        <w:t>により提供</w:t>
      </w:r>
      <w:r w:rsidR="0017225B" w:rsidRPr="002E3583">
        <w:rPr>
          <w:rFonts w:hint="eastAsia"/>
        </w:rPr>
        <w:t>しています</w:t>
      </w:r>
      <w:r w:rsidRPr="002E3583">
        <w:rPr>
          <w:rFonts w:hint="eastAsia"/>
        </w:rPr>
        <w:t>。</w:t>
      </w:r>
    </w:p>
    <w:p w:rsidR="000B5FDD" w:rsidRPr="002E3583" w:rsidRDefault="000B5FDD" w:rsidP="000B5FDD">
      <w:pPr>
        <w:ind w:left="210" w:hangingChars="100" w:hanging="210"/>
      </w:pPr>
      <w:r w:rsidRPr="002E3583">
        <w:rPr>
          <w:rFonts w:hint="eastAsia"/>
        </w:rPr>
        <w:t>・　また、中央図書館においては「外国資料コーナー」を設置し、外国語図書・雑誌・新聞等の資料を収集、提供に努めて</w:t>
      </w:r>
      <w:r w:rsidR="003E3BEB" w:rsidRPr="002E3583">
        <w:rPr>
          <w:rFonts w:hint="eastAsia"/>
        </w:rPr>
        <w:t>います</w:t>
      </w:r>
      <w:r w:rsidRPr="002E3583">
        <w:rPr>
          <w:rFonts w:hint="eastAsia"/>
        </w:rPr>
        <w:t>。</w:t>
      </w:r>
    </w:p>
    <w:p w:rsidR="00891E7F" w:rsidRPr="002E3583" w:rsidRDefault="00891E7F" w:rsidP="000B5FDD">
      <w:pPr>
        <w:ind w:left="210" w:hangingChars="100" w:hanging="210"/>
      </w:pPr>
      <w:r w:rsidRPr="002E3583">
        <w:rPr>
          <w:rFonts w:hint="eastAsia"/>
        </w:rPr>
        <w:t>・</w:t>
      </w:r>
      <w:r w:rsidR="00F56213" w:rsidRPr="002E3583">
        <w:rPr>
          <w:rFonts w:hint="eastAsia"/>
        </w:rPr>
        <w:t xml:space="preserve">　</w:t>
      </w:r>
      <w:r w:rsidRPr="002E3583">
        <w:rPr>
          <w:rFonts w:hint="eastAsia"/>
        </w:rPr>
        <w:t>その他、</w:t>
      </w:r>
      <w:r w:rsidRPr="002E3583">
        <w:rPr>
          <w:rFonts w:hint="eastAsia"/>
        </w:rPr>
        <w:t>HP</w:t>
      </w:r>
      <w:r w:rsidR="007F5A60">
        <w:rPr>
          <w:rFonts w:hint="eastAsia"/>
        </w:rPr>
        <w:t>などで多言語のほか、</w:t>
      </w:r>
      <w:bookmarkStart w:id="0" w:name="_GoBack"/>
      <w:bookmarkEnd w:id="0"/>
      <w:r w:rsidRPr="002E3583">
        <w:rPr>
          <w:rFonts w:hint="eastAsia"/>
        </w:rPr>
        <w:t>やさしい日本語による情報発信を行っています。</w:t>
      </w:r>
    </w:p>
    <w:p w:rsidR="000B5FDD" w:rsidRPr="002E3583" w:rsidRDefault="000B5FDD" w:rsidP="000B5FDD">
      <w:pPr>
        <w:ind w:left="210" w:hangingChars="100" w:hanging="210"/>
      </w:pPr>
    </w:p>
    <w:p w:rsidR="000B5FDD" w:rsidRPr="002E3583" w:rsidRDefault="000B5FDD" w:rsidP="000B5FDD">
      <w:pPr>
        <w:ind w:left="211" w:hangingChars="100" w:hanging="211"/>
        <w:rPr>
          <w:b/>
        </w:rPr>
      </w:pPr>
      <w:r w:rsidRPr="002E3583">
        <w:rPr>
          <w:b/>
        </w:rPr>
        <w:t xml:space="preserve">(2) </w:t>
      </w:r>
      <w:r w:rsidRPr="002E3583">
        <w:rPr>
          <w:b/>
        </w:rPr>
        <w:t>相談体制の整備と充実</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外国人住民特有の状況について十分理解し、外国人住民からの相談に的確に対応するため、多言語による市政・区政相談、法律相談等の実施や、トリオフォンを使った外国語による相談対応、ホームページでの「やさしい日本語」による相談窓口の案内など行って</w:t>
      </w:r>
      <w:r w:rsidR="003E3BEB" w:rsidRPr="002E3583">
        <w:rPr>
          <w:rFonts w:hint="eastAsia"/>
        </w:rPr>
        <w:t>います</w:t>
      </w:r>
      <w:r w:rsidRPr="002E3583">
        <w:rPr>
          <w:rFonts w:hint="eastAsia"/>
        </w:rPr>
        <w:t>。</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また、外国人住民が日常生活で直面する不便や悩みを解消するための「一日インフォメーションサービス」においては、外国人住民の生活一般に関わる相談および情報提供に</w:t>
      </w:r>
      <w:r w:rsidRPr="002E3583">
        <w:t>10</w:t>
      </w:r>
      <w:r w:rsidRPr="002E3583">
        <w:t>言語で対応するほか、電話相談も実施</w:t>
      </w:r>
      <w:r w:rsidR="009832E4" w:rsidRPr="002E3583">
        <w:t>しました</w:t>
      </w:r>
      <w:r w:rsidRPr="002E3583">
        <w:t>。</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平成</w:t>
      </w:r>
      <w:r w:rsidRPr="002E3583">
        <w:t>31</w:t>
      </w:r>
      <w:r w:rsidRPr="002E3583">
        <w:t>年度</w:t>
      </w:r>
      <w:r w:rsidRPr="002E3583">
        <w:t>4</w:t>
      </w:r>
      <w:r w:rsidRPr="002E3583">
        <w:t>月より音声翻訳</w:t>
      </w:r>
      <w:r w:rsidRPr="002E3583">
        <w:t>11</w:t>
      </w:r>
      <w:r w:rsidRPr="002E3583">
        <w:t>言語、テキスト翻訳</w:t>
      </w:r>
      <w:r w:rsidRPr="002E3583">
        <w:t>30</w:t>
      </w:r>
      <w:r w:rsidRPr="002E3583">
        <w:t>言語に対応した翻訳アプリ「</w:t>
      </w:r>
      <w:proofErr w:type="spellStart"/>
      <w:r w:rsidRPr="002E3583">
        <w:t>VoiceBiz</w:t>
      </w:r>
      <w:proofErr w:type="spellEnd"/>
      <w:r w:rsidRPr="002E3583">
        <w:t>」を試行導入し、区役所を中心に複数所属で利用しており、検証を進めています。</w:t>
      </w:r>
    </w:p>
    <w:p w:rsidR="000B5FDD" w:rsidRPr="002E3583" w:rsidRDefault="000B5FDD" w:rsidP="000B5FDD">
      <w:pPr>
        <w:ind w:left="210" w:hangingChars="100" w:hanging="210"/>
      </w:pPr>
    </w:p>
    <w:p w:rsidR="000B5FDD" w:rsidRPr="002E3583" w:rsidRDefault="000B5FDD" w:rsidP="000B5FDD">
      <w:pPr>
        <w:ind w:left="211" w:hangingChars="100" w:hanging="211"/>
        <w:rPr>
          <w:b/>
        </w:rPr>
      </w:pPr>
      <w:r w:rsidRPr="002E3583">
        <w:rPr>
          <w:b/>
        </w:rPr>
        <w:t xml:space="preserve">(3) </w:t>
      </w:r>
      <w:r w:rsidRPr="002E3583">
        <w:rPr>
          <w:b/>
        </w:rPr>
        <w:t>公的年金</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日本年金機構作成の国民年金制度説明用パンフレット（</w:t>
      </w:r>
      <w:r w:rsidRPr="002E3583">
        <w:t>14</w:t>
      </w:r>
      <w:r w:rsidRPr="002E3583">
        <w:t>言語）を区役所に設置するなどし、国民年金の加入促進を図って</w:t>
      </w:r>
      <w:r w:rsidR="003E3BEB" w:rsidRPr="002E3583">
        <w:t>います</w:t>
      </w:r>
      <w:r w:rsidRPr="002E3583">
        <w:t>。また、制度的無年金者となっている在日外国人を救済するため、</w:t>
      </w:r>
      <w:r w:rsidRPr="002E3583">
        <w:rPr>
          <w:rFonts w:hint="eastAsia"/>
        </w:rPr>
        <w:t>国の年金制度による救済が図られるまでの代替措置として給付金を支給するとともに、</w:t>
      </w:r>
      <w:r w:rsidRPr="002E3583">
        <w:t>国に対し、関係機関を通じて要望を行って</w:t>
      </w:r>
      <w:r w:rsidR="003E3BEB" w:rsidRPr="002E3583">
        <w:t>います</w:t>
      </w:r>
      <w:r w:rsidRPr="002E3583">
        <w:t>。</w:t>
      </w:r>
    </w:p>
    <w:p w:rsidR="000B5FDD" w:rsidRPr="002E3583" w:rsidRDefault="000B5FDD" w:rsidP="000B5FDD">
      <w:pPr>
        <w:ind w:left="210" w:hangingChars="100" w:hanging="210"/>
      </w:pPr>
    </w:p>
    <w:p w:rsidR="000B5FDD" w:rsidRPr="002E3583" w:rsidRDefault="000B5FDD" w:rsidP="000B5FDD">
      <w:pPr>
        <w:ind w:left="211" w:hangingChars="100" w:hanging="211"/>
        <w:rPr>
          <w:b/>
        </w:rPr>
      </w:pPr>
      <w:r w:rsidRPr="002E3583">
        <w:rPr>
          <w:b/>
        </w:rPr>
        <w:t xml:space="preserve">(4) </w:t>
      </w:r>
      <w:r w:rsidRPr="002E3583">
        <w:rPr>
          <w:b/>
        </w:rPr>
        <w:t>高齢者</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介護保険制度の周知のため、利用にあたっての必要な事項を掲載したパンフレット（</w:t>
      </w:r>
      <w:r w:rsidR="006A6023" w:rsidRPr="002E3583">
        <w:rPr>
          <w:rFonts w:hint="eastAsia"/>
        </w:rPr>
        <w:t>英語、韓国・朝鮮語、中国語、スペイン語、ポルトガル語</w:t>
      </w:r>
      <w:r w:rsidRPr="002E3583">
        <w:rPr>
          <w:rFonts w:hint="eastAsia"/>
        </w:rPr>
        <w:t>）を作成し、制度内容の各々に対する理解を深めていただくなど、必要な広報・周知を図って</w:t>
      </w:r>
      <w:r w:rsidR="003E3BEB" w:rsidRPr="002E3583">
        <w:rPr>
          <w:rFonts w:hint="eastAsia"/>
        </w:rPr>
        <w:t>います</w:t>
      </w:r>
      <w:r w:rsidRPr="002E3583">
        <w:rPr>
          <w:rFonts w:hint="eastAsia"/>
        </w:rPr>
        <w:t>。またホームページで、介護保険制度周知パンフレット外国語版の内容を掲載するなど情報提供</w:t>
      </w:r>
      <w:r w:rsidR="009832E4" w:rsidRPr="002E3583">
        <w:rPr>
          <w:rFonts w:hint="eastAsia"/>
        </w:rPr>
        <w:t>しました</w:t>
      </w:r>
      <w:r w:rsidRPr="002E3583">
        <w:rPr>
          <w:rFonts w:hint="eastAsia"/>
        </w:rPr>
        <w:t>。</w:t>
      </w:r>
    </w:p>
    <w:p w:rsidR="000B5FDD" w:rsidRPr="002E3583" w:rsidRDefault="000B5FDD" w:rsidP="000B5FDD">
      <w:pPr>
        <w:ind w:left="210" w:hangingChars="100" w:hanging="210"/>
      </w:pPr>
    </w:p>
    <w:p w:rsidR="000B5FDD" w:rsidRPr="002E3583" w:rsidRDefault="000B5FDD" w:rsidP="000B5FDD">
      <w:pPr>
        <w:ind w:left="211" w:hangingChars="100" w:hanging="211"/>
        <w:rPr>
          <w:b/>
        </w:rPr>
      </w:pPr>
      <w:r w:rsidRPr="002E3583">
        <w:rPr>
          <w:b/>
        </w:rPr>
        <w:t xml:space="preserve">(5) </w:t>
      </w:r>
      <w:r w:rsidRPr="002E3583">
        <w:rPr>
          <w:b/>
        </w:rPr>
        <w:t>障害者</w:t>
      </w:r>
    </w:p>
    <w:p w:rsidR="009352C3" w:rsidRPr="002E3583" w:rsidRDefault="009352C3" w:rsidP="0030387D">
      <w:pPr>
        <w:ind w:left="210" w:hangingChars="100" w:hanging="210"/>
      </w:pPr>
      <w:r w:rsidRPr="002E3583">
        <w:rPr>
          <w:rFonts w:hint="eastAsia"/>
        </w:rPr>
        <w:t>・</w:t>
      </w:r>
      <w:r w:rsidR="00F56213" w:rsidRPr="002E3583">
        <w:rPr>
          <w:rFonts w:hint="eastAsia"/>
        </w:rPr>
        <w:t xml:space="preserve">　</w:t>
      </w:r>
      <w:r w:rsidRPr="002E3583">
        <w:rPr>
          <w:rFonts w:hint="eastAsia"/>
        </w:rPr>
        <w:t>知的障がいのある方とその家族の方々などのための制度や施設等をやさしい日本語</w:t>
      </w:r>
      <w:r w:rsidR="0030387D" w:rsidRPr="002E3583">
        <w:rPr>
          <w:rFonts w:hint="eastAsia"/>
        </w:rPr>
        <w:t>を使った冊子（“はーとふる”ガイド）で</w:t>
      </w:r>
      <w:r w:rsidRPr="002E3583">
        <w:rPr>
          <w:rFonts w:hint="eastAsia"/>
        </w:rPr>
        <w:t>紹介し</w:t>
      </w:r>
      <w:r w:rsidR="0030387D" w:rsidRPr="002E3583">
        <w:rPr>
          <w:rFonts w:hint="eastAsia"/>
        </w:rPr>
        <w:t>ています</w:t>
      </w:r>
      <w:r w:rsidRPr="002E3583">
        <w:rPr>
          <w:rFonts w:hint="eastAsia"/>
        </w:rPr>
        <w:t>。</w:t>
      </w:r>
    </w:p>
    <w:p w:rsidR="009352C3" w:rsidRPr="002E3583" w:rsidRDefault="009352C3" w:rsidP="000B5FDD">
      <w:pPr>
        <w:ind w:left="210" w:hangingChars="100" w:hanging="210"/>
      </w:pPr>
    </w:p>
    <w:p w:rsidR="000B5FDD" w:rsidRPr="002E3583" w:rsidRDefault="000B5FDD" w:rsidP="000B5FDD">
      <w:pPr>
        <w:ind w:left="211" w:hangingChars="100" w:hanging="211"/>
        <w:rPr>
          <w:b/>
        </w:rPr>
      </w:pPr>
      <w:r w:rsidRPr="002E3583">
        <w:rPr>
          <w:b/>
        </w:rPr>
        <w:lastRenderedPageBreak/>
        <w:t xml:space="preserve">(6) </w:t>
      </w:r>
      <w:r w:rsidRPr="002E3583">
        <w:rPr>
          <w:b/>
        </w:rPr>
        <w:t>児童、母子・父子</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児童・母子・父子の福祉制度について、男女共同参画センター子育て活動支援館において、トリオフォンを活用し、多言語による電話相談を実施</w:t>
      </w:r>
      <w:r w:rsidR="009832E4" w:rsidRPr="002E3583">
        <w:rPr>
          <w:rFonts w:hint="eastAsia"/>
        </w:rPr>
        <w:t>しました</w:t>
      </w:r>
      <w:r w:rsidRPr="002E3583">
        <w:rPr>
          <w:rFonts w:hint="eastAsia"/>
        </w:rPr>
        <w:t>。また、「子育ていろいろ便利帳」に４言語によるページを設け、情報提供に努めるとともに、同ページをホームページに掲載し、周知</w:t>
      </w:r>
      <w:r w:rsidR="009832E4" w:rsidRPr="002E3583">
        <w:rPr>
          <w:rFonts w:hint="eastAsia"/>
        </w:rPr>
        <w:t>しました</w:t>
      </w:r>
      <w:r w:rsidRPr="002E3583">
        <w:rPr>
          <w:rFonts w:hint="eastAsia"/>
        </w:rPr>
        <w:t>。</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大阪市内の就学前施設等の職員を対象とした研修会において、人権保育及び多文化共生保育をテーマとした研修を実施し、多文化共生についての理解を深め、保育内容の充実を図って</w:t>
      </w:r>
      <w:r w:rsidR="003E3BEB" w:rsidRPr="002E3583">
        <w:rPr>
          <w:rFonts w:hint="eastAsia"/>
        </w:rPr>
        <w:t>います</w:t>
      </w:r>
      <w:r w:rsidRPr="002E3583">
        <w:rPr>
          <w:rFonts w:hint="eastAsia"/>
        </w:rPr>
        <w:t>。</w:t>
      </w:r>
    </w:p>
    <w:p w:rsidR="000B5FDD" w:rsidRPr="002E3583" w:rsidRDefault="000B5FDD" w:rsidP="000B5FDD">
      <w:pPr>
        <w:ind w:left="210" w:hangingChars="100" w:hanging="210"/>
      </w:pPr>
    </w:p>
    <w:p w:rsidR="000B5FDD" w:rsidRPr="002E3583" w:rsidRDefault="000B5FDD" w:rsidP="000B5FDD">
      <w:pPr>
        <w:ind w:left="211" w:hangingChars="100" w:hanging="211"/>
        <w:rPr>
          <w:b/>
        </w:rPr>
      </w:pPr>
      <w:r w:rsidRPr="002E3583">
        <w:rPr>
          <w:b/>
        </w:rPr>
        <w:t xml:space="preserve">(7) </w:t>
      </w:r>
      <w:r w:rsidRPr="002E3583">
        <w:rPr>
          <w:b/>
        </w:rPr>
        <w:t>女性、ドメスティック・バイオレンス</w:t>
      </w:r>
      <w:r w:rsidRPr="002E3583">
        <w:rPr>
          <w:b/>
        </w:rPr>
        <w:t>(DV)</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大阪市配偶者暴力相談支援センター及び各区保健福祉</w:t>
      </w:r>
      <w:r w:rsidR="00AB46E7" w:rsidRPr="002E3583">
        <w:rPr>
          <w:rFonts w:hint="eastAsia"/>
        </w:rPr>
        <w:t>センター</w:t>
      </w:r>
      <w:r w:rsidRPr="002E3583">
        <w:rPr>
          <w:rFonts w:hint="eastAsia"/>
        </w:rPr>
        <w:t>において、被害者への相談・一時保護・自立支援への取組を行っており、　母国語による支援を必要とする外国人住民からのＤＶ相談においては、通訳者を派遣</w:t>
      </w:r>
      <w:r w:rsidR="009832E4" w:rsidRPr="002E3583">
        <w:rPr>
          <w:rFonts w:hint="eastAsia"/>
        </w:rPr>
        <w:t>しました</w:t>
      </w:r>
      <w:r w:rsidRPr="002E3583">
        <w:rPr>
          <w:rFonts w:hint="eastAsia"/>
        </w:rPr>
        <w:t>。また、各区ＤＶ施策担当職員等を対象として、外国人特有のＤＶ被害について理解を深め、相談業務のスキルアップを図るための研修を実施</w:t>
      </w:r>
      <w:r w:rsidR="009832E4" w:rsidRPr="002E3583">
        <w:rPr>
          <w:rFonts w:hint="eastAsia"/>
        </w:rPr>
        <w:t>しました</w:t>
      </w:r>
      <w:r w:rsidRPr="002E3583">
        <w:rPr>
          <w:rFonts w:hint="eastAsia"/>
        </w:rPr>
        <w:t>。</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多言語（英語、中国語、韓国・朝鮮語、タイ語、タガログ語、スペイン語、ポルトガル語）によるＤＶ啓発チラシ</w:t>
      </w:r>
      <w:r w:rsidR="00AB46E7" w:rsidRPr="002E3583">
        <w:rPr>
          <w:rFonts w:hint="eastAsia"/>
        </w:rPr>
        <w:t>や、</w:t>
      </w:r>
      <w:r w:rsidRPr="002E3583">
        <w:rPr>
          <w:rFonts w:hint="eastAsia"/>
        </w:rPr>
        <w:t>やさしい日本語によるホームページを作成し、ＤＶ防止法や相談窓口などの情報提供を行って</w:t>
      </w:r>
      <w:r w:rsidR="003E3BEB" w:rsidRPr="002E3583">
        <w:rPr>
          <w:rFonts w:hint="eastAsia"/>
        </w:rPr>
        <w:t>います</w:t>
      </w:r>
      <w:r w:rsidRPr="002E3583">
        <w:rPr>
          <w:rFonts w:hint="eastAsia"/>
        </w:rPr>
        <w:t>。</w:t>
      </w:r>
    </w:p>
    <w:p w:rsidR="00D507CF" w:rsidRPr="002E3583" w:rsidRDefault="00D507CF" w:rsidP="000B5FDD">
      <w:pPr>
        <w:ind w:left="210" w:hangingChars="100" w:hanging="210"/>
      </w:pPr>
    </w:p>
    <w:p w:rsidR="00D507CF" w:rsidRPr="002E3583" w:rsidRDefault="00D507CF" w:rsidP="000B5FDD">
      <w:pPr>
        <w:ind w:left="211" w:hangingChars="100" w:hanging="211"/>
        <w:rPr>
          <w:b/>
        </w:rPr>
      </w:pPr>
      <w:r w:rsidRPr="002E3583">
        <w:rPr>
          <w:b/>
        </w:rPr>
        <w:t xml:space="preserve">(8) </w:t>
      </w:r>
      <w:r w:rsidRPr="002E3583">
        <w:rPr>
          <w:b/>
        </w:rPr>
        <w:t>保健</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結核について、感染症法で結核定期健康診断の実施が定められている学校や、その対象者以外の日本語学校の学生に対して、結核健診を実施し、また、パンフレット（１０言語）により正しい知識の普及啓発を行って</w:t>
      </w:r>
      <w:r w:rsidR="003E3BEB" w:rsidRPr="002E3583">
        <w:rPr>
          <w:rFonts w:hint="eastAsia"/>
        </w:rPr>
        <w:t>います</w:t>
      </w:r>
      <w:r w:rsidRPr="002E3583">
        <w:rPr>
          <w:rFonts w:hint="eastAsia"/>
        </w:rPr>
        <w:t>。</w:t>
      </w:r>
    </w:p>
    <w:p w:rsidR="000B5FDD"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エイズについて、大阪府と共同で多言語による外国籍住民エイズ電話相談を実施し、また、市ホームページによる外国語</w:t>
      </w:r>
      <w:r w:rsidRPr="002E3583">
        <w:t>HIV</w:t>
      </w:r>
      <w:r w:rsidRPr="002E3583">
        <w:t>検査案内、トリオフォンを用いた簡易通訳による相談窓口の設置により正しい知識の普及啓発を行って</w:t>
      </w:r>
      <w:r w:rsidR="003E3BEB" w:rsidRPr="002E3583">
        <w:t>います</w:t>
      </w:r>
      <w:r w:rsidRPr="002E3583">
        <w:t>。</w:t>
      </w:r>
    </w:p>
    <w:p w:rsidR="00D507CF" w:rsidRPr="002E3583" w:rsidRDefault="00D507CF" w:rsidP="000B5FDD">
      <w:pPr>
        <w:ind w:left="210" w:hangingChars="100" w:hanging="210"/>
      </w:pPr>
    </w:p>
    <w:p w:rsidR="00D507CF" w:rsidRPr="002E3583" w:rsidRDefault="00D507CF" w:rsidP="000B5FDD">
      <w:pPr>
        <w:ind w:left="211" w:hangingChars="100" w:hanging="211"/>
        <w:rPr>
          <w:b/>
        </w:rPr>
      </w:pPr>
      <w:r w:rsidRPr="002E3583">
        <w:rPr>
          <w:b/>
        </w:rPr>
        <w:t xml:space="preserve">(9) </w:t>
      </w:r>
      <w:r w:rsidRPr="002E3583">
        <w:rPr>
          <w:b/>
        </w:rPr>
        <w:t>医療</w:t>
      </w:r>
    </w:p>
    <w:p w:rsidR="00D507CF" w:rsidRPr="002E3583" w:rsidRDefault="00E6115F" w:rsidP="00D507CF">
      <w:pPr>
        <w:ind w:left="210" w:hangingChars="100" w:hanging="210"/>
      </w:pPr>
      <w:r w:rsidRPr="002E3583">
        <w:rPr>
          <w:rFonts w:hint="eastAsia"/>
        </w:rPr>
        <w:t>①</w:t>
      </w:r>
      <w:r w:rsidR="00D507CF" w:rsidRPr="002E3583">
        <w:t>医療保険</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国民健康保険制度等について、外国人向けパンフレット「大阪市国民健康保険のご案内（６言語）」を作成し、各区保険年金業務担当において、パンフレットを活用し加入手続き等の説明を行って</w:t>
      </w:r>
      <w:r w:rsidR="003E3BEB" w:rsidRPr="002E3583">
        <w:rPr>
          <w:rFonts w:hint="eastAsia"/>
        </w:rPr>
        <w:t>います</w:t>
      </w:r>
      <w:r w:rsidRPr="002E3583">
        <w:rPr>
          <w:rFonts w:hint="eastAsia"/>
        </w:rPr>
        <w:t>。</w:t>
      </w:r>
    </w:p>
    <w:p w:rsidR="00D507CF" w:rsidRPr="002E3583" w:rsidRDefault="00D507CF" w:rsidP="00D507CF">
      <w:pPr>
        <w:ind w:left="210" w:hangingChars="100" w:hanging="210"/>
      </w:pPr>
    </w:p>
    <w:p w:rsidR="00D507CF" w:rsidRPr="002E3583" w:rsidRDefault="00E6115F" w:rsidP="00D507CF">
      <w:pPr>
        <w:ind w:left="210" w:hangingChars="100" w:hanging="210"/>
      </w:pPr>
      <w:r w:rsidRPr="002E3583">
        <w:rPr>
          <w:rFonts w:hint="eastAsia"/>
        </w:rPr>
        <w:t>②</w:t>
      </w:r>
      <w:r w:rsidR="00D507CF" w:rsidRPr="002E3583">
        <w:rPr>
          <w:rFonts w:hint="eastAsia"/>
        </w:rPr>
        <w:t>医療救急</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救急現場で使用頻度が高い会話内容を「定型文」として登録し、外国語による音声と画面の文字により円滑なコミュニケーションが可能となる救急現場用の多言語翻訳アプリ「救急ボイストラ」</w:t>
      </w:r>
      <w:r w:rsidRPr="002E3583">
        <w:rPr>
          <w:rFonts w:hint="eastAsia"/>
        </w:rPr>
        <w:lastRenderedPageBreak/>
        <w:t>や、通訳を要する方と救急隊が、スマートフォンの画面上に表示された各外国語と日本語の症状等を交互にタップしコミュニケーションをとる救急多言語問診アプリを運用して</w:t>
      </w:r>
      <w:r w:rsidR="0030387D" w:rsidRPr="002E3583">
        <w:rPr>
          <w:rFonts w:hint="eastAsia"/>
        </w:rPr>
        <w:t>います</w:t>
      </w:r>
      <w:r w:rsidRPr="002E3583">
        <w:rPr>
          <w:rFonts w:hint="eastAsia"/>
        </w:rPr>
        <w:t>。</w:t>
      </w:r>
    </w:p>
    <w:p w:rsidR="00D507CF" w:rsidRPr="002E3583" w:rsidRDefault="00D507CF" w:rsidP="00D507CF">
      <w:pPr>
        <w:ind w:left="210" w:hangingChars="100" w:hanging="210"/>
      </w:pPr>
    </w:p>
    <w:p w:rsidR="00D507CF" w:rsidRPr="002E3583" w:rsidRDefault="00D507CF" w:rsidP="00D507CF">
      <w:pPr>
        <w:ind w:left="211" w:hangingChars="100" w:hanging="211"/>
        <w:rPr>
          <w:b/>
        </w:rPr>
      </w:pPr>
      <w:r w:rsidRPr="002E3583">
        <w:rPr>
          <w:b/>
        </w:rPr>
        <w:t xml:space="preserve">(10) </w:t>
      </w:r>
      <w:r w:rsidRPr="002E3583">
        <w:rPr>
          <w:b/>
        </w:rPr>
        <w:t>防災</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防災知識・情報について外国語による広報の充実を図るため、大阪市ホームページにおいて、防災に関する情報について、多言語による情報提供のほか、「やさしい日本語」によるお知らせを行って</w:t>
      </w:r>
      <w:r w:rsidR="003E3BEB" w:rsidRPr="002E3583">
        <w:rPr>
          <w:rFonts w:hint="eastAsia"/>
        </w:rPr>
        <w:t>います</w:t>
      </w:r>
      <w:r w:rsidRPr="002E3583">
        <w:rPr>
          <w:rFonts w:hint="eastAsia"/>
        </w:rPr>
        <w:t>。また、「避難所開設・運営ガイドライン」に外国人避難者への対応時に活用するための多言語の掲示物や避難所生活ガイドを掲載</w:t>
      </w:r>
      <w:r w:rsidR="009832E4" w:rsidRPr="002E3583">
        <w:rPr>
          <w:rFonts w:hint="eastAsia"/>
        </w:rPr>
        <w:t>しました</w:t>
      </w:r>
      <w:r w:rsidRPr="002E3583">
        <w:rPr>
          <w:rFonts w:hint="eastAsia"/>
        </w:rPr>
        <w:t>。</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広域避難場所には、避難場所の区域、指定目的、避難設備などを表示した案内板を設置し、広域避難場所にいたる避難経路上には広域避難場所への誘導標識を設置</w:t>
      </w:r>
      <w:r w:rsidR="009832E4" w:rsidRPr="002E3583">
        <w:rPr>
          <w:rFonts w:hint="eastAsia"/>
        </w:rPr>
        <w:t>しています</w:t>
      </w:r>
      <w:r w:rsidRPr="002E3583">
        <w:rPr>
          <w:rFonts w:hint="eastAsia"/>
        </w:rPr>
        <w:t>。また、災害時避難所の入口に、避難所であることを示す案内板を設置し、表示は避難所であることがひと目でわかるよう、標準化された防災ピクトグラムなどを用いて表現するとともに、多言語標記することで、外国籍住民への周知を図って</w:t>
      </w:r>
      <w:r w:rsidR="003E3BEB" w:rsidRPr="002E3583">
        <w:rPr>
          <w:rFonts w:hint="eastAsia"/>
        </w:rPr>
        <w:t>います</w:t>
      </w:r>
      <w:r w:rsidRPr="002E3583">
        <w:rPr>
          <w:rFonts w:hint="eastAsia"/>
        </w:rPr>
        <w:t>。</w:t>
      </w:r>
    </w:p>
    <w:p w:rsidR="00D507CF" w:rsidRPr="002E3583" w:rsidRDefault="00D507CF" w:rsidP="000B5FDD">
      <w:pPr>
        <w:ind w:left="210" w:hangingChars="100" w:hanging="210"/>
      </w:pPr>
    </w:p>
    <w:p w:rsidR="00D507CF" w:rsidRPr="002E3583" w:rsidRDefault="00D507CF" w:rsidP="000B5FDD">
      <w:pPr>
        <w:ind w:left="211" w:hangingChars="100" w:hanging="211"/>
        <w:rPr>
          <w:b/>
        </w:rPr>
      </w:pPr>
      <w:r w:rsidRPr="002E3583">
        <w:rPr>
          <w:b/>
        </w:rPr>
        <w:t xml:space="preserve">(11) </w:t>
      </w:r>
      <w:r w:rsidRPr="002E3583">
        <w:rPr>
          <w:b/>
        </w:rPr>
        <w:t>住宅</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大阪府をはじめ関係行政機関や関係団体等と連携・協力して、入居差別の撤廃に向けた啓発を進めて</w:t>
      </w:r>
      <w:r w:rsidR="003E3BEB" w:rsidRPr="002E3583">
        <w:rPr>
          <w:rFonts w:hint="eastAsia"/>
        </w:rPr>
        <w:t>います</w:t>
      </w:r>
      <w:r w:rsidRPr="002E3583">
        <w:rPr>
          <w:rFonts w:hint="eastAsia"/>
        </w:rPr>
        <w:t>。</w:t>
      </w:r>
    </w:p>
    <w:p w:rsidR="00D507CF" w:rsidRPr="002E3583" w:rsidRDefault="00923983" w:rsidP="00D507CF">
      <w:pPr>
        <w:ind w:left="210" w:hangingChars="100" w:hanging="210"/>
      </w:pPr>
      <w:r>
        <w:rPr>
          <w:rFonts w:hint="eastAsia"/>
        </w:rPr>
        <w:t>・</w:t>
      </w:r>
      <w:r w:rsidR="00D507CF" w:rsidRPr="002E3583">
        <w:rPr>
          <w:rFonts w:hint="eastAsia"/>
        </w:rPr>
        <w:t xml:space="preserve">　「住宅確保要配慮者に対する賃貸住宅の供給の促進に関する法律」に基づき、住宅確保要配慮者の入居を拒まない賃貸住宅で、一定の登録基準を満たした住宅を「セーフティネット住宅（住宅確保要配慮者円滑入居賃貸住宅）」として登録し、また、法に基づく居住支援協議会として大阪府や不動産関係団体等と連携して設立した</w:t>
      </w:r>
      <w:r w:rsidR="00D507CF" w:rsidRPr="002E3583">
        <w:t>Osaka</w:t>
      </w:r>
      <w:r w:rsidR="00D507CF" w:rsidRPr="002E3583">
        <w:t>あんしん住まい推進協議会において、住宅確保要配慮者・賃貸人双方への情報提供・相談等の取り組みを進めて</w:t>
      </w:r>
      <w:r w:rsidR="003E3BEB" w:rsidRPr="002E3583">
        <w:t>います</w:t>
      </w:r>
      <w:r w:rsidR="00D507CF" w:rsidRPr="002E3583">
        <w:t>。</w:t>
      </w:r>
    </w:p>
    <w:p w:rsidR="00D507CF" w:rsidRPr="002E3583" w:rsidRDefault="0030387D" w:rsidP="00D507CF">
      <w:pPr>
        <w:ind w:left="210" w:hangingChars="100" w:hanging="210"/>
      </w:pPr>
      <w:r w:rsidRPr="002E3583">
        <w:rPr>
          <w:rFonts w:hint="eastAsia"/>
        </w:rPr>
        <w:t>・</w:t>
      </w:r>
      <w:r w:rsidR="00F56213" w:rsidRPr="002E3583">
        <w:rPr>
          <w:rFonts w:hint="eastAsia"/>
        </w:rPr>
        <w:t xml:space="preserve">　</w:t>
      </w:r>
      <w:r w:rsidRPr="002E3583">
        <w:rPr>
          <w:rFonts w:hint="eastAsia"/>
        </w:rPr>
        <w:t>住まい情報センターでは、</w:t>
      </w:r>
      <w:r w:rsidR="00D507CF" w:rsidRPr="002E3583">
        <w:rPr>
          <w:rFonts w:hint="eastAsia"/>
        </w:rPr>
        <w:t>やさしい日本語による施設案内、住まいに関する相談（大阪国際交流センターとの連携によりトリオフォンを活用し多言語対応）を実施</w:t>
      </w:r>
      <w:r w:rsidR="009832E4" w:rsidRPr="002E3583">
        <w:rPr>
          <w:rFonts w:hint="eastAsia"/>
        </w:rPr>
        <w:t>しました</w:t>
      </w:r>
      <w:r w:rsidR="00D507CF" w:rsidRPr="002E3583">
        <w:rPr>
          <w:rFonts w:hint="eastAsia"/>
        </w:rPr>
        <w:t>。</w:t>
      </w:r>
    </w:p>
    <w:p w:rsidR="00D507CF" w:rsidRPr="002E3583" w:rsidRDefault="00D507CF" w:rsidP="00D507CF">
      <w:pPr>
        <w:ind w:left="210" w:hangingChars="100" w:hanging="210"/>
      </w:pPr>
    </w:p>
    <w:p w:rsidR="00D507CF" w:rsidRPr="002E3583" w:rsidRDefault="00D507CF" w:rsidP="00D507CF">
      <w:pPr>
        <w:ind w:left="211" w:hangingChars="100" w:hanging="211"/>
        <w:rPr>
          <w:b/>
        </w:rPr>
      </w:pPr>
      <w:r w:rsidRPr="002E3583">
        <w:rPr>
          <w:b/>
        </w:rPr>
        <w:t xml:space="preserve">(12) </w:t>
      </w:r>
      <w:r w:rsidRPr="002E3583">
        <w:rPr>
          <w:b/>
        </w:rPr>
        <w:t>雇用</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00AB46E7" w:rsidRPr="002E3583">
        <w:rPr>
          <w:rFonts w:hint="eastAsia"/>
          <w:kern w:val="0"/>
        </w:rPr>
        <w:t>しごと情報ひろば等の就労相談窓口において、やさしい日本語や</w:t>
      </w:r>
      <w:r w:rsidR="00AB46E7" w:rsidRPr="002E3583">
        <w:rPr>
          <w:rFonts w:hint="eastAsia"/>
          <w:kern w:val="0"/>
        </w:rPr>
        <w:t>ICT</w:t>
      </w:r>
      <w:r w:rsidR="00AB46E7" w:rsidRPr="002E3583">
        <w:rPr>
          <w:rFonts w:hint="eastAsia"/>
          <w:kern w:val="0"/>
        </w:rPr>
        <w:t>機器の活用、語学力のあるスタッフの配置などにより多言語対応を実施し、求人情報のほか就職に向けた情報提供等支援を行っています。</w:t>
      </w:r>
    </w:p>
    <w:p w:rsidR="00AE6B37" w:rsidRDefault="00D507CF" w:rsidP="00AE6B37">
      <w:pPr>
        <w:ind w:left="210" w:hangingChars="100" w:hanging="210"/>
      </w:pPr>
      <w:r w:rsidRPr="002E3583">
        <w:rPr>
          <w:rFonts w:hint="eastAsia"/>
        </w:rPr>
        <w:t>・</w:t>
      </w:r>
      <w:r w:rsidR="00F56213" w:rsidRPr="002E3583">
        <w:rPr>
          <w:rFonts w:hint="eastAsia"/>
        </w:rPr>
        <w:t xml:space="preserve">　</w:t>
      </w:r>
      <w:r w:rsidRPr="002E3583">
        <w:rPr>
          <w:rFonts w:hint="eastAsia"/>
        </w:rPr>
        <w:t>外国にルーツのある中学生におけるキャリア教育の充実として、帰国・来日等の生徒に向けた進路ガイダンスを実施することにより、自ら進路選択できるよう情報提供に努め、あわせて、公立高等学校へ進学した外国人生徒と交流する機会を設けることにより、生徒がロールモデルにより将来への展望を描くよう努めて</w:t>
      </w:r>
      <w:r w:rsidR="003E3BEB" w:rsidRPr="002E3583">
        <w:rPr>
          <w:rFonts w:hint="eastAsia"/>
        </w:rPr>
        <w:t>います</w:t>
      </w:r>
      <w:r w:rsidRPr="002E3583">
        <w:rPr>
          <w:rFonts w:hint="eastAsia"/>
        </w:rPr>
        <w:t>。</w:t>
      </w:r>
    </w:p>
    <w:p w:rsidR="00D507CF" w:rsidRPr="002E3583" w:rsidRDefault="00AE6B37" w:rsidP="00AE6B37">
      <w:pPr>
        <w:ind w:left="210" w:hangingChars="100" w:hanging="210"/>
      </w:pPr>
      <w:r w:rsidRPr="002E3583">
        <w:rPr>
          <w:rFonts w:hint="eastAsia"/>
        </w:rPr>
        <w:t xml:space="preserve">・　</w:t>
      </w:r>
      <w:r w:rsidR="00D507CF" w:rsidRPr="002E3583">
        <w:rPr>
          <w:rFonts w:hint="eastAsia"/>
        </w:rPr>
        <w:t>進路情報の活用や進路相談を通して、自己の適性などをふまえた進路選択ができるよう指導し、特に、ハローワークなど関係諸機関との連携を密にすることで求人企業とのミスマッチを防ぐとともに、事業所における公正採用の啓発に取り組みました。</w:t>
      </w:r>
    </w:p>
    <w:p w:rsidR="00D507CF" w:rsidRPr="002E3583" w:rsidRDefault="00891E7F" w:rsidP="00D507CF">
      <w:pPr>
        <w:widowControl/>
        <w:rPr>
          <w:rFonts w:ascii="ＭＳ Ｐゴシック" w:eastAsia="ＭＳ Ｐゴシック" w:hAnsi="ＭＳ Ｐゴシック" w:cs="ＭＳ Ｐゴシック"/>
          <w:b/>
          <w:kern w:val="0"/>
          <w:sz w:val="20"/>
          <w:szCs w:val="20"/>
        </w:rPr>
      </w:pPr>
      <w:r w:rsidRPr="002E3583">
        <w:rPr>
          <w:rFonts w:ascii="ＭＳ Ｐゴシック" w:eastAsia="ＭＳ Ｐゴシック" w:hAnsi="ＭＳ Ｐゴシック" w:cs="ＭＳ Ｐゴシック" w:hint="eastAsia"/>
          <w:b/>
          <w:kern w:val="0"/>
          <w:sz w:val="20"/>
          <w:szCs w:val="20"/>
        </w:rPr>
        <w:lastRenderedPageBreak/>
        <w:t xml:space="preserve">２　</w:t>
      </w:r>
      <w:r w:rsidR="00D507CF" w:rsidRPr="002E3583">
        <w:rPr>
          <w:rFonts w:ascii="ＭＳ Ｐゴシック" w:eastAsia="ＭＳ Ｐゴシック" w:hAnsi="ＭＳ Ｐゴシック" w:cs="ＭＳ Ｐゴシック" w:hint="eastAsia"/>
          <w:b/>
          <w:kern w:val="0"/>
          <w:sz w:val="20"/>
          <w:szCs w:val="20"/>
        </w:rPr>
        <w:t>多文化共生社会の実現</w:t>
      </w:r>
    </w:p>
    <w:p w:rsidR="002C724C" w:rsidRPr="002E3583" w:rsidRDefault="00D507CF">
      <w:pPr>
        <w:rPr>
          <w:b/>
        </w:rPr>
      </w:pPr>
      <w:r w:rsidRPr="002E3583">
        <w:rPr>
          <w:b/>
        </w:rPr>
        <w:t xml:space="preserve">(1) </w:t>
      </w:r>
      <w:r w:rsidRPr="002E3583">
        <w:rPr>
          <w:b/>
        </w:rPr>
        <w:t>国際理解教育</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「大阪市教育振興基本計画」</w:t>
      </w:r>
      <w:r w:rsidR="009832E4" w:rsidRPr="002E3583">
        <w:rPr>
          <w:rFonts w:hint="eastAsia"/>
        </w:rPr>
        <w:t>の重点施策の一つに『国際社会において生き抜く力の育成』を掲げ、</w:t>
      </w:r>
      <w:r w:rsidRPr="002E3583">
        <w:rPr>
          <w:rFonts w:hint="eastAsia"/>
        </w:rPr>
        <w:t>各学校において、学校・学級に在籍する児童・生徒につながりのある、我が国と関係の深い国、さまざまな国の言語、文化を取りあげての学習など、多文化共生教育を推進</w:t>
      </w:r>
      <w:r w:rsidR="009832E4" w:rsidRPr="002E3583">
        <w:rPr>
          <w:rFonts w:hint="eastAsia"/>
        </w:rPr>
        <w:t>しました</w:t>
      </w:r>
      <w:r w:rsidRPr="002E3583">
        <w:rPr>
          <w:rFonts w:hint="eastAsia"/>
        </w:rPr>
        <w:t>。</w:t>
      </w:r>
    </w:p>
    <w:p w:rsidR="000B5FDD" w:rsidRPr="002E3583" w:rsidRDefault="000B5FDD" w:rsidP="000B5FDD">
      <w:pPr>
        <w:ind w:left="210" w:hangingChars="100" w:hanging="210"/>
      </w:pPr>
      <w:r w:rsidRPr="002E3583">
        <w:rPr>
          <w:rFonts w:hint="eastAsia"/>
        </w:rPr>
        <w:t>・　ネイティブ・スピーカーを各中学校区及び高等学校に配置し、教員とのティーム・ティーチングを通して、生きた英語や多様な文化に触れる機会を拡充し、また、ネイティブ・スピーカーとともに集中的に英語を活用する体験イベント（イングリッシュ・デイ小学生の部、中学生・高校生の部）を実施</w:t>
      </w:r>
      <w:r w:rsidR="009832E4" w:rsidRPr="002E3583">
        <w:rPr>
          <w:rFonts w:hint="eastAsia"/>
        </w:rPr>
        <w:t>しました</w:t>
      </w:r>
      <w:r w:rsidRPr="002E3583">
        <w:rPr>
          <w:rFonts w:hint="eastAsia"/>
        </w:rPr>
        <w:t>。</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北区において、区内に在住するアメリカ出身の講談師を地域人材として北区内の各小学校へ紹介し、児童に対して英語による講談を実施しました。</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都島区において、中学生を対象に海外の学生とコミュニケーションを図る事前学習会と</w:t>
      </w:r>
      <w:r w:rsidRPr="002E3583">
        <w:t>Web</w:t>
      </w:r>
      <w:r w:rsidRPr="002E3583">
        <w:t>交流会を開催、小学生を対象に外国人とコミュニケーションを図る英語体験活動を開講しました。</w:t>
      </w:r>
    </w:p>
    <w:p w:rsidR="004B13CC" w:rsidRPr="002E3583" w:rsidRDefault="004B13CC" w:rsidP="000B5FDD">
      <w:pPr>
        <w:ind w:left="210" w:hangingChars="100" w:hanging="210"/>
      </w:pPr>
      <w:r w:rsidRPr="002E3583">
        <w:rPr>
          <w:rFonts w:hint="eastAsia"/>
          <w:kern w:val="0"/>
        </w:rPr>
        <w:t>・　東成区において、児童・生徒の国際理解の推進を図ることを目的として、区内小中学校でＪＩＣＡ（（独法）国際協力機構）等との連携により、海外でのボランティア経験者等による出前講座や来日中の海外技術研修員との交流を実施しました。</w:t>
      </w:r>
    </w:p>
    <w:p w:rsidR="000B5FDD" w:rsidRPr="002E3583" w:rsidRDefault="000B5FDD" w:rsidP="000B5FDD">
      <w:pPr>
        <w:ind w:left="210" w:hangingChars="100" w:hanging="210"/>
      </w:pPr>
      <w:r w:rsidRPr="002E3583">
        <w:rPr>
          <w:rFonts w:hint="eastAsia"/>
        </w:rPr>
        <w:t>・</w:t>
      </w:r>
      <w:r w:rsidR="00F56213" w:rsidRPr="002E3583">
        <w:rPr>
          <w:rFonts w:hint="eastAsia"/>
        </w:rPr>
        <w:t xml:space="preserve">　</w:t>
      </w:r>
      <w:r w:rsidRPr="002E3583">
        <w:rPr>
          <w:rFonts w:hint="eastAsia"/>
        </w:rPr>
        <w:t>外国に</w:t>
      </w:r>
      <w:r w:rsidR="006E436D" w:rsidRPr="002E3583">
        <w:rPr>
          <w:rFonts w:hint="eastAsia"/>
        </w:rPr>
        <w:t>つながる</w:t>
      </w:r>
      <w:r w:rsidRPr="002E3583">
        <w:rPr>
          <w:rFonts w:hint="eastAsia"/>
        </w:rPr>
        <w:t>子どもに対して、日本語指導、教育相談、母語・アイデンティティの保持伸長のため、</w:t>
      </w:r>
      <w:r w:rsidR="006E436D" w:rsidRPr="002E3583">
        <w:rPr>
          <w:rFonts w:hint="eastAsia"/>
        </w:rPr>
        <w:t>専門性を有した指導員・支援員</w:t>
      </w:r>
      <w:r w:rsidRPr="002E3583">
        <w:rPr>
          <w:rFonts w:hint="eastAsia"/>
        </w:rPr>
        <w:t>を活用した新日本語システムの導入や多文化共生相談ルームの新設などを行って</w:t>
      </w:r>
      <w:r w:rsidR="003E3BEB" w:rsidRPr="002E3583">
        <w:rPr>
          <w:rFonts w:hint="eastAsia"/>
        </w:rPr>
        <w:t>います</w:t>
      </w:r>
      <w:r w:rsidRPr="002E3583">
        <w:rPr>
          <w:rFonts w:hint="eastAsia"/>
        </w:rPr>
        <w:t>。</w:t>
      </w:r>
    </w:p>
    <w:p w:rsidR="000B5FDD" w:rsidRPr="002E3583" w:rsidRDefault="000B5FDD" w:rsidP="000B5FDD">
      <w:pPr>
        <w:ind w:left="210" w:hangingChars="100" w:hanging="210"/>
      </w:pPr>
    </w:p>
    <w:p w:rsidR="00D507CF" w:rsidRPr="002E3583" w:rsidRDefault="00D507CF" w:rsidP="000B5FDD">
      <w:pPr>
        <w:ind w:left="211" w:hangingChars="100" w:hanging="211"/>
        <w:rPr>
          <w:b/>
        </w:rPr>
      </w:pPr>
      <w:r w:rsidRPr="002E3583">
        <w:rPr>
          <w:b/>
        </w:rPr>
        <w:t xml:space="preserve">(2) </w:t>
      </w:r>
      <w:r w:rsidRPr="002E3583">
        <w:rPr>
          <w:b/>
        </w:rPr>
        <w:t>在日韓国・朝鮮人の子どもの教育</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民族学級」「民族クラブ」「国際理解クラブ」等の名称で、在日韓国・朝鮮人児童生徒を中心として、子どもたちや保護者の願いを受け止め、各学校において、児童生徒が自らのアイデンティティを確立するとともに、豊かな国際感覚を身につける取組を進めて</w:t>
      </w:r>
      <w:r w:rsidR="003E3BEB" w:rsidRPr="002E3583">
        <w:rPr>
          <w:rFonts w:hint="eastAsia"/>
        </w:rPr>
        <w:t>きました</w:t>
      </w:r>
      <w:r w:rsidRPr="002E3583">
        <w:rPr>
          <w:rFonts w:hint="eastAsia"/>
        </w:rPr>
        <w:t>。</w:t>
      </w:r>
      <w:r w:rsidR="0030387D" w:rsidRPr="002E3583">
        <w:rPr>
          <w:rFonts w:hint="eastAsia"/>
        </w:rPr>
        <w:t>現在は</w:t>
      </w:r>
      <w:r w:rsidRPr="002E3583">
        <w:rPr>
          <w:rFonts w:hint="eastAsia"/>
        </w:rPr>
        <w:t>「国際クラブ」と統一し、韓国・朝鮮や中国、フィリピンをはじめ、多様な国に</w:t>
      </w:r>
      <w:r w:rsidR="006E436D" w:rsidRPr="002E3583">
        <w:rPr>
          <w:rFonts w:hint="eastAsia"/>
        </w:rPr>
        <w:t>つながる</w:t>
      </w:r>
      <w:r w:rsidRPr="002E3583">
        <w:rPr>
          <w:rFonts w:hint="eastAsia"/>
        </w:rPr>
        <w:t>児童生徒が自己のアイデンティティを育めるように活動を広げています。</w:t>
      </w:r>
    </w:p>
    <w:p w:rsidR="000B5FDD" w:rsidRPr="002E3583" w:rsidRDefault="00D507CF" w:rsidP="00D507CF">
      <w:pPr>
        <w:ind w:left="210" w:hangingChars="100" w:hanging="210"/>
      </w:pPr>
      <w:r w:rsidRPr="002E3583">
        <w:rPr>
          <w:rFonts w:hint="eastAsia"/>
        </w:rPr>
        <w:t>・</w:t>
      </w:r>
      <w:r w:rsidR="00F56213" w:rsidRPr="002E3583">
        <w:rPr>
          <w:rFonts w:hint="eastAsia"/>
        </w:rPr>
        <w:t xml:space="preserve">　</w:t>
      </w:r>
      <w:r w:rsidR="006E436D" w:rsidRPr="002E3583">
        <w:rPr>
          <w:rFonts w:hint="eastAsia"/>
        </w:rPr>
        <w:t>中国学級やフィリピン学級など</w:t>
      </w:r>
      <w:r w:rsidRPr="002E3583">
        <w:rPr>
          <w:rFonts w:hint="eastAsia"/>
        </w:rPr>
        <w:t>新しい国際クラブを展開し、外国に</w:t>
      </w:r>
      <w:r w:rsidR="006E436D" w:rsidRPr="002E3583">
        <w:rPr>
          <w:rFonts w:hint="eastAsia"/>
        </w:rPr>
        <w:t>つながる</w:t>
      </w:r>
      <w:r w:rsidRPr="002E3583">
        <w:rPr>
          <w:rFonts w:hint="eastAsia"/>
        </w:rPr>
        <w:t>子どもに対する母語・アイデンティティの保持伸長のための活動を進めて</w:t>
      </w:r>
      <w:r w:rsidR="003E3BEB" w:rsidRPr="002E3583">
        <w:rPr>
          <w:rFonts w:hint="eastAsia"/>
        </w:rPr>
        <w:t>います</w:t>
      </w:r>
      <w:r w:rsidRPr="002E3583">
        <w:rPr>
          <w:rFonts w:hint="eastAsia"/>
        </w:rPr>
        <w:t>。</w:t>
      </w:r>
    </w:p>
    <w:p w:rsidR="00D507CF" w:rsidRPr="002E3583" w:rsidRDefault="00D507CF" w:rsidP="00D507CF">
      <w:pPr>
        <w:ind w:left="210" w:hangingChars="100" w:hanging="210"/>
      </w:pPr>
    </w:p>
    <w:p w:rsidR="00D507CF" w:rsidRPr="002E3583" w:rsidRDefault="00D507CF" w:rsidP="00D507CF">
      <w:pPr>
        <w:ind w:left="211" w:hangingChars="100" w:hanging="211"/>
        <w:rPr>
          <w:b/>
        </w:rPr>
      </w:pPr>
      <w:r w:rsidRPr="002E3583">
        <w:rPr>
          <w:b/>
        </w:rPr>
        <w:t xml:space="preserve">(3) </w:t>
      </w:r>
      <w:r w:rsidRPr="002E3583">
        <w:rPr>
          <w:b/>
        </w:rPr>
        <w:t>帰国・来日等の子どもの教育</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教育委員会事務局に相談窓口を設置し、教育相談を行って</w:t>
      </w:r>
      <w:r w:rsidR="003E3BEB" w:rsidRPr="002E3583">
        <w:rPr>
          <w:rFonts w:hint="eastAsia"/>
        </w:rPr>
        <w:t>います</w:t>
      </w:r>
      <w:r w:rsidRPr="002E3583">
        <w:rPr>
          <w:rFonts w:hint="eastAsia"/>
        </w:rPr>
        <w:t>。また、日本語指導協力者を</w:t>
      </w:r>
      <w:r w:rsidR="006E436D" w:rsidRPr="002E3583">
        <w:rPr>
          <w:rFonts w:hint="eastAsia"/>
        </w:rPr>
        <w:t>配置</w:t>
      </w:r>
      <w:r w:rsidRPr="002E3583">
        <w:rPr>
          <w:rFonts w:hint="eastAsia"/>
        </w:rPr>
        <w:t>し、日本語指導が必要な小学校３年生以下の児童に日本語指導の補助を通して、教職員への助言・援助に当たって</w:t>
      </w:r>
      <w:r w:rsidR="003E3BEB" w:rsidRPr="002E3583">
        <w:rPr>
          <w:rFonts w:hint="eastAsia"/>
        </w:rPr>
        <w:t>います</w:t>
      </w:r>
      <w:r w:rsidRPr="002E3583">
        <w:rPr>
          <w:rFonts w:hint="eastAsia"/>
        </w:rPr>
        <w:t>。</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t>「日本語指導</w:t>
      </w:r>
      <w:r w:rsidR="006E436D" w:rsidRPr="002E3583">
        <w:rPr>
          <w:rFonts w:hint="eastAsia"/>
        </w:rPr>
        <w:t>が</w:t>
      </w:r>
      <w:r w:rsidRPr="002E3583">
        <w:t>必要な子どもの教育センター校」において、日本語指導及び学校生活への適応等に関する教育相談にあたり、また、日本語指導が必要な小学校４年生以上の児童・生徒に日本語指導及び適応指導を行って</w:t>
      </w:r>
      <w:r w:rsidR="003E3BEB" w:rsidRPr="002E3583">
        <w:t>います</w:t>
      </w:r>
      <w:r w:rsidRPr="002E3583">
        <w:t>。</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浪速区内の市立小・中学校に在籍する外国に</w:t>
      </w:r>
      <w:r w:rsidR="006E436D" w:rsidRPr="002E3583">
        <w:rPr>
          <w:rFonts w:hint="eastAsia"/>
        </w:rPr>
        <w:t>つながる</w:t>
      </w:r>
      <w:r w:rsidRPr="002E3583">
        <w:rPr>
          <w:rFonts w:hint="eastAsia"/>
        </w:rPr>
        <w:t>児童・生徒のうち、特に日本語の指導が必要とされる児童・生徒に対して、教職員と連携しながら、授業中や放課後等に当該児童・生徒への学習補助や通訳等を行うサポーター（浪速区日本語サポーター）を配置</w:t>
      </w:r>
      <w:r w:rsidR="009832E4" w:rsidRPr="002E3583">
        <w:rPr>
          <w:rFonts w:hint="eastAsia"/>
        </w:rPr>
        <w:t>しました</w:t>
      </w:r>
      <w:r w:rsidRPr="002E3583">
        <w:rPr>
          <w:rFonts w:hint="eastAsia"/>
        </w:rPr>
        <w:t>。</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中央区内の市立小・中学校に在籍する外国にルーツをもつ児童・生徒のうち、学習面で特に支援が必要とされる児童生徒に対し、教職員と連携しながら、教科学習</w:t>
      </w:r>
      <w:r w:rsidR="00765C0B" w:rsidRPr="002E3583">
        <w:rPr>
          <w:rFonts w:hint="eastAsia"/>
          <w:kern w:val="0"/>
        </w:rPr>
        <w:t>の補助等を行うため</w:t>
      </w:r>
      <w:r w:rsidRPr="002E3583">
        <w:rPr>
          <w:rFonts w:hint="eastAsia"/>
        </w:rPr>
        <w:t>、外国籍児童生徒サポーターを配置し、必要な学習支援を行って</w:t>
      </w:r>
      <w:r w:rsidR="003E3BEB" w:rsidRPr="002E3583">
        <w:rPr>
          <w:rFonts w:hint="eastAsia"/>
        </w:rPr>
        <w:t>います</w:t>
      </w:r>
      <w:r w:rsidRPr="002E3583">
        <w:rPr>
          <w:rFonts w:hint="eastAsia"/>
        </w:rPr>
        <w:t>。</w:t>
      </w:r>
    </w:p>
    <w:p w:rsidR="00D507CF" w:rsidRPr="002E3583" w:rsidRDefault="00D507CF" w:rsidP="00D507CF">
      <w:pPr>
        <w:ind w:left="210" w:hangingChars="100" w:hanging="210"/>
      </w:pPr>
    </w:p>
    <w:p w:rsidR="00D507CF" w:rsidRPr="002E3583" w:rsidRDefault="00D507CF" w:rsidP="00D507CF">
      <w:pPr>
        <w:widowControl/>
        <w:rPr>
          <w:rFonts w:ascii="ＭＳ Ｐ明朝" w:hAnsi="ＭＳ Ｐ明朝" w:cs="ＭＳ Ｐゴシック"/>
          <w:b/>
          <w:kern w:val="0"/>
          <w:sz w:val="20"/>
          <w:szCs w:val="20"/>
        </w:rPr>
      </w:pPr>
      <w:r w:rsidRPr="002E3583">
        <w:rPr>
          <w:rFonts w:ascii="ＭＳ Ｐ明朝" w:hAnsi="ＭＳ Ｐ明朝" w:cs="ＭＳ Ｐゴシック" w:hint="eastAsia"/>
          <w:b/>
          <w:kern w:val="0"/>
          <w:sz w:val="20"/>
          <w:szCs w:val="20"/>
        </w:rPr>
        <w:t>(4) 中学校夜間学級</w:t>
      </w:r>
    </w:p>
    <w:p w:rsidR="00D507CF" w:rsidRPr="002E3583" w:rsidRDefault="00D507CF" w:rsidP="00D507CF">
      <w:pPr>
        <w:ind w:left="210" w:hangingChars="100" w:hanging="210"/>
      </w:pPr>
      <w:r w:rsidRPr="002E3583">
        <w:rPr>
          <w:rFonts w:hint="eastAsia"/>
        </w:rPr>
        <w:t>・</w:t>
      </w:r>
      <w:r w:rsidR="00F56213" w:rsidRPr="002E3583">
        <w:rPr>
          <w:rFonts w:hint="eastAsia"/>
        </w:rPr>
        <w:t xml:space="preserve">　</w:t>
      </w:r>
      <w:r w:rsidRPr="002E3583">
        <w:rPr>
          <w:rFonts w:hint="eastAsia"/>
        </w:rPr>
        <w:t>中学校夜間学級については、入学希望者が求めるニーズの多様化が進んでいることから、大阪府教育庁及び府内の中学校夜間学級を設置している市町村教育委員会と連携し、教材および指導方法について検討し、教育活動の充実を図って</w:t>
      </w:r>
      <w:r w:rsidR="003E3BEB" w:rsidRPr="002E3583">
        <w:rPr>
          <w:rFonts w:hint="eastAsia"/>
        </w:rPr>
        <w:t>います</w:t>
      </w:r>
      <w:r w:rsidRPr="002E3583">
        <w:rPr>
          <w:rFonts w:hint="eastAsia"/>
        </w:rPr>
        <w:t>。</w:t>
      </w:r>
    </w:p>
    <w:p w:rsidR="00D507CF" w:rsidRPr="002E3583" w:rsidRDefault="00D507CF" w:rsidP="00D507CF">
      <w:pPr>
        <w:ind w:left="210" w:hangingChars="100" w:hanging="210"/>
      </w:pPr>
    </w:p>
    <w:p w:rsidR="00D507CF" w:rsidRPr="002E3583" w:rsidRDefault="00D507CF" w:rsidP="00D507CF">
      <w:pPr>
        <w:ind w:left="211" w:hangingChars="100" w:hanging="211"/>
        <w:rPr>
          <w:b/>
        </w:rPr>
      </w:pPr>
      <w:r w:rsidRPr="002E3583">
        <w:rPr>
          <w:b/>
        </w:rPr>
        <w:t xml:space="preserve">(5) </w:t>
      </w:r>
      <w:r w:rsidRPr="002E3583">
        <w:rPr>
          <w:b/>
        </w:rPr>
        <w:t>大阪市外国人教育研究協議会の充実</w:t>
      </w:r>
    </w:p>
    <w:p w:rsidR="00726C1A" w:rsidRPr="002E3583" w:rsidRDefault="0030387D" w:rsidP="0035785D">
      <w:pPr>
        <w:ind w:left="210" w:hangingChars="100" w:hanging="210"/>
      </w:pPr>
      <w:r w:rsidRPr="002E3583">
        <w:rPr>
          <w:rFonts w:hint="eastAsia"/>
        </w:rPr>
        <w:t>・</w:t>
      </w:r>
      <w:r w:rsidR="00F56213" w:rsidRPr="002E3583">
        <w:rPr>
          <w:rFonts w:hint="eastAsia"/>
        </w:rPr>
        <w:t xml:space="preserve">　</w:t>
      </w:r>
      <w:r w:rsidRPr="002E3583">
        <w:rPr>
          <w:rFonts w:hint="eastAsia"/>
        </w:rPr>
        <w:t>大阪市外国人教育研究協議会と</w:t>
      </w:r>
      <w:r w:rsidR="00726C1A" w:rsidRPr="002E3583">
        <w:rPr>
          <w:rFonts w:hint="eastAsia"/>
        </w:rPr>
        <w:t>連携し、中国語弁論大会</w:t>
      </w:r>
      <w:r w:rsidRPr="002E3583">
        <w:rPr>
          <w:rFonts w:hint="eastAsia"/>
        </w:rPr>
        <w:t>を</w:t>
      </w:r>
      <w:r w:rsidR="00726C1A" w:rsidRPr="002E3583">
        <w:rPr>
          <w:rFonts w:hint="eastAsia"/>
        </w:rPr>
        <w:t>実施</w:t>
      </w:r>
      <w:r w:rsidRPr="002E3583">
        <w:rPr>
          <w:rFonts w:hint="eastAsia"/>
        </w:rPr>
        <w:t>しました。</w:t>
      </w:r>
    </w:p>
    <w:p w:rsidR="00726C1A" w:rsidRPr="002E3583" w:rsidRDefault="00726C1A" w:rsidP="00D507CF"/>
    <w:p w:rsidR="00D507CF" w:rsidRPr="002E3583" w:rsidRDefault="00D507CF" w:rsidP="00D507CF">
      <w:pPr>
        <w:rPr>
          <w:b/>
        </w:rPr>
      </w:pPr>
      <w:r w:rsidRPr="002E3583">
        <w:rPr>
          <w:b/>
        </w:rPr>
        <w:t xml:space="preserve">(6) </w:t>
      </w:r>
      <w:r w:rsidRPr="002E3583">
        <w:rPr>
          <w:b/>
        </w:rPr>
        <w:t>教職員研修等の推進</w:t>
      </w:r>
    </w:p>
    <w:p w:rsidR="00D507CF" w:rsidRPr="002E3583" w:rsidRDefault="00D507CF" w:rsidP="00E30F3D">
      <w:pPr>
        <w:ind w:left="210" w:hangingChars="100" w:hanging="210"/>
      </w:pPr>
      <w:r w:rsidRPr="002E3583">
        <w:rPr>
          <w:rFonts w:hint="eastAsia"/>
        </w:rPr>
        <w:t>・</w:t>
      </w:r>
      <w:r w:rsidR="00F56213" w:rsidRPr="002E3583">
        <w:rPr>
          <w:rFonts w:hint="eastAsia"/>
        </w:rPr>
        <w:t xml:space="preserve">　</w:t>
      </w:r>
      <w:r w:rsidRPr="002E3583">
        <w:rPr>
          <w:rFonts w:hint="eastAsia"/>
        </w:rPr>
        <w:t>すべての教職員がさまざまな人権問題の課題解決に向けて、教育がはたすべき役割の重要性を認識し、人権感覚の醸成を図ることや実践的な指導力を備えることが必要であるため、関係機関との連携のもと、今日的な人権課題に沿った研修や若手教員への人権教育の継承と資質向上のための研修を実施</w:t>
      </w:r>
      <w:r w:rsidR="009832E4" w:rsidRPr="002E3583">
        <w:rPr>
          <w:rFonts w:hint="eastAsia"/>
        </w:rPr>
        <w:t>しました</w:t>
      </w:r>
      <w:r w:rsidRPr="002E3583">
        <w:rPr>
          <w:rFonts w:hint="eastAsia"/>
        </w:rPr>
        <w:t>。特に在日外国人教育や国際理解教育については、講演会や研修会を通して、多文化共生の教育・国際理解教育を推進するための資質の向上を図って</w:t>
      </w:r>
      <w:r w:rsidR="003E3BEB" w:rsidRPr="002E3583">
        <w:rPr>
          <w:rFonts w:hint="eastAsia"/>
        </w:rPr>
        <w:t>います</w:t>
      </w:r>
      <w:r w:rsidRPr="002E3583">
        <w:rPr>
          <w:rFonts w:hint="eastAsia"/>
        </w:rPr>
        <w:t>。</w:t>
      </w:r>
    </w:p>
    <w:p w:rsidR="00E30F3D" w:rsidRPr="002E3583" w:rsidRDefault="00E30F3D" w:rsidP="00E30F3D">
      <w:pPr>
        <w:ind w:left="210" w:hangingChars="100" w:hanging="210"/>
      </w:pPr>
    </w:p>
    <w:p w:rsidR="00E30F3D" w:rsidRPr="002E3583" w:rsidRDefault="00E30F3D" w:rsidP="00E30F3D">
      <w:pPr>
        <w:ind w:left="211" w:hangingChars="100" w:hanging="211"/>
        <w:rPr>
          <w:b/>
        </w:rPr>
      </w:pPr>
      <w:r w:rsidRPr="002E3583">
        <w:rPr>
          <w:b/>
        </w:rPr>
        <w:t xml:space="preserve">(7) </w:t>
      </w:r>
      <w:r w:rsidRPr="002E3583">
        <w:rPr>
          <w:b/>
        </w:rPr>
        <w:t>外国人学校への支援</w:t>
      </w:r>
    </w:p>
    <w:p w:rsidR="00716CBE" w:rsidRPr="002E3583" w:rsidRDefault="00716CBE" w:rsidP="00716CBE">
      <w:pPr>
        <w:ind w:left="220" w:hangingChars="100" w:hanging="220"/>
        <w:rPr>
          <w:rFonts w:ascii="ＭＳ Ｐ明朝" w:hAnsi="ＭＳ Ｐ明朝"/>
          <w:sz w:val="22"/>
        </w:rPr>
      </w:pPr>
      <w:r w:rsidRPr="002E3583">
        <w:rPr>
          <w:rFonts w:ascii="ＭＳ Ｐ明朝" w:hAnsi="ＭＳ Ｐ明朝" w:hint="eastAsia"/>
          <w:sz w:val="22"/>
        </w:rPr>
        <w:t>・外国人学校との交流</w:t>
      </w:r>
    </w:p>
    <w:p w:rsidR="00716CBE" w:rsidRPr="002E3583" w:rsidRDefault="00716CBE" w:rsidP="00716CBE">
      <w:pPr>
        <w:ind w:leftChars="100" w:left="210" w:firstLineChars="100" w:firstLine="220"/>
      </w:pPr>
      <w:r w:rsidRPr="002E3583">
        <w:rPr>
          <w:rFonts w:ascii="ＭＳ Ｐ明朝" w:hAnsi="ＭＳ Ｐ明朝" w:hint="eastAsia"/>
          <w:sz w:val="22"/>
        </w:rPr>
        <w:t>外国人学校近隣の小中学校が、毎年、生活科・社会科の地域学習や総合的な学習の時間、部活動等において、学校施設・授業見学、音楽・スポーツ・文化交流等、定期的に学校間交流を行っています。</w:t>
      </w:r>
    </w:p>
    <w:p w:rsidR="00716CBE" w:rsidRPr="002E3583" w:rsidRDefault="00716CBE" w:rsidP="00E30F3D">
      <w:pPr>
        <w:ind w:left="210" w:hangingChars="100" w:hanging="210"/>
      </w:pPr>
    </w:p>
    <w:p w:rsidR="00E30F3D" w:rsidRPr="002E3583" w:rsidRDefault="00E30F3D" w:rsidP="00E30F3D">
      <w:pPr>
        <w:ind w:left="211" w:hangingChars="100" w:hanging="211"/>
        <w:rPr>
          <w:b/>
        </w:rPr>
      </w:pPr>
      <w:r w:rsidRPr="002E3583">
        <w:rPr>
          <w:b/>
        </w:rPr>
        <w:t xml:space="preserve">(8) </w:t>
      </w:r>
      <w:r w:rsidRPr="002E3583">
        <w:rPr>
          <w:b/>
        </w:rPr>
        <w:t>日本語の学習の機会や場の提供</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国際化の進展による新たな外国籍住民および様々な理由により義務教育を十分に受けられなかった人など、様々な理由から日本語の読み書き、会話等に不自由している方々に対し、市民ボランティアの協力のもとで識字・日本語教室を開設し、日本語の読み書き、会話等の学習機会を提供し、社会参加促進を図って</w:t>
      </w:r>
      <w:r w:rsidR="003E3BEB" w:rsidRPr="002E3583">
        <w:rPr>
          <w:rFonts w:hint="eastAsia"/>
        </w:rPr>
        <w:t>います</w:t>
      </w:r>
      <w:r w:rsidRPr="002E3583">
        <w:rPr>
          <w:rFonts w:hint="eastAsia"/>
        </w:rPr>
        <w:t>。</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また、識字・日本語ボランティア養成講座等を通して、識字・日本語にかかわる支援者の養成・研修も行って</w:t>
      </w:r>
      <w:r w:rsidR="003E3BEB" w:rsidRPr="002E3583">
        <w:rPr>
          <w:rFonts w:hint="eastAsia"/>
        </w:rPr>
        <w:t>います</w:t>
      </w:r>
      <w:r w:rsidRPr="002E3583">
        <w:rPr>
          <w:rFonts w:hint="eastAsia"/>
        </w:rPr>
        <w:t>。</w:t>
      </w:r>
    </w:p>
    <w:p w:rsidR="00E30F3D" w:rsidRPr="002E3583" w:rsidRDefault="00E30F3D" w:rsidP="00E30F3D">
      <w:pPr>
        <w:ind w:left="211" w:hangingChars="100" w:hanging="211"/>
        <w:rPr>
          <w:b/>
        </w:rPr>
      </w:pPr>
      <w:r w:rsidRPr="002E3583">
        <w:rPr>
          <w:b/>
        </w:rPr>
        <w:t xml:space="preserve">(9) </w:t>
      </w:r>
      <w:r w:rsidRPr="002E3583">
        <w:rPr>
          <w:b/>
        </w:rPr>
        <w:t>国際理解・交流の促進</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身近な国際交流のあり方や多文化について考える講演会、演奏会など、異文化への理解を深めるプログラムを企画し実行</w:t>
      </w:r>
      <w:r w:rsidR="009832E4" w:rsidRPr="002E3583">
        <w:rPr>
          <w:rFonts w:hint="eastAsia"/>
        </w:rPr>
        <w:t>しました</w:t>
      </w:r>
      <w:r w:rsidRPr="002E3583">
        <w:rPr>
          <w:rFonts w:hint="eastAsia"/>
        </w:rPr>
        <w:t>。また、英語、中国語、韓国・朝鮮語により地域で子ども達に絵本を読む活動を行っているボランティアを招き、「いろんなことばのおはなし会」として、子どもでも楽しく世界の文化に親しんでもらえるような企画運営を行って</w:t>
      </w:r>
      <w:r w:rsidR="003E3BEB" w:rsidRPr="002E3583">
        <w:rPr>
          <w:rFonts w:hint="eastAsia"/>
        </w:rPr>
        <w:t>います</w:t>
      </w:r>
      <w:r w:rsidRPr="002E3583">
        <w:rPr>
          <w:rFonts w:hint="eastAsia"/>
        </w:rPr>
        <w:t>。</w:t>
      </w:r>
    </w:p>
    <w:p w:rsidR="00E30F3D" w:rsidRPr="002E3583" w:rsidRDefault="00E30F3D" w:rsidP="00E30F3D">
      <w:pPr>
        <w:ind w:left="210" w:hangingChars="100" w:hanging="210"/>
      </w:pPr>
    </w:p>
    <w:p w:rsidR="00E30F3D" w:rsidRPr="002E3583" w:rsidRDefault="00E30F3D" w:rsidP="00E30F3D">
      <w:pPr>
        <w:ind w:left="211" w:hangingChars="100" w:hanging="211"/>
        <w:rPr>
          <w:b/>
        </w:rPr>
      </w:pPr>
      <w:r w:rsidRPr="002E3583">
        <w:rPr>
          <w:b/>
        </w:rPr>
        <w:t xml:space="preserve">(10) </w:t>
      </w:r>
      <w:r w:rsidRPr="002E3583">
        <w:rPr>
          <w:b/>
        </w:rPr>
        <w:t>留学生への支援</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本市や他の関係団体等が提供するボランティア活動等の情報や、留学生にとって有益な情報をホームページで発信することにより、大阪に関心を持ってもらい、留学生と市民が協働、交流する機会を提供</w:t>
      </w:r>
      <w:r w:rsidR="009832E4" w:rsidRPr="002E3583">
        <w:rPr>
          <w:rFonts w:hint="eastAsia"/>
        </w:rPr>
        <w:t>しました</w:t>
      </w:r>
      <w:r w:rsidRPr="002E3583">
        <w:rPr>
          <w:rFonts w:hint="eastAsia"/>
        </w:rPr>
        <w:t>。</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003E3BEB" w:rsidRPr="002E3583">
        <w:rPr>
          <w:rFonts w:hint="eastAsia"/>
        </w:rPr>
        <w:t>また、本市の各区役所等が実施するイベントに、留学生がボランティア</w:t>
      </w:r>
      <w:r w:rsidRPr="002E3583">
        <w:rPr>
          <w:rFonts w:hint="eastAsia"/>
        </w:rPr>
        <w:t>として参画できる機会の提供や、起業をめざす留学生等にとって有益な内容のセミナーを開催しました。</w:t>
      </w:r>
    </w:p>
    <w:p w:rsidR="003E3BEB" w:rsidRPr="002E3583" w:rsidRDefault="003E3BEB" w:rsidP="00E30F3D">
      <w:pPr>
        <w:ind w:left="210" w:hangingChars="100" w:hanging="210"/>
      </w:pPr>
    </w:p>
    <w:p w:rsidR="00E30F3D" w:rsidRPr="002E3583" w:rsidRDefault="00E30F3D" w:rsidP="00E30F3D">
      <w:pPr>
        <w:ind w:left="211" w:hangingChars="100" w:hanging="211"/>
        <w:rPr>
          <w:b/>
        </w:rPr>
      </w:pPr>
      <w:r w:rsidRPr="002E3583">
        <w:rPr>
          <w:b/>
        </w:rPr>
        <w:t xml:space="preserve">(11) </w:t>
      </w:r>
      <w:r w:rsidRPr="002E3583">
        <w:rPr>
          <w:b/>
        </w:rPr>
        <w:t>啓発の推進</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外国籍住民をめぐる問題をテーマとした啓発冊子の作成や映像ソフト等を購入し、大阪市関連施設での配布や広く市民等への貸し出しを行い、啓発活動に取り組んで</w:t>
      </w:r>
      <w:r w:rsidR="00444746" w:rsidRPr="002E3583">
        <w:rPr>
          <w:rFonts w:hint="eastAsia"/>
        </w:rPr>
        <w:t>います</w:t>
      </w:r>
      <w:r w:rsidRPr="002E3583">
        <w:rPr>
          <w:rFonts w:hint="eastAsia"/>
        </w:rPr>
        <w:t>。</w:t>
      </w:r>
    </w:p>
    <w:p w:rsidR="00E30F3D" w:rsidRPr="002E3583" w:rsidRDefault="00E30F3D" w:rsidP="00E30F3D">
      <w:pPr>
        <w:ind w:left="210" w:hangingChars="100" w:hanging="210"/>
      </w:pPr>
    </w:p>
    <w:p w:rsidR="00E30F3D" w:rsidRPr="002E3583" w:rsidRDefault="00891E7F" w:rsidP="00E30F3D">
      <w:pPr>
        <w:widowControl/>
        <w:rPr>
          <w:rFonts w:ascii="ＭＳ Ｐゴシック" w:eastAsia="ＭＳ Ｐゴシック" w:hAnsi="ＭＳ Ｐゴシック" w:cs="ＭＳ Ｐゴシック"/>
          <w:b/>
          <w:kern w:val="0"/>
          <w:sz w:val="20"/>
          <w:szCs w:val="20"/>
        </w:rPr>
      </w:pPr>
      <w:r w:rsidRPr="002E3583">
        <w:rPr>
          <w:rFonts w:ascii="ＭＳ Ｐゴシック" w:eastAsia="ＭＳ Ｐゴシック" w:hAnsi="ＭＳ Ｐゴシック" w:cs="ＭＳ Ｐゴシック" w:hint="eastAsia"/>
          <w:b/>
          <w:kern w:val="0"/>
          <w:sz w:val="20"/>
          <w:szCs w:val="20"/>
        </w:rPr>
        <w:t xml:space="preserve">３　</w:t>
      </w:r>
      <w:r w:rsidR="00E30F3D" w:rsidRPr="002E3583">
        <w:rPr>
          <w:rFonts w:ascii="ＭＳ Ｐゴシック" w:eastAsia="ＭＳ Ｐゴシック" w:hAnsi="ＭＳ Ｐゴシック" w:cs="ＭＳ Ｐゴシック" w:hint="eastAsia"/>
          <w:b/>
          <w:kern w:val="0"/>
          <w:sz w:val="20"/>
          <w:szCs w:val="20"/>
        </w:rPr>
        <w:t>地域社会への参加</w:t>
      </w:r>
    </w:p>
    <w:p w:rsidR="00E30F3D" w:rsidRPr="002E3583" w:rsidRDefault="00E30F3D" w:rsidP="00E30F3D">
      <w:pPr>
        <w:ind w:left="211" w:hangingChars="100" w:hanging="211"/>
        <w:rPr>
          <w:b/>
        </w:rPr>
      </w:pPr>
      <w:r w:rsidRPr="002E3583">
        <w:rPr>
          <w:b/>
        </w:rPr>
        <w:t xml:space="preserve">(1) </w:t>
      </w:r>
      <w:r w:rsidRPr="002E3583">
        <w:rPr>
          <w:b/>
        </w:rPr>
        <w:t>地域活動への参加</w:t>
      </w:r>
    </w:p>
    <w:p w:rsidR="00E30F3D" w:rsidRPr="002E3583" w:rsidRDefault="00E30F3D" w:rsidP="00E30F3D">
      <w:pPr>
        <w:ind w:left="210" w:hangingChars="100" w:hanging="210"/>
      </w:pPr>
      <w:r w:rsidRPr="002E3583">
        <w:rPr>
          <w:rFonts w:hint="eastAsia"/>
        </w:rPr>
        <w:t>・　「アイハウス</w:t>
      </w:r>
      <w:r w:rsidRPr="002E3583">
        <w:t>de</w:t>
      </w:r>
      <w:r w:rsidRPr="002E3583">
        <w:t>多文化体験」として、外国人住民自らが企画した内容で自国の文化（言葉、舞踊、料理など）を紹介する多数のプログラムを実施する場を提供し、そこに参加する地域住民（日本人、外国人含む）と交流する機会を提供</w:t>
      </w:r>
      <w:r w:rsidR="009832E4" w:rsidRPr="002E3583">
        <w:t>しました</w:t>
      </w:r>
      <w:r w:rsidRPr="002E3583">
        <w:t>。</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各区の国際交流に寄与する各種取組み等の情報を収集し、必要な言語に翻訳して区役所支援を行うとともに、（公財）大阪国際交流センターの広報媒体を通じて全市に発信</w:t>
      </w:r>
      <w:r w:rsidR="009832E4" w:rsidRPr="002E3583">
        <w:rPr>
          <w:rFonts w:hint="eastAsia"/>
        </w:rPr>
        <w:t>しました</w:t>
      </w:r>
      <w:r w:rsidRPr="002E3583">
        <w:rPr>
          <w:rFonts w:hint="eastAsia"/>
        </w:rPr>
        <w:t>。</w:t>
      </w:r>
    </w:p>
    <w:p w:rsidR="00E30F3D" w:rsidRPr="002E3583" w:rsidRDefault="00E30F3D" w:rsidP="00E30F3D">
      <w:pPr>
        <w:ind w:left="210" w:hangingChars="100" w:hanging="210"/>
      </w:pPr>
    </w:p>
    <w:p w:rsidR="00E30F3D" w:rsidRPr="002E3583" w:rsidRDefault="00E30F3D" w:rsidP="00E30F3D">
      <w:pPr>
        <w:ind w:left="211" w:hangingChars="100" w:hanging="211"/>
        <w:rPr>
          <w:b/>
        </w:rPr>
      </w:pPr>
      <w:r w:rsidRPr="002E3583">
        <w:rPr>
          <w:b/>
        </w:rPr>
        <w:t xml:space="preserve">(2) </w:t>
      </w:r>
      <w:r w:rsidRPr="002E3583">
        <w:rPr>
          <w:b/>
        </w:rPr>
        <w:t>市政への参加</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令和元年度には、大阪市内在住の</w:t>
      </w:r>
      <w:r w:rsidRPr="002E3583">
        <w:t>18</w:t>
      </w:r>
      <w:r w:rsidRPr="002E3583">
        <w:t>歳以上の外国人</w:t>
      </w:r>
      <w:r w:rsidRPr="002E3583">
        <w:t>4000</w:t>
      </w:r>
      <w:r w:rsidRPr="002E3583">
        <w:t>人を対象に、大阪府と共同で「大阪市外国人住民アンケート調査」を実施しました。</w:t>
      </w:r>
    </w:p>
    <w:p w:rsidR="00E30F3D" w:rsidRPr="002E3583" w:rsidRDefault="00E30F3D" w:rsidP="00E30F3D">
      <w:pPr>
        <w:ind w:left="210" w:hangingChars="100" w:hanging="210"/>
      </w:pPr>
    </w:p>
    <w:p w:rsidR="00E30F3D" w:rsidRPr="002E3583" w:rsidRDefault="00E30F3D" w:rsidP="00E30F3D">
      <w:pPr>
        <w:ind w:left="211" w:hangingChars="100" w:hanging="211"/>
        <w:rPr>
          <w:b/>
        </w:rPr>
      </w:pPr>
      <w:r w:rsidRPr="002E3583">
        <w:rPr>
          <w:b/>
        </w:rPr>
        <w:t xml:space="preserve">(3) </w:t>
      </w:r>
      <w:r w:rsidRPr="002E3583">
        <w:rPr>
          <w:b/>
        </w:rPr>
        <w:t>公務員への採用</w:t>
      </w:r>
    </w:p>
    <w:p w:rsidR="00E30F3D" w:rsidRPr="002E3583" w:rsidRDefault="00E30F3D" w:rsidP="00E30F3D">
      <w:pPr>
        <w:ind w:left="210" w:hangingChars="100" w:hanging="210"/>
      </w:pPr>
      <w:r w:rsidRPr="002E3583">
        <w:rPr>
          <w:rFonts w:hint="eastAsia"/>
        </w:rPr>
        <w:t>・</w:t>
      </w:r>
      <w:r w:rsidR="0035785D" w:rsidRPr="002E3583">
        <w:rPr>
          <w:rFonts w:hint="eastAsia"/>
        </w:rPr>
        <w:t xml:space="preserve"> </w:t>
      </w:r>
      <w:r w:rsidRPr="002E3583">
        <w:rPr>
          <w:rFonts w:hint="eastAsia"/>
        </w:rPr>
        <w:t>外国籍住民の方々が、地域社会に貢献し得る機会を提供するため、本市職員採用試験への受験機会を十分活用できるよう、公務員の任用に関する国の見解を踏まえつつ、外国籍の方々の採用機会を拡大</w:t>
      </w:r>
      <w:r w:rsidR="009832E4" w:rsidRPr="002E3583">
        <w:rPr>
          <w:rFonts w:hint="eastAsia"/>
        </w:rPr>
        <w:t>し</w:t>
      </w:r>
      <w:r w:rsidR="00187419" w:rsidRPr="002E3583">
        <w:rPr>
          <w:rFonts w:hint="eastAsia"/>
        </w:rPr>
        <w:t>てき</w:t>
      </w:r>
      <w:r w:rsidR="009832E4" w:rsidRPr="002E3583">
        <w:rPr>
          <w:rFonts w:hint="eastAsia"/>
        </w:rPr>
        <w:t>ました</w:t>
      </w:r>
      <w:r w:rsidRPr="002E3583">
        <w:rPr>
          <w:rFonts w:hint="eastAsia"/>
        </w:rPr>
        <w:t>。また、試験実施内容等について周知の充実も図って</w:t>
      </w:r>
      <w:r w:rsidR="003E3BEB" w:rsidRPr="002E3583">
        <w:rPr>
          <w:rFonts w:hint="eastAsia"/>
        </w:rPr>
        <w:t>います</w:t>
      </w:r>
      <w:r w:rsidRPr="002E3583">
        <w:rPr>
          <w:rFonts w:hint="eastAsia"/>
        </w:rPr>
        <w:t>。</w:t>
      </w:r>
    </w:p>
    <w:p w:rsidR="00E30F3D" w:rsidRDefault="00E30F3D" w:rsidP="00E30F3D"/>
    <w:p w:rsidR="00AE6B37" w:rsidRDefault="00AE6B37" w:rsidP="00E30F3D"/>
    <w:p w:rsidR="00AE6B37" w:rsidRPr="002E3583" w:rsidRDefault="00AE6B37" w:rsidP="00E30F3D"/>
    <w:p w:rsidR="00E30F3D" w:rsidRPr="002E3583" w:rsidRDefault="00891E7F" w:rsidP="00E30F3D">
      <w:pPr>
        <w:rPr>
          <w:b/>
        </w:rPr>
      </w:pPr>
      <w:r w:rsidRPr="002E3583">
        <w:rPr>
          <w:rFonts w:hint="eastAsia"/>
          <w:b/>
        </w:rPr>
        <w:t xml:space="preserve">４　</w:t>
      </w:r>
      <w:r w:rsidR="00E30F3D" w:rsidRPr="002E3583">
        <w:rPr>
          <w:rFonts w:hint="eastAsia"/>
          <w:b/>
        </w:rPr>
        <w:t>外国籍住民施策の推進</w:t>
      </w:r>
    </w:p>
    <w:p w:rsidR="00E30F3D" w:rsidRPr="002E3583" w:rsidRDefault="00E30F3D" w:rsidP="00E30F3D">
      <w:r w:rsidRPr="002E3583">
        <w:rPr>
          <w:b/>
        </w:rPr>
        <w:t xml:space="preserve">(1) </w:t>
      </w:r>
      <w:r w:rsidRPr="002E3583">
        <w:rPr>
          <w:b/>
        </w:rPr>
        <w:t>行政の推進体制の整備</w:t>
      </w:r>
    </w:p>
    <w:p w:rsidR="009832E4" w:rsidRPr="002E3583" w:rsidRDefault="009832E4" w:rsidP="0035785D">
      <w:pPr>
        <w:ind w:left="210" w:hangingChars="100" w:hanging="210"/>
      </w:pPr>
      <w:r w:rsidRPr="002E3583">
        <w:rPr>
          <w:rFonts w:hint="eastAsia"/>
        </w:rPr>
        <w:t>・</w:t>
      </w:r>
      <w:r w:rsidR="0035785D" w:rsidRPr="002E3583">
        <w:rPr>
          <w:rFonts w:hint="eastAsia"/>
        </w:rPr>
        <w:t xml:space="preserve"> </w:t>
      </w:r>
      <w:r w:rsidRPr="002E3583">
        <w:rPr>
          <w:rFonts w:hint="eastAsia"/>
        </w:rPr>
        <w:t>大阪市多文化共生指針（素案）の検討にあたり、</w:t>
      </w:r>
      <w:r w:rsidR="00444746" w:rsidRPr="002E3583">
        <w:t>多文化共生施策にかかる有識者</w:t>
      </w:r>
      <w:r w:rsidR="00444746" w:rsidRPr="002E3583">
        <w:rPr>
          <w:rFonts w:hint="eastAsia"/>
        </w:rPr>
        <w:t>から</w:t>
      </w:r>
      <w:r w:rsidR="00444746" w:rsidRPr="002E3583">
        <w:t>意見</w:t>
      </w:r>
      <w:r w:rsidR="00444746" w:rsidRPr="002E3583">
        <w:rPr>
          <w:rFonts w:hint="eastAsia"/>
        </w:rPr>
        <w:t>を</w:t>
      </w:r>
      <w:r w:rsidR="00444746" w:rsidRPr="002E3583">
        <w:t>聴取し</w:t>
      </w:r>
      <w:r w:rsidRPr="002E3583">
        <w:t>ま</w:t>
      </w:r>
      <w:r w:rsidRPr="002E3583">
        <w:rPr>
          <w:rFonts w:hint="eastAsia"/>
        </w:rPr>
        <w:t>した</w:t>
      </w:r>
      <w:r w:rsidRPr="002E3583">
        <w:t>。</w:t>
      </w:r>
    </w:p>
    <w:p w:rsidR="00E30F3D" w:rsidRPr="002E3583" w:rsidRDefault="00E30F3D" w:rsidP="00E30F3D"/>
    <w:p w:rsidR="00E30F3D" w:rsidRPr="002E3583" w:rsidRDefault="00E30F3D" w:rsidP="00E30F3D">
      <w:pPr>
        <w:rPr>
          <w:b/>
        </w:rPr>
      </w:pPr>
      <w:r w:rsidRPr="002E3583">
        <w:rPr>
          <w:b/>
        </w:rPr>
        <w:t xml:space="preserve">(2) </w:t>
      </w:r>
      <w:r w:rsidRPr="002E3583">
        <w:rPr>
          <w:b/>
        </w:rPr>
        <w:t>職員研修の拡充</w:t>
      </w:r>
    </w:p>
    <w:p w:rsidR="00E30F3D" w:rsidRPr="002E3583" w:rsidRDefault="00E30F3D" w:rsidP="0035785D">
      <w:pPr>
        <w:ind w:left="210" w:hangingChars="100" w:hanging="210"/>
      </w:pPr>
      <w:r w:rsidRPr="002E3583">
        <w:rPr>
          <w:rFonts w:hint="eastAsia"/>
        </w:rPr>
        <w:t>・</w:t>
      </w:r>
      <w:r w:rsidR="0035785D" w:rsidRPr="002E3583">
        <w:rPr>
          <w:rFonts w:hint="eastAsia"/>
        </w:rPr>
        <w:t xml:space="preserve"> </w:t>
      </w:r>
      <w:r w:rsidRPr="002E3583">
        <w:rPr>
          <w:rFonts w:hint="eastAsia"/>
        </w:rPr>
        <w:t>外国籍住民をめぐる問題について理解を深め、国際化社会に対応しうる人権感覚を涵養するため、「外国籍住民をめぐる問題」などをテーマに人権問題研修を実施</w:t>
      </w:r>
      <w:r w:rsidR="009832E4" w:rsidRPr="002E3583">
        <w:rPr>
          <w:rFonts w:hint="eastAsia"/>
        </w:rPr>
        <w:t>しました</w:t>
      </w:r>
      <w:r w:rsidRPr="002E3583">
        <w:rPr>
          <w:rFonts w:hint="eastAsia"/>
        </w:rPr>
        <w:t>。</w:t>
      </w:r>
    </w:p>
    <w:p w:rsidR="00E30F3D" w:rsidRPr="002E3583" w:rsidRDefault="00E30F3D" w:rsidP="00E30F3D"/>
    <w:p w:rsidR="00E30F3D" w:rsidRPr="002E3583" w:rsidRDefault="00E30F3D" w:rsidP="00E30F3D">
      <w:pPr>
        <w:rPr>
          <w:b/>
        </w:rPr>
      </w:pPr>
      <w:r w:rsidRPr="002E3583">
        <w:rPr>
          <w:b/>
        </w:rPr>
        <w:t xml:space="preserve">(3) </w:t>
      </w:r>
      <w:r w:rsidRPr="002E3583">
        <w:rPr>
          <w:b/>
        </w:rPr>
        <w:t>各種調査の実施</w:t>
      </w:r>
    </w:p>
    <w:p w:rsidR="00444746" w:rsidRPr="002E3583" w:rsidRDefault="00444746" w:rsidP="00444746">
      <w:pPr>
        <w:ind w:left="210" w:hangingChars="100" w:hanging="210"/>
      </w:pPr>
      <w:r w:rsidRPr="002E3583">
        <w:rPr>
          <w:rFonts w:hint="eastAsia"/>
        </w:rPr>
        <w:t>・令和元年度には、大阪市内在住の</w:t>
      </w:r>
      <w:r w:rsidRPr="002E3583">
        <w:t>18</w:t>
      </w:r>
      <w:r w:rsidRPr="002E3583">
        <w:t>歳以上の外国人</w:t>
      </w:r>
      <w:r w:rsidRPr="002E3583">
        <w:t>4000</w:t>
      </w:r>
      <w:r w:rsidRPr="002E3583">
        <w:t>人を対象に、大阪府と共同で「大阪市外国人住民アンケート調査」を実施しました。</w:t>
      </w:r>
      <w:r w:rsidRPr="002E3583">
        <w:rPr>
          <w:rFonts w:hint="eastAsia"/>
        </w:rPr>
        <w:t>（再掲）</w:t>
      </w:r>
    </w:p>
    <w:p w:rsidR="00E30F3D" w:rsidRPr="002E3583" w:rsidRDefault="00E30F3D" w:rsidP="00E30F3D"/>
    <w:p w:rsidR="00E30F3D" w:rsidRPr="002E3583" w:rsidRDefault="00E30F3D" w:rsidP="00E30F3D">
      <w:pPr>
        <w:rPr>
          <w:b/>
        </w:rPr>
      </w:pPr>
      <w:r w:rsidRPr="002E3583">
        <w:rPr>
          <w:b/>
        </w:rPr>
        <w:t xml:space="preserve">(4) </w:t>
      </w:r>
      <w:r w:rsidRPr="002E3583">
        <w:rPr>
          <w:b/>
        </w:rPr>
        <w:t>関係機関・団体等との連携・協力</w:t>
      </w:r>
    </w:p>
    <w:p w:rsidR="00E30F3D" w:rsidRPr="002E3583" w:rsidRDefault="00E30F3D" w:rsidP="00444746">
      <w:pPr>
        <w:ind w:left="210" w:hangingChars="100" w:hanging="210"/>
      </w:pPr>
      <w:r w:rsidRPr="002E3583">
        <w:rPr>
          <w:rFonts w:hint="eastAsia"/>
        </w:rPr>
        <w:t>・</w:t>
      </w:r>
      <w:r w:rsidR="0035785D" w:rsidRPr="002E3583">
        <w:rPr>
          <w:rFonts w:hint="eastAsia"/>
        </w:rPr>
        <w:t xml:space="preserve"> </w:t>
      </w:r>
      <w:r w:rsidRPr="002E3583">
        <w:rPr>
          <w:rFonts w:hint="eastAsia"/>
        </w:rPr>
        <w:t>在阪総領事館等の外国機関関係者などに、大阪市が取り組む施策や大阪に関する最新の情報を提供し、海外での大阪の</w:t>
      </w:r>
      <w:r w:rsidRPr="002E3583">
        <w:t>PR</w:t>
      </w:r>
      <w:r w:rsidRPr="002E3583">
        <w:t>の担い手となっていただくとともに、外国人が安心して生活できるよう、国内施策についても在阪総領事館等と連携し、速やかな情報提供・情報共有に努めて</w:t>
      </w:r>
      <w:r w:rsidR="00187419" w:rsidRPr="002E3583">
        <w:rPr>
          <w:rFonts w:hint="eastAsia"/>
        </w:rPr>
        <w:t>います</w:t>
      </w:r>
      <w:r w:rsidRPr="002E3583">
        <w:t>。</w:t>
      </w:r>
    </w:p>
    <w:p w:rsidR="00E30F3D" w:rsidRPr="002E3583" w:rsidRDefault="00E30F3D" w:rsidP="00E30F3D"/>
    <w:p w:rsidR="00E30F3D" w:rsidRPr="002E3583" w:rsidRDefault="00E30F3D" w:rsidP="00E30F3D">
      <w:pPr>
        <w:rPr>
          <w:b/>
        </w:rPr>
      </w:pPr>
      <w:r w:rsidRPr="002E3583">
        <w:rPr>
          <w:b/>
        </w:rPr>
        <w:t xml:space="preserve">(5) </w:t>
      </w:r>
      <w:r w:rsidRPr="002E3583">
        <w:rPr>
          <w:b/>
        </w:rPr>
        <w:t>ボランティアの育成・支援</w:t>
      </w:r>
    </w:p>
    <w:p w:rsidR="00E30F3D" w:rsidRPr="002E3583" w:rsidRDefault="00E30F3D" w:rsidP="00511BAF">
      <w:pPr>
        <w:ind w:left="210" w:hangingChars="100" w:hanging="210"/>
      </w:pPr>
      <w:r w:rsidRPr="002E3583">
        <w:rPr>
          <w:rFonts w:hint="eastAsia"/>
        </w:rPr>
        <w:t>・</w:t>
      </w:r>
      <w:r w:rsidR="0035785D" w:rsidRPr="002E3583">
        <w:rPr>
          <w:rFonts w:hint="eastAsia"/>
        </w:rPr>
        <w:t xml:space="preserve"> </w:t>
      </w:r>
      <w:r w:rsidRPr="002E3583">
        <w:rPr>
          <w:rFonts w:hint="eastAsia"/>
        </w:rPr>
        <w:t>市民一人ひとりの国際感覚の醸成とホスピタリティの向上を図るため、ボランティアバンクの充実とボランティアの活用を行ってきており、また、ボランティアとして活動をするうえで必要不可欠な情報については研修のほか、ボランティアのニーズを勘案したスキルの向上も行って</w:t>
      </w:r>
      <w:r w:rsidR="009832E4" w:rsidRPr="002E3583">
        <w:rPr>
          <w:rFonts w:hint="eastAsia"/>
        </w:rPr>
        <w:t>います</w:t>
      </w:r>
      <w:r w:rsidRPr="002E3583">
        <w:rPr>
          <w:rFonts w:hint="eastAsia"/>
        </w:rPr>
        <w:t>。</w:t>
      </w:r>
    </w:p>
    <w:p w:rsidR="0035785D" w:rsidRPr="002E3583" w:rsidRDefault="00E30F3D" w:rsidP="002E3583">
      <w:pPr>
        <w:ind w:left="210" w:hangingChars="100" w:hanging="210"/>
      </w:pPr>
      <w:r w:rsidRPr="002E3583">
        <w:rPr>
          <w:rFonts w:hint="eastAsia"/>
        </w:rPr>
        <w:t>・</w:t>
      </w:r>
      <w:r w:rsidR="0035785D" w:rsidRPr="002E3583">
        <w:rPr>
          <w:rFonts w:hint="eastAsia"/>
        </w:rPr>
        <w:t xml:space="preserve"> </w:t>
      </w:r>
      <w:r w:rsidRPr="002E3583">
        <w:rPr>
          <w:rFonts w:hint="eastAsia"/>
        </w:rPr>
        <w:t>地域社会における国際化に応じた相互理解、相互交流の意識醸成が、多文化共生社会の実現のために重要性を理解するための「地域の国際化人材養成講座」を実施</w:t>
      </w:r>
      <w:r w:rsidR="009832E4" w:rsidRPr="002E3583">
        <w:rPr>
          <w:rFonts w:hint="eastAsia"/>
        </w:rPr>
        <w:t>しました</w:t>
      </w:r>
      <w:r w:rsidRPr="002E3583">
        <w:rPr>
          <w:rFonts w:hint="eastAsia"/>
        </w:rPr>
        <w:t>。</w:t>
      </w:r>
    </w:p>
    <w:sectPr w:rsidR="0035785D" w:rsidRPr="002E3583" w:rsidSect="006036C8">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BEB" w:rsidRDefault="003E3BEB" w:rsidP="003E3BEB">
      <w:r>
        <w:separator/>
      </w:r>
    </w:p>
  </w:endnote>
  <w:endnote w:type="continuationSeparator" w:id="0">
    <w:p w:rsidR="003E3BEB" w:rsidRDefault="003E3BEB" w:rsidP="003E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BEB" w:rsidRDefault="003E3BEB" w:rsidP="003E3BEB">
      <w:r>
        <w:separator/>
      </w:r>
    </w:p>
  </w:footnote>
  <w:footnote w:type="continuationSeparator" w:id="0">
    <w:p w:rsidR="003E3BEB" w:rsidRDefault="003E3BEB" w:rsidP="003E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6C8" w:rsidRDefault="00716BAE" w:rsidP="00716BAE">
    <w:pPr>
      <w:pStyle w:val="a3"/>
      <w:wordWrap w:val="0"/>
      <w:jc w:val="right"/>
    </w:pPr>
    <w:r>
      <w:rPr>
        <w:rFonts w:hint="eastAsia"/>
      </w:rPr>
      <w:t>（参考資料</w:t>
    </w:r>
    <w:r w:rsidR="006036C8">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7AAE"/>
    <w:multiLevelType w:val="hybridMultilevel"/>
    <w:tmpl w:val="E70A1118"/>
    <w:lvl w:ilvl="0" w:tplc="8A14AE3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D"/>
    <w:rsid w:val="0004181C"/>
    <w:rsid w:val="00050492"/>
    <w:rsid w:val="00061591"/>
    <w:rsid w:val="000B5FDD"/>
    <w:rsid w:val="000C3306"/>
    <w:rsid w:val="00107903"/>
    <w:rsid w:val="00110F2D"/>
    <w:rsid w:val="00145985"/>
    <w:rsid w:val="0017225B"/>
    <w:rsid w:val="00187419"/>
    <w:rsid w:val="001C3824"/>
    <w:rsid w:val="001E70A8"/>
    <w:rsid w:val="002D12CA"/>
    <w:rsid w:val="002E3583"/>
    <w:rsid w:val="0030387D"/>
    <w:rsid w:val="00313029"/>
    <w:rsid w:val="0035785D"/>
    <w:rsid w:val="003B4F49"/>
    <w:rsid w:val="003D6756"/>
    <w:rsid w:val="003E3BEB"/>
    <w:rsid w:val="00444746"/>
    <w:rsid w:val="004B13CC"/>
    <w:rsid w:val="004F37A3"/>
    <w:rsid w:val="00503F4C"/>
    <w:rsid w:val="00511BAF"/>
    <w:rsid w:val="00565A3E"/>
    <w:rsid w:val="00600810"/>
    <w:rsid w:val="006036C8"/>
    <w:rsid w:val="00637DFF"/>
    <w:rsid w:val="00677AD7"/>
    <w:rsid w:val="006A6023"/>
    <w:rsid w:val="006E436D"/>
    <w:rsid w:val="00716BAE"/>
    <w:rsid w:val="00716CBE"/>
    <w:rsid w:val="00726C1A"/>
    <w:rsid w:val="00765C0B"/>
    <w:rsid w:val="0077198D"/>
    <w:rsid w:val="00795B5C"/>
    <w:rsid w:val="007B65E5"/>
    <w:rsid w:val="007C423A"/>
    <w:rsid w:val="007F5A60"/>
    <w:rsid w:val="007F5F3D"/>
    <w:rsid w:val="00815F0C"/>
    <w:rsid w:val="00890FD6"/>
    <w:rsid w:val="00891E7F"/>
    <w:rsid w:val="00895330"/>
    <w:rsid w:val="008A18D3"/>
    <w:rsid w:val="008A3F29"/>
    <w:rsid w:val="00923983"/>
    <w:rsid w:val="009352C3"/>
    <w:rsid w:val="009832E4"/>
    <w:rsid w:val="009C1761"/>
    <w:rsid w:val="009D320F"/>
    <w:rsid w:val="00AB46E7"/>
    <w:rsid w:val="00AE6B37"/>
    <w:rsid w:val="00B331B3"/>
    <w:rsid w:val="00B34F73"/>
    <w:rsid w:val="00B37325"/>
    <w:rsid w:val="00B90820"/>
    <w:rsid w:val="00C664CA"/>
    <w:rsid w:val="00D12278"/>
    <w:rsid w:val="00D3636E"/>
    <w:rsid w:val="00D36E8D"/>
    <w:rsid w:val="00D507CF"/>
    <w:rsid w:val="00E30F3D"/>
    <w:rsid w:val="00E6115F"/>
    <w:rsid w:val="00E63C3F"/>
    <w:rsid w:val="00E71A8B"/>
    <w:rsid w:val="00F07D55"/>
    <w:rsid w:val="00F23B8B"/>
    <w:rsid w:val="00F53CCC"/>
    <w:rsid w:val="00F56213"/>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E8268E"/>
  <w15:chartTrackingRefBased/>
  <w15:docId w15:val="{9CB728A6-A491-45BC-9422-83FBFC6A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BEB"/>
    <w:pPr>
      <w:tabs>
        <w:tab w:val="center" w:pos="4252"/>
        <w:tab w:val="right" w:pos="8504"/>
      </w:tabs>
      <w:snapToGrid w:val="0"/>
    </w:pPr>
  </w:style>
  <w:style w:type="character" w:customStyle="1" w:styleId="a4">
    <w:name w:val="ヘッダー (文字)"/>
    <w:basedOn w:val="a0"/>
    <w:link w:val="a3"/>
    <w:uiPriority w:val="99"/>
    <w:rsid w:val="003E3BEB"/>
  </w:style>
  <w:style w:type="paragraph" w:styleId="a5">
    <w:name w:val="footer"/>
    <w:basedOn w:val="a"/>
    <w:link w:val="a6"/>
    <w:uiPriority w:val="99"/>
    <w:unhideWhenUsed/>
    <w:rsid w:val="003E3BEB"/>
    <w:pPr>
      <w:tabs>
        <w:tab w:val="center" w:pos="4252"/>
        <w:tab w:val="right" w:pos="8504"/>
      </w:tabs>
      <w:snapToGrid w:val="0"/>
    </w:pPr>
  </w:style>
  <w:style w:type="character" w:customStyle="1" w:styleId="a6">
    <w:name w:val="フッター (文字)"/>
    <w:basedOn w:val="a0"/>
    <w:link w:val="a5"/>
    <w:uiPriority w:val="99"/>
    <w:rsid w:val="003E3BEB"/>
  </w:style>
  <w:style w:type="paragraph" w:styleId="a7">
    <w:name w:val="List Paragraph"/>
    <w:basedOn w:val="a"/>
    <w:uiPriority w:val="34"/>
    <w:qFormat/>
    <w:rsid w:val="00AE6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0523">
      <w:bodyDiv w:val="1"/>
      <w:marLeft w:val="0"/>
      <w:marRight w:val="0"/>
      <w:marTop w:val="0"/>
      <w:marBottom w:val="0"/>
      <w:divBdr>
        <w:top w:val="none" w:sz="0" w:space="0" w:color="auto"/>
        <w:left w:val="none" w:sz="0" w:space="0" w:color="auto"/>
        <w:bottom w:val="none" w:sz="0" w:space="0" w:color="auto"/>
        <w:right w:val="none" w:sz="0" w:space="0" w:color="auto"/>
      </w:divBdr>
    </w:div>
    <w:div w:id="920986401">
      <w:bodyDiv w:val="1"/>
      <w:marLeft w:val="0"/>
      <w:marRight w:val="0"/>
      <w:marTop w:val="0"/>
      <w:marBottom w:val="0"/>
      <w:divBdr>
        <w:top w:val="none" w:sz="0" w:space="0" w:color="auto"/>
        <w:left w:val="none" w:sz="0" w:space="0" w:color="auto"/>
        <w:bottom w:val="none" w:sz="0" w:space="0" w:color="auto"/>
        <w:right w:val="none" w:sz="0" w:space="0" w:color="auto"/>
      </w:divBdr>
    </w:div>
    <w:div w:id="18692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4E611-EFB3-4063-B12D-B64DA6EE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1027</Words>
  <Characters>5859</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2020-12-14T02:43:00Z</cp:lastPrinted>
  <dcterms:created xsi:type="dcterms:W3CDTF">2020-12-14T02:36:00Z</dcterms:created>
  <dcterms:modified xsi:type="dcterms:W3CDTF">2020-12-18T01:17:00Z</dcterms:modified>
</cp:coreProperties>
</file>