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DAFF" w14:textId="77777777" w:rsidR="0054584C" w:rsidRDefault="0054584C" w:rsidP="00460BF9">
      <w:pPr>
        <w:pStyle w:val="num"/>
        <w:spacing w:before="0" w:beforeAutospacing="0" w:after="0" w:afterAutospacing="0"/>
        <w:jc w:val="center"/>
        <w:rPr>
          <w:rFonts w:ascii="ＭＳ 明朝" w:eastAsia="ＭＳ 明朝" w:hAnsi="ＭＳ 明朝"/>
          <w:color w:val="333333"/>
          <w:sz w:val="21"/>
          <w:szCs w:val="21"/>
        </w:rPr>
      </w:pPr>
      <w:r w:rsidRPr="0054584C">
        <w:rPr>
          <w:rFonts w:ascii="ＭＳ 明朝" w:eastAsia="ＭＳ 明朝" w:hAnsi="ＭＳ 明朝" w:hint="eastAsia"/>
          <w:color w:val="333333"/>
          <w:sz w:val="21"/>
          <w:szCs w:val="21"/>
        </w:rPr>
        <w:t>大阪市港湾施設条例施行規則第</w:t>
      </w:r>
      <w:r w:rsidRPr="0054584C">
        <w:rPr>
          <w:rFonts w:ascii="ＭＳ 明朝" w:eastAsia="ＭＳ 明朝" w:hAnsi="ＭＳ 明朝"/>
          <w:color w:val="333333"/>
          <w:sz w:val="21"/>
          <w:szCs w:val="21"/>
        </w:rPr>
        <w:t>13条第１項別表第５に基づく等級適用基準の</w:t>
      </w:r>
    </w:p>
    <w:p w14:paraId="18DD9F5A" w14:textId="4698396D" w:rsidR="0054584C" w:rsidRDefault="0054584C" w:rsidP="00460BF9">
      <w:pPr>
        <w:pStyle w:val="num"/>
        <w:spacing w:before="0" w:beforeAutospacing="0" w:after="0" w:afterAutospacing="0"/>
        <w:jc w:val="center"/>
        <w:rPr>
          <w:rFonts w:ascii="ＭＳ 明朝" w:eastAsia="ＭＳ 明朝" w:hAnsi="ＭＳ 明朝"/>
          <w:color w:val="333333"/>
          <w:sz w:val="21"/>
          <w:szCs w:val="21"/>
        </w:rPr>
      </w:pPr>
      <w:r w:rsidRPr="0054584C">
        <w:rPr>
          <w:rFonts w:ascii="ＭＳ 明朝" w:eastAsia="ＭＳ 明朝" w:hAnsi="ＭＳ 明朝"/>
          <w:color w:val="333333"/>
          <w:sz w:val="21"/>
          <w:szCs w:val="21"/>
        </w:rPr>
        <w:t>一部改正について</w:t>
      </w:r>
    </w:p>
    <w:p w14:paraId="422D7A97" w14:textId="77777777" w:rsidR="0054584C" w:rsidRDefault="0054584C" w:rsidP="0054584C">
      <w:pPr>
        <w:pStyle w:val="num"/>
        <w:spacing w:before="0" w:beforeAutospacing="0" w:after="0" w:afterAutospacing="0"/>
        <w:rPr>
          <w:rFonts w:ascii="ＭＳ 明朝" w:eastAsia="ＭＳ 明朝" w:hAnsi="ＭＳ 明朝"/>
          <w:color w:val="333333"/>
          <w:sz w:val="21"/>
          <w:szCs w:val="21"/>
        </w:rPr>
      </w:pPr>
    </w:p>
    <w:p w14:paraId="46DCDDA4" w14:textId="1897ECB7" w:rsidR="0054584C" w:rsidRDefault="0054584C" w:rsidP="0054584C">
      <w:pPr>
        <w:pStyle w:val="num"/>
        <w:spacing w:before="0" w:beforeAutospacing="0" w:after="0" w:afterAutospacing="0"/>
        <w:rPr>
          <w:rFonts w:ascii="ＭＳ 明朝" w:eastAsia="ＭＳ 明朝" w:hAnsi="ＭＳ 明朝"/>
          <w:color w:val="333333"/>
          <w:sz w:val="21"/>
          <w:szCs w:val="21"/>
        </w:rPr>
      </w:pPr>
      <w:r>
        <w:rPr>
          <w:rFonts w:ascii="ＭＳ 明朝" w:eastAsia="ＭＳ 明朝" w:hAnsi="ＭＳ 明朝" w:hint="eastAsia"/>
          <w:color w:val="333333"/>
          <w:sz w:val="21"/>
          <w:szCs w:val="21"/>
        </w:rPr>
        <w:t>概要</w:t>
      </w:r>
    </w:p>
    <w:p w14:paraId="7B364869" w14:textId="6B6C77E1" w:rsidR="0054584C" w:rsidRDefault="0054584C" w:rsidP="0054584C">
      <w:pPr>
        <w:pStyle w:val="num"/>
        <w:spacing w:before="0" w:beforeAutospacing="0" w:after="0" w:afterAutospacing="0"/>
        <w:ind w:left="420" w:hangingChars="200" w:hanging="420"/>
        <w:rPr>
          <w:rFonts w:ascii="ＭＳ 明朝" w:eastAsia="ＭＳ 明朝" w:hAnsi="ＭＳ 明朝"/>
          <w:color w:val="333333"/>
          <w:sz w:val="21"/>
          <w:szCs w:val="21"/>
        </w:rPr>
      </w:pPr>
      <w:r>
        <w:rPr>
          <w:rFonts w:ascii="ＭＳ 明朝" w:eastAsia="ＭＳ 明朝" w:hAnsi="ＭＳ 明朝" w:hint="eastAsia"/>
          <w:color w:val="333333"/>
          <w:sz w:val="21"/>
          <w:szCs w:val="21"/>
        </w:rPr>
        <w:t>（１）</w:t>
      </w:r>
      <w:r w:rsidRPr="0054584C">
        <w:rPr>
          <w:rFonts w:ascii="ＭＳ 明朝" w:eastAsia="ＭＳ 明朝" w:hAnsi="ＭＳ 明朝" w:hint="eastAsia"/>
          <w:color w:val="333333"/>
          <w:sz w:val="21"/>
          <w:szCs w:val="21"/>
        </w:rPr>
        <w:t>大阪市港湾施設条例施行規則（以下「本規則」という。）第</w:t>
      </w:r>
      <w:r w:rsidRPr="0054584C">
        <w:rPr>
          <w:rFonts w:ascii="ＭＳ 明朝" w:eastAsia="ＭＳ 明朝" w:hAnsi="ＭＳ 明朝"/>
          <w:color w:val="333333"/>
          <w:sz w:val="21"/>
          <w:szCs w:val="21"/>
        </w:rPr>
        <w:t>13条第１項別表第５に基づく等級適用基準の一部改正について</w:t>
      </w:r>
    </w:p>
    <w:p w14:paraId="60E6D534" w14:textId="73CDE7F6" w:rsidR="0054584C" w:rsidRDefault="0054584C" w:rsidP="0054584C">
      <w:pPr>
        <w:pStyle w:val="num"/>
        <w:ind w:left="420" w:hangingChars="200" w:hanging="420"/>
        <w:rPr>
          <w:rFonts w:ascii="ＭＳ 明朝" w:eastAsia="ＭＳ 明朝" w:hAnsi="ＭＳ 明朝"/>
          <w:color w:val="333333"/>
          <w:sz w:val="21"/>
          <w:szCs w:val="21"/>
        </w:rPr>
      </w:pPr>
      <w:r>
        <w:rPr>
          <w:rFonts w:ascii="ＭＳ 明朝" w:eastAsia="ＭＳ 明朝" w:hAnsi="ＭＳ 明朝" w:hint="eastAsia"/>
          <w:color w:val="333333"/>
          <w:sz w:val="21"/>
          <w:szCs w:val="21"/>
        </w:rPr>
        <w:t xml:space="preserve">　　　</w:t>
      </w:r>
      <w:r w:rsidRPr="0054584C">
        <w:rPr>
          <w:rFonts w:ascii="ＭＳ 明朝" w:eastAsia="ＭＳ 明朝" w:hAnsi="ＭＳ 明朝" w:hint="eastAsia"/>
          <w:color w:val="333333"/>
          <w:sz w:val="21"/>
          <w:szCs w:val="21"/>
        </w:rPr>
        <w:t>上屋などの港湾施設においては、大阪市港湾施設条例（以下「条例」という。）において、等級に応じた使用料を定めており、本規則において、立地エリア、機能、整備年次に基づく当該等級の適用基準を定めています。</w:t>
      </w:r>
      <w:r>
        <w:rPr>
          <w:rFonts w:ascii="ＭＳ 明朝" w:eastAsia="ＭＳ 明朝" w:hAnsi="ＭＳ 明朝"/>
          <w:color w:val="333333"/>
          <w:sz w:val="21"/>
          <w:szCs w:val="21"/>
        </w:rPr>
        <w:br/>
      </w:r>
      <w:r>
        <w:rPr>
          <w:rFonts w:ascii="ＭＳ 明朝" w:eastAsia="ＭＳ 明朝" w:hAnsi="ＭＳ 明朝" w:hint="eastAsia"/>
          <w:color w:val="333333"/>
          <w:sz w:val="21"/>
          <w:szCs w:val="21"/>
        </w:rPr>
        <w:t xml:space="preserve">　</w:t>
      </w:r>
      <w:r w:rsidRPr="0054584C">
        <w:rPr>
          <w:rFonts w:ascii="ＭＳ 明朝" w:eastAsia="ＭＳ 明朝" w:hAnsi="ＭＳ 明朝" w:hint="eastAsia"/>
          <w:color w:val="333333"/>
          <w:sz w:val="21"/>
          <w:szCs w:val="21"/>
        </w:rPr>
        <w:t>本改正案は、本規則第</w:t>
      </w:r>
      <w:r w:rsidRPr="0054584C">
        <w:rPr>
          <w:rFonts w:ascii="ＭＳ 明朝" w:eastAsia="ＭＳ 明朝" w:hAnsi="ＭＳ 明朝"/>
          <w:color w:val="333333"/>
          <w:sz w:val="21"/>
          <w:szCs w:val="21"/>
        </w:rPr>
        <w:t>13条第１項別表第５において規定している、等級適用基準について、変更するものです。</w:t>
      </w:r>
      <w:r>
        <w:rPr>
          <w:rFonts w:ascii="ＭＳ 明朝" w:eastAsia="ＭＳ 明朝" w:hAnsi="ＭＳ 明朝"/>
          <w:color w:val="333333"/>
          <w:sz w:val="21"/>
          <w:szCs w:val="21"/>
        </w:rPr>
        <w:br/>
      </w:r>
      <w:r>
        <w:rPr>
          <w:rFonts w:ascii="ＭＳ 明朝" w:eastAsia="ＭＳ 明朝" w:hAnsi="ＭＳ 明朝" w:hint="eastAsia"/>
          <w:color w:val="333333"/>
          <w:sz w:val="21"/>
          <w:szCs w:val="21"/>
        </w:rPr>
        <w:t xml:space="preserve">　</w:t>
      </w:r>
      <w:r w:rsidRPr="0054584C">
        <w:rPr>
          <w:rFonts w:ascii="ＭＳ 明朝" w:eastAsia="ＭＳ 明朝" w:hAnsi="ＭＳ 明朝" w:hint="eastAsia"/>
          <w:color w:val="333333"/>
          <w:sz w:val="21"/>
          <w:szCs w:val="21"/>
        </w:rPr>
        <w:t>今般、市設上屋の一つである、ＡＢ号上屋（位置：港区海岸通３丁目９番</w:t>
      </w:r>
      <w:r w:rsidRPr="0054584C">
        <w:rPr>
          <w:rFonts w:ascii="ＭＳ 明朝" w:eastAsia="ＭＳ 明朝" w:hAnsi="ＭＳ 明朝"/>
          <w:color w:val="333333"/>
          <w:sz w:val="21"/>
          <w:szCs w:val="21"/>
        </w:rPr>
        <w:t>31号）及びＣＤ号上屋（位置：港区海岸通３丁目10番34号）については、今後建替えを予定しているところですが、当該上屋の建替え期間中も大阪港の物流機能の維持、海上貨物輸送網の構築や定着を図るため、代替施設として新たにテント造の仮設１号上屋及び仮設２号上屋（以下「本件仮設上屋」という。）をＡＢ号上屋及びＣＤ号上屋の付近に設置することとし、本件仮設上屋の供用を開始する予定です。</w:t>
      </w:r>
      <w:r>
        <w:rPr>
          <w:rFonts w:ascii="ＭＳ 明朝" w:eastAsia="ＭＳ 明朝" w:hAnsi="ＭＳ 明朝"/>
          <w:color w:val="333333"/>
          <w:sz w:val="21"/>
          <w:szCs w:val="21"/>
        </w:rPr>
        <w:br/>
      </w:r>
      <w:r>
        <w:rPr>
          <w:rFonts w:ascii="ＭＳ 明朝" w:eastAsia="ＭＳ 明朝" w:hAnsi="ＭＳ 明朝" w:hint="eastAsia"/>
          <w:color w:val="333333"/>
          <w:sz w:val="21"/>
          <w:szCs w:val="21"/>
        </w:rPr>
        <w:t xml:space="preserve">　</w:t>
      </w:r>
      <w:r w:rsidRPr="0054584C">
        <w:rPr>
          <w:rFonts w:ascii="ＭＳ 明朝" w:eastAsia="ＭＳ 明朝" w:hAnsi="ＭＳ 明朝" w:hint="eastAsia"/>
          <w:color w:val="333333"/>
          <w:sz w:val="21"/>
          <w:szCs w:val="21"/>
        </w:rPr>
        <w:t>今回、供用開始を予定している本件仮設上屋については、建設費や維持管理費等を考慮し使用料を算定したところ、本規則の「低床式・３級相当」の使用料とする上屋となる見込みであり、この等級の適用基準に当てはめるため、本規則の一部改正を行います。</w:t>
      </w:r>
    </w:p>
    <w:p w14:paraId="2DCFD8E6" w14:textId="77777777" w:rsidR="0054584C" w:rsidRDefault="0054584C" w:rsidP="0054584C">
      <w:pPr>
        <w:pStyle w:val="num"/>
        <w:ind w:left="420" w:hangingChars="200" w:hanging="420"/>
        <w:rPr>
          <w:rFonts w:ascii="ＭＳ 明朝" w:eastAsia="ＭＳ 明朝" w:hAnsi="ＭＳ 明朝"/>
          <w:color w:val="333333"/>
          <w:sz w:val="21"/>
          <w:szCs w:val="21"/>
        </w:rPr>
      </w:pPr>
    </w:p>
    <w:p w14:paraId="12404D48" w14:textId="77777777" w:rsidR="0054584C" w:rsidRDefault="0054584C" w:rsidP="0054584C">
      <w:pPr>
        <w:pStyle w:val="num"/>
        <w:ind w:left="420" w:hangingChars="200" w:hanging="420"/>
        <w:rPr>
          <w:rFonts w:ascii="ＭＳ 明朝" w:eastAsia="ＭＳ 明朝" w:hAnsi="ＭＳ 明朝"/>
          <w:color w:val="333333"/>
          <w:sz w:val="21"/>
          <w:szCs w:val="21"/>
        </w:rPr>
      </w:pPr>
    </w:p>
    <w:p w14:paraId="329ED359" w14:textId="77777777" w:rsidR="0054584C" w:rsidRDefault="0054584C" w:rsidP="0054584C">
      <w:pPr>
        <w:pStyle w:val="num"/>
        <w:ind w:left="420" w:hangingChars="200" w:hanging="420"/>
        <w:rPr>
          <w:rFonts w:ascii="ＭＳ 明朝" w:eastAsia="ＭＳ 明朝" w:hAnsi="ＭＳ 明朝"/>
          <w:color w:val="333333"/>
          <w:sz w:val="21"/>
          <w:szCs w:val="21"/>
        </w:rPr>
      </w:pPr>
    </w:p>
    <w:p w14:paraId="42DE53EB" w14:textId="77777777" w:rsidR="0054584C" w:rsidRDefault="0054584C" w:rsidP="0054584C">
      <w:pPr>
        <w:pStyle w:val="num"/>
        <w:ind w:left="420" w:hangingChars="200" w:hanging="420"/>
        <w:rPr>
          <w:rFonts w:ascii="ＭＳ 明朝" w:eastAsia="ＭＳ 明朝" w:hAnsi="ＭＳ 明朝"/>
          <w:color w:val="333333"/>
          <w:sz w:val="21"/>
          <w:szCs w:val="21"/>
        </w:rPr>
      </w:pPr>
    </w:p>
    <w:p w14:paraId="2CF8D789" w14:textId="77777777" w:rsidR="0054584C" w:rsidRDefault="0054584C" w:rsidP="0054584C">
      <w:pPr>
        <w:pStyle w:val="num"/>
        <w:ind w:left="420" w:hangingChars="200" w:hanging="420"/>
        <w:rPr>
          <w:rFonts w:ascii="ＭＳ 明朝" w:eastAsia="ＭＳ 明朝" w:hAnsi="ＭＳ 明朝"/>
          <w:color w:val="333333"/>
          <w:sz w:val="21"/>
          <w:szCs w:val="21"/>
        </w:rPr>
      </w:pPr>
    </w:p>
    <w:p w14:paraId="56B2A1C7" w14:textId="77777777" w:rsidR="0054584C" w:rsidRDefault="0054584C" w:rsidP="0054584C">
      <w:pPr>
        <w:pStyle w:val="num"/>
        <w:ind w:left="420" w:hangingChars="200" w:hanging="420"/>
        <w:rPr>
          <w:rFonts w:ascii="ＭＳ 明朝" w:eastAsia="ＭＳ 明朝" w:hAnsi="ＭＳ 明朝"/>
          <w:color w:val="333333"/>
          <w:sz w:val="21"/>
          <w:szCs w:val="21"/>
        </w:rPr>
      </w:pPr>
    </w:p>
    <w:p w14:paraId="63A4B316" w14:textId="77777777" w:rsidR="0054584C" w:rsidRDefault="0054584C" w:rsidP="0054584C">
      <w:pPr>
        <w:pStyle w:val="num"/>
        <w:ind w:left="420" w:hangingChars="200" w:hanging="420"/>
        <w:rPr>
          <w:rFonts w:ascii="ＭＳ 明朝" w:eastAsia="ＭＳ 明朝" w:hAnsi="ＭＳ 明朝"/>
          <w:color w:val="333333"/>
          <w:sz w:val="21"/>
          <w:szCs w:val="21"/>
        </w:rPr>
      </w:pPr>
    </w:p>
    <w:p w14:paraId="3B834510" w14:textId="77777777" w:rsidR="0054584C" w:rsidRDefault="0054584C" w:rsidP="0054584C">
      <w:pPr>
        <w:pStyle w:val="num"/>
        <w:ind w:left="420" w:hangingChars="200" w:hanging="420"/>
        <w:rPr>
          <w:rFonts w:ascii="ＭＳ 明朝" w:eastAsia="ＭＳ 明朝" w:hAnsi="ＭＳ 明朝"/>
          <w:color w:val="333333"/>
          <w:sz w:val="21"/>
          <w:szCs w:val="21"/>
        </w:rPr>
      </w:pPr>
    </w:p>
    <w:p w14:paraId="50EC7546" w14:textId="5F015393" w:rsidR="0054584C" w:rsidRDefault="0054584C" w:rsidP="0054584C">
      <w:pPr>
        <w:pStyle w:val="num"/>
        <w:ind w:left="420" w:hangingChars="200" w:hanging="420"/>
        <w:rPr>
          <w:rFonts w:ascii="ＭＳ 明朝" w:eastAsia="ＭＳ 明朝" w:hAnsi="ＭＳ 明朝"/>
          <w:color w:val="333333"/>
          <w:sz w:val="21"/>
          <w:szCs w:val="21"/>
        </w:rPr>
      </w:pPr>
      <w:r>
        <w:rPr>
          <w:rFonts w:ascii="ＭＳ 明朝" w:eastAsia="ＭＳ 明朝" w:hAnsi="ＭＳ 明朝" w:hint="eastAsia"/>
          <w:color w:val="333333"/>
          <w:sz w:val="21"/>
          <w:szCs w:val="21"/>
        </w:rPr>
        <w:lastRenderedPageBreak/>
        <w:t>（２）改正内容</w:t>
      </w:r>
    </w:p>
    <w:p w14:paraId="68F4BE30" w14:textId="77777777" w:rsidR="002F69C1" w:rsidRDefault="002F69C1" w:rsidP="002F69C1">
      <w:pPr>
        <w:autoSpaceDE w:val="0"/>
        <w:autoSpaceDN w:val="0"/>
        <w:spacing w:line="420" w:lineRule="atLeas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大阪市</w:t>
      </w:r>
      <w:r w:rsidRPr="004A4282">
        <w:rPr>
          <w:rFonts w:ascii="ＭＳ 明朝" w:eastAsia="ＭＳ 明朝" w:hAnsi="ＭＳ 明朝" w:cs="ＭＳ 明朝" w:hint="eastAsia"/>
          <w:color w:val="000000"/>
        </w:rPr>
        <w:t>港湾施設条例施行</w:t>
      </w:r>
      <w:r w:rsidRPr="00C17CC8">
        <w:rPr>
          <w:rFonts w:ascii="ＭＳ 明朝" w:eastAsia="ＭＳ 明朝" w:hAnsi="ＭＳ 明朝" w:cs="ＭＳ 明朝" w:hint="eastAsia"/>
          <w:color w:val="000000"/>
        </w:rPr>
        <w:t>規則</w:t>
      </w:r>
      <w:r>
        <w:rPr>
          <w:rFonts w:ascii="ＭＳ 明朝" w:eastAsia="ＭＳ 明朝" w:hAnsi="ＭＳ 明朝" w:cs="ＭＳ 明朝" w:hint="eastAsia"/>
          <w:color w:val="000000"/>
        </w:rPr>
        <w:t>（平成21</w:t>
      </w:r>
      <w:r w:rsidRPr="00DB71FF">
        <w:rPr>
          <w:rFonts w:ascii="ＭＳ 明朝" w:eastAsia="ＭＳ 明朝" w:hAnsi="ＭＳ 明朝" w:cs="ＭＳ 明朝" w:hint="eastAsia"/>
          <w:color w:val="000000"/>
        </w:rPr>
        <w:t>年大阪市規則第</w:t>
      </w:r>
      <w:r>
        <w:rPr>
          <w:rFonts w:ascii="ＭＳ 明朝" w:eastAsia="ＭＳ 明朝" w:hAnsi="ＭＳ 明朝" w:cs="ＭＳ 明朝" w:hint="eastAsia"/>
          <w:color w:val="000000"/>
        </w:rPr>
        <w:t>79</w:t>
      </w:r>
      <w:r w:rsidRPr="00DB71FF">
        <w:rPr>
          <w:rFonts w:ascii="ＭＳ 明朝" w:eastAsia="ＭＳ 明朝" w:hAnsi="ＭＳ 明朝" w:cs="ＭＳ 明朝" w:hint="eastAsia"/>
          <w:color w:val="000000"/>
        </w:rPr>
        <w:t>号）の一部を次のように改正する。</w:t>
      </w:r>
    </w:p>
    <w:p w14:paraId="103137CB" w14:textId="77777777" w:rsidR="002F69C1" w:rsidRDefault="002F69C1" w:rsidP="002F69C1">
      <w:pPr>
        <w:autoSpaceDE w:val="0"/>
        <w:autoSpaceDN w:val="0"/>
        <w:spacing w:line="420" w:lineRule="atLeast"/>
        <w:ind w:firstLineChars="100" w:firstLine="210"/>
        <w:rPr>
          <w:rFonts w:ascii="ＭＳ 明朝" w:eastAsia="ＭＳ 明朝" w:hAnsi="ＭＳ 明朝" w:cs="ＭＳ 明朝"/>
          <w:color w:val="000000"/>
        </w:rPr>
      </w:pPr>
      <w:r w:rsidRPr="00011028">
        <w:rPr>
          <w:rFonts w:ascii="ＭＳ 明朝" w:eastAsia="ＭＳ 明朝" w:hAnsi="ＭＳ 明朝" w:cs="ＭＳ 明朝" w:hint="eastAsia"/>
          <w:color w:val="000000"/>
        </w:rPr>
        <w:t>次の表により、改正前欄に掲げる規定の</w:t>
      </w:r>
      <w:r w:rsidRPr="005F5806">
        <w:rPr>
          <w:rFonts w:ascii="ＭＳ 明朝" w:eastAsia="ＭＳ 明朝" w:hAnsi="ＭＳ 明朝" w:cs="ＭＳ 明朝" w:hint="eastAsia"/>
          <w:color w:val="000000"/>
        </w:rPr>
        <w:t>傍線を付し</w:t>
      </w:r>
      <w:r>
        <w:rPr>
          <w:rFonts w:ascii="ＭＳ 明朝" w:eastAsia="ＭＳ 明朝" w:hAnsi="ＭＳ 明朝" w:cs="ＭＳ 明朝" w:hint="eastAsia"/>
          <w:color w:val="000000"/>
        </w:rPr>
        <w:t>た</w:t>
      </w:r>
      <w:r w:rsidRPr="00011028">
        <w:rPr>
          <w:rFonts w:ascii="ＭＳ 明朝" w:eastAsia="ＭＳ 明朝" w:hAnsi="ＭＳ 明朝" w:cs="ＭＳ 明朝" w:hint="eastAsia"/>
          <w:color w:val="000000"/>
        </w:rPr>
        <w:t>部分をこれに対応する改正後欄に掲げる規定の</w:t>
      </w:r>
      <w:r w:rsidRPr="00FC0D86">
        <w:rPr>
          <w:rFonts w:ascii="ＭＳ 明朝" w:eastAsia="ＭＳ 明朝" w:hAnsi="ＭＳ 明朝" w:cs="ＭＳ 明朝" w:hint="eastAsia"/>
          <w:color w:val="000000"/>
        </w:rPr>
        <w:t>傍線を付し</w:t>
      </w:r>
      <w:r>
        <w:rPr>
          <w:rFonts w:ascii="ＭＳ 明朝" w:eastAsia="ＭＳ 明朝" w:hAnsi="ＭＳ 明朝" w:cs="ＭＳ 明朝" w:hint="eastAsia"/>
          <w:color w:val="000000"/>
        </w:rPr>
        <w:t>た</w:t>
      </w:r>
      <w:r w:rsidRPr="00011028">
        <w:rPr>
          <w:rFonts w:ascii="ＭＳ 明朝" w:eastAsia="ＭＳ 明朝" w:hAnsi="ＭＳ 明朝" w:cs="ＭＳ 明朝" w:hint="eastAsia"/>
          <w:color w:val="000000"/>
        </w:rPr>
        <w:t>部分のように改める。</w:t>
      </w:r>
    </w:p>
    <w:tbl>
      <w:tblPr>
        <w:tblW w:w="8888"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4444"/>
      </w:tblGrid>
      <w:tr w:rsidR="002F69C1" w:rsidRPr="00577026" w14:paraId="2D601236" w14:textId="77777777" w:rsidTr="00D0368A">
        <w:trPr>
          <w:trHeight w:val="310"/>
        </w:trPr>
        <w:tc>
          <w:tcPr>
            <w:tcW w:w="4444" w:type="dxa"/>
            <w:tcBorders>
              <w:bottom w:val="single" w:sz="4" w:space="0" w:color="auto"/>
            </w:tcBorders>
          </w:tcPr>
          <w:p w14:paraId="4B361FFE" w14:textId="77777777" w:rsidR="002F69C1" w:rsidRPr="00577026" w:rsidRDefault="002F69C1" w:rsidP="00D0368A">
            <w:pPr>
              <w:autoSpaceDE w:val="0"/>
              <w:autoSpaceDN w:val="0"/>
              <w:jc w:val="center"/>
              <w:rPr>
                <w:rFonts w:ascii="ＭＳ 明朝" w:eastAsia="ＭＳ 明朝" w:hAnsi="ＭＳ 明朝"/>
                <w:szCs w:val="21"/>
              </w:rPr>
            </w:pPr>
            <w:r w:rsidRPr="00577026">
              <w:rPr>
                <w:rFonts w:ascii="ＭＳ 明朝" w:eastAsia="ＭＳ 明朝" w:hAnsi="ＭＳ 明朝" w:hint="eastAsia"/>
                <w:szCs w:val="21"/>
              </w:rPr>
              <w:t>改正後</w:t>
            </w:r>
          </w:p>
        </w:tc>
        <w:tc>
          <w:tcPr>
            <w:tcW w:w="4444" w:type="dxa"/>
            <w:tcBorders>
              <w:bottom w:val="single" w:sz="4" w:space="0" w:color="auto"/>
            </w:tcBorders>
          </w:tcPr>
          <w:p w14:paraId="7676246B" w14:textId="77777777" w:rsidR="002F69C1" w:rsidRPr="00577026" w:rsidRDefault="002F69C1" w:rsidP="00D0368A">
            <w:pPr>
              <w:autoSpaceDE w:val="0"/>
              <w:autoSpaceDN w:val="0"/>
              <w:jc w:val="center"/>
              <w:rPr>
                <w:rFonts w:ascii="ＭＳ 明朝" w:eastAsia="ＭＳ 明朝" w:hAnsi="ＭＳ 明朝"/>
                <w:szCs w:val="21"/>
              </w:rPr>
            </w:pPr>
            <w:r w:rsidRPr="00577026">
              <w:rPr>
                <w:rFonts w:ascii="ＭＳ 明朝" w:eastAsia="ＭＳ 明朝" w:hAnsi="ＭＳ 明朝" w:hint="eastAsia"/>
                <w:szCs w:val="21"/>
              </w:rPr>
              <w:t>改正前</w:t>
            </w:r>
          </w:p>
        </w:tc>
      </w:tr>
      <w:tr w:rsidR="002F69C1" w:rsidRPr="00577026" w14:paraId="15F09CE7" w14:textId="77777777" w:rsidTr="00D0368A">
        <w:trPr>
          <w:trHeight w:val="345"/>
        </w:trPr>
        <w:tc>
          <w:tcPr>
            <w:tcW w:w="4444" w:type="dxa"/>
            <w:tcBorders>
              <w:top w:val="single" w:sz="4" w:space="0" w:color="auto"/>
              <w:bottom w:val="nil"/>
            </w:tcBorders>
          </w:tcPr>
          <w:p w14:paraId="59A7667A" w14:textId="77777777" w:rsidR="002F69C1" w:rsidRDefault="002F69C1" w:rsidP="00D0368A">
            <w:pPr>
              <w:autoSpaceDE w:val="0"/>
              <w:autoSpaceDN w:val="0"/>
              <w:rPr>
                <w:rFonts w:ascii="ＭＳ 明朝" w:eastAsia="ＭＳ 明朝" w:hAnsi="ＭＳ 明朝"/>
                <w:szCs w:val="21"/>
              </w:rPr>
            </w:pPr>
            <w:r w:rsidRPr="006C5AF3">
              <w:rPr>
                <w:rFonts w:ascii="ＭＳ 明朝" w:eastAsia="ＭＳ 明朝" w:hAnsi="ＭＳ 明朝" w:hint="eastAsia"/>
                <w:szCs w:val="21"/>
              </w:rPr>
              <w:t>別表第</w:t>
            </w:r>
            <w:r>
              <w:rPr>
                <w:rFonts w:ascii="ＭＳ 明朝" w:eastAsia="ＭＳ 明朝" w:hAnsi="ＭＳ 明朝" w:hint="eastAsia"/>
                <w:szCs w:val="21"/>
              </w:rPr>
              <w:t>５（</w:t>
            </w:r>
            <w:r w:rsidRPr="006C5AF3">
              <w:rPr>
                <w:rFonts w:ascii="ＭＳ 明朝" w:eastAsia="ＭＳ 明朝" w:hAnsi="ＭＳ 明朝"/>
                <w:szCs w:val="21"/>
              </w:rPr>
              <w:t>第13条関係</w:t>
            </w:r>
            <w:r>
              <w:rPr>
                <w:rFonts w:ascii="ＭＳ 明朝" w:eastAsia="ＭＳ 明朝" w:hAnsi="ＭＳ 明朝" w:hint="eastAsia"/>
                <w:szCs w:val="21"/>
              </w:rPr>
              <w:t>）</w:t>
            </w:r>
          </w:p>
          <w:p w14:paraId="06132D64" w14:textId="77777777" w:rsidR="002F69C1" w:rsidRPr="009D2834" w:rsidRDefault="002F69C1" w:rsidP="00D0368A">
            <w:pPr>
              <w:autoSpaceDE w:val="0"/>
              <w:autoSpaceDN w:val="0"/>
              <w:rPr>
                <w:rFonts w:ascii="ＭＳ 明朝" w:eastAsia="ＭＳ 明朝" w:hAnsi="ＭＳ 明朝"/>
              </w:rPr>
            </w:pPr>
            <w:r>
              <w:rPr>
                <w:rFonts w:ascii="ＭＳ 明朝" w:eastAsia="ＭＳ 明朝" w:hAnsi="ＭＳ 明朝" w:hint="eastAsia"/>
                <w:szCs w:val="21"/>
              </w:rPr>
              <w:t xml:space="preserve">　[表　別紙２　挿入]</w:t>
            </w:r>
          </w:p>
        </w:tc>
        <w:tc>
          <w:tcPr>
            <w:tcW w:w="4444" w:type="dxa"/>
            <w:tcBorders>
              <w:top w:val="single" w:sz="4" w:space="0" w:color="auto"/>
              <w:bottom w:val="nil"/>
            </w:tcBorders>
          </w:tcPr>
          <w:p w14:paraId="28C10B5A" w14:textId="77777777" w:rsidR="002F69C1" w:rsidRDefault="002F69C1" w:rsidP="00D0368A">
            <w:pPr>
              <w:autoSpaceDE w:val="0"/>
              <w:autoSpaceDN w:val="0"/>
              <w:rPr>
                <w:rFonts w:ascii="ＭＳ 明朝" w:eastAsia="ＭＳ 明朝" w:hAnsi="ＭＳ 明朝"/>
                <w:szCs w:val="21"/>
              </w:rPr>
            </w:pPr>
            <w:r w:rsidRPr="006C5AF3">
              <w:rPr>
                <w:rFonts w:ascii="ＭＳ 明朝" w:eastAsia="ＭＳ 明朝" w:hAnsi="ＭＳ 明朝" w:hint="eastAsia"/>
                <w:szCs w:val="21"/>
              </w:rPr>
              <w:t>別表第</w:t>
            </w:r>
            <w:r>
              <w:rPr>
                <w:rFonts w:ascii="ＭＳ 明朝" w:eastAsia="ＭＳ 明朝" w:hAnsi="ＭＳ 明朝" w:hint="eastAsia"/>
                <w:szCs w:val="21"/>
              </w:rPr>
              <w:t>５（</w:t>
            </w:r>
            <w:r w:rsidRPr="006C5AF3">
              <w:rPr>
                <w:rFonts w:ascii="ＭＳ 明朝" w:eastAsia="ＭＳ 明朝" w:hAnsi="ＭＳ 明朝"/>
                <w:szCs w:val="21"/>
              </w:rPr>
              <w:t>第13条関係</w:t>
            </w:r>
            <w:r>
              <w:rPr>
                <w:rFonts w:ascii="ＭＳ 明朝" w:eastAsia="ＭＳ 明朝" w:hAnsi="ＭＳ 明朝" w:hint="eastAsia"/>
                <w:szCs w:val="21"/>
              </w:rPr>
              <w:t>）</w:t>
            </w:r>
          </w:p>
          <w:p w14:paraId="10DD541D" w14:textId="77777777" w:rsidR="002F69C1" w:rsidRPr="009D2834" w:rsidRDefault="002F69C1" w:rsidP="00D0368A">
            <w:pPr>
              <w:autoSpaceDE w:val="0"/>
              <w:autoSpaceDN w:val="0"/>
              <w:rPr>
                <w:rFonts w:ascii="ＭＳ 明朝" w:eastAsia="ＭＳ 明朝" w:hAnsi="ＭＳ 明朝"/>
                <w:szCs w:val="21"/>
              </w:rPr>
            </w:pPr>
            <w:r>
              <w:rPr>
                <w:rFonts w:ascii="ＭＳ 明朝" w:eastAsia="ＭＳ 明朝" w:hAnsi="ＭＳ 明朝" w:hint="eastAsia"/>
                <w:szCs w:val="21"/>
              </w:rPr>
              <w:t xml:space="preserve">　[表　別紙１　挿入]</w:t>
            </w:r>
          </w:p>
        </w:tc>
      </w:tr>
      <w:tr w:rsidR="002F69C1" w:rsidRPr="00577026" w14:paraId="4293FB6C" w14:textId="77777777" w:rsidTr="00D0368A">
        <w:trPr>
          <w:trHeight w:val="376"/>
        </w:trPr>
        <w:tc>
          <w:tcPr>
            <w:tcW w:w="8888" w:type="dxa"/>
            <w:gridSpan w:val="2"/>
          </w:tcPr>
          <w:p w14:paraId="4ABFFE84" w14:textId="77777777" w:rsidR="002F69C1" w:rsidRPr="00577026" w:rsidRDefault="002F69C1" w:rsidP="00D0368A">
            <w:pPr>
              <w:autoSpaceDE w:val="0"/>
              <w:autoSpaceDN w:val="0"/>
              <w:ind w:left="420" w:hangingChars="200" w:hanging="420"/>
              <w:rPr>
                <w:rFonts w:ascii="ＭＳ 明朝" w:eastAsia="ＭＳ 明朝" w:hAnsi="ＭＳ 明朝"/>
                <w:szCs w:val="21"/>
              </w:rPr>
            </w:pPr>
            <w:r w:rsidRPr="00577026">
              <w:rPr>
                <w:rFonts w:ascii="ＭＳ 明朝" w:eastAsia="ＭＳ 明朝" w:hAnsi="ＭＳ 明朝" w:hint="eastAsia"/>
                <w:szCs w:val="21"/>
              </w:rPr>
              <w:t>備考</w:t>
            </w:r>
            <w:r>
              <w:rPr>
                <w:rFonts w:ascii="ＭＳ 明朝" w:eastAsia="ＭＳ 明朝" w:hAnsi="ＭＳ 明朝" w:hint="eastAsia"/>
                <w:szCs w:val="21"/>
              </w:rPr>
              <w:t xml:space="preserve">　</w:t>
            </w:r>
            <w:r w:rsidRPr="00DE4EA0">
              <w:rPr>
                <w:rFonts w:ascii="ＭＳ 明朝" w:eastAsia="ＭＳ 明朝" w:hAnsi="ＭＳ 明朝" w:cs="ＭＳ 明朝" w:hint="eastAsia"/>
                <w:color w:val="000000"/>
              </w:rPr>
              <w:t>表中</w:t>
            </w:r>
            <w:r w:rsidRPr="006E186F">
              <w:rPr>
                <w:rFonts w:ascii="ＭＳ 明朝" w:eastAsia="ＭＳ 明朝" w:hAnsi="ＭＳ 明朝" w:cs="ＭＳ 明朝" w:hint="eastAsia"/>
                <w:color w:val="000000"/>
              </w:rPr>
              <w:t>及び表中に挿入される別紙</w:t>
            </w:r>
            <w:r w:rsidRPr="00DE4EA0">
              <w:rPr>
                <w:rFonts w:ascii="ＭＳ 明朝" w:eastAsia="ＭＳ 明朝" w:hAnsi="ＭＳ 明朝" w:cs="ＭＳ 明朝" w:hint="eastAsia"/>
                <w:color w:val="000000"/>
              </w:rPr>
              <w:t>の</w:t>
            </w:r>
            <w:r>
              <w:rPr>
                <w:rFonts w:ascii="ＭＳ 明朝" w:eastAsia="ＭＳ 明朝" w:hAnsi="ＭＳ 明朝" w:cs="ＭＳ 明朝" w:hint="eastAsia"/>
                <w:color w:val="000000"/>
              </w:rPr>
              <w:t>[　]の記載</w:t>
            </w:r>
            <w:r w:rsidRPr="00DE4EA0">
              <w:rPr>
                <w:rFonts w:ascii="ＭＳ 明朝" w:eastAsia="ＭＳ 明朝" w:hAnsi="ＭＳ 明朝" w:cs="ＭＳ 明朝" w:hint="eastAsia"/>
                <w:color w:val="000000"/>
              </w:rPr>
              <w:t>は注記である。</w:t>
            </w:r>
          </w:p>
        </w:tc>
      </w:tr>
    </w:tbl>
    <w:p w14:paraId="42214689" w14:textId="77777777" w:rsidR="002F69C1" w:rsidRPr="00DE4EA0" w:rsidRDefault="002F69C1" w:rsidP="002F69C1">
      <w:pPr>
        <w:wordWrap w:val="0"/>
        <w:spacing w:line="420" w:lineRule="atLeast"/>
        <w:ind w:firstLineChars="200" w:firstLine="420"/>
        <w:rPr>
          <w:rFonts w:ascii="ＭＳ 明朝" w:eastAsia="ＭＳ 明朝" w:hAnsi="ＭＳ 明朝" w:cs="ＭＳ 明朝"/>
          <w:color w:val="000000"/>
        </w:rPr>
      </w:pPr>
      <w:r>
        <w:rPr>
          <w:rFonts w:ascii="ＭＳ 明朝" w:eastAsia="ＭＳ 明朝" w:hAnsi="ＭＳ 明朝" w:hint="eastAsia"/>
          <w:noProof/>
          <w:u w:val="double"/>
        </w:rPr>
        <mc:AlternateContent>
          <mc:Choice Requires="wps">
            <w:drawing>
              <wp:anchor distT="0" distB="0" distL="114300" distR="114300" simplePos="0" relativeHeight="251659264" behindDoc="0" locked="0" layoutInCell="1" allowOverlap="1" wp14:anchorId="4CF5C9E7" wp14:editId="0C4F7A37">
                <wp:simplePos x="0" y="0"/>
                <wp:positionH relativeFrom="margin">
                  <wp:posOffset>97790</wp:posOffset>
                </wp:positionH>
                <wp:positionV relativeFrom="paragraph">
                  <wp:posOffset>-8798560</wp:posOffset>
                </wp:positionV>
                <wp:extent cx="5734050" cy="2286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7340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14BB3" id="正方形/長方形 3" o:spid="_x0000_s1026" style="position:absolute;margin-left:7.7pt;margin-top:-692.8pt;width:451.5pt;height:1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" fillcolor="white [3212]" stroked="f" strokeweight="1pt">
                <w10:wrap anchorx="margin"/>
              </v:rect>
            </w:pict>
          </mc:Fallback>
        </mc:AlternateContent>
      </w:r>
      <w:r w:rsidRPr="00DE4EA0">
        <w:rPr>
          <w:rFonts w:ascii="ＭＳ 明朝" w:eastAsia="ＭＳ 明朝" w:hAnsi="ＭＳ 明朝" w:cs="ＭＳ 明朝" w:hint="eastAsia"/>
          <w:color w:val="000000"/>
        </w:rPr>
        <w:t xml:space="preserve">　附　則</w:t>
      </w:r>
    </w:p>
    <w:p w14:paraId="119BC99E" w14:textId="77777777" w:rsidR="002F69C1" w:rsidRDefault="002F69C1" w:rsidP="002F69C1">
      <w:pPr>
        <w:overflowPunct w:val="0"/>
        <w:autoSpaceDN w:val="0"/>
        <w:ind w:leftChars="100" w:left="210"/>
        <w:rPr>
          <w:rFonts w:ascii="ＭＳ 明朝" w:eastAsia="ＭＳ 明朝" w:hAnsi="ＭＳ 明朝"/>
        </w:rPr>
      </w:pPr>
      <w:r w:rsidRPr="00DE4EA0">
        <w:rPr>
          <w:rFonts w:ascii="ＭＳ 明朝" w:eastAsia="ＭＳ 明朝" w:hAnsi="ＭＳ 明朝" w:hint="eastAsia"/>
        </w:rPr>
        <w:t>この規則は、</w:t>
      </w:r>
      <w:r>
        <w:rPr>
          <w:rFonts w:ascii="ＭＳ 明朝" w:eastAsia="ＭＳ 明朝" w:hAnsi="ＭＳ 明朝" w:hint="eastAsia"/>
        </w:rPr>
        <w:t>令和８年４月１</w:t>
      </w:r>
      <w:r w:rsidRPr="00DE4EA0">
        <w:rPr>
          <w:rFonts w:ascii="ＭＳ 明朝" w:eastAsia="ＭＳ 明朝" w:hAnsi="ＭＳ 明朝" w:hint="eastAsia"/>
        </w:rPr>
        <w:t>日から施行する。</w:t>
      </w:r>
    </w:p>
    <w:p w14:paraId="20926FB1" w14:textId="77777777" w:rsidR="002F69C1" w:rsidRDefault="002F69C1" w:rsidP="002F69C1">
      <w:pPr>
        <w:widowControl/>
        <w:jc w:val="left"/>
        <w:rPr>
          <w:rFonts w:ascii="ＭＳ 明朝" w:eastAsia="ＭＳ 明朝" w:hAnsi="ＭＳ 明朝"/>
        </w:rPr>
      </w:pPr>
      <w:r>
        <w:rPr>
          <w:rFonts w:ascii="ＭＳ 明朝" w:eastAsia="ＭＳ 明朝" w:hAnsi="ＭＳ 明朝"/>
        </w:rPr>
        <w:br w:type="page"/>
      </w:r>
    </w:p>
    <w:p w14:paraId="2CD3A31B" w14:textId="77777777" w:rsidR="002F69C1" w:rsidRDefault="002F69C1" w:rsidP="002F69C1">
      <w:pPr>
        <w:widowControl/>
        <w:jc w:val="left"/>
        <w:rPr>
          <w:rFonts w:ascii="ＭＳ 明朝" w:eastAsia="ＭＳ 明朝" w:hAnsi="ＭＳ 明朝"/>
        </w:rPr>
      </w:pPr>
      <w:r>
        <w:rPr>
          <w:rFonts w:ascii="ＭＳ 明朝" w:eastAsia="ＭＳ 明朝" w:hAnsi="ＭＳ 明朝" w:hint="eastAsia"/>
        </w:rPr>
        <w:lastRenderedPageBreak/>
        <w:t>[別表第５　別紙１]</w:t>
      </w:r>
    </w:p>
    <w:tbl>
      <w:tblPr>
        <w:tblW w:w="8878" w:type="dxa"/>
        <w:tblInd w:w="216" w:type="dxa"/>
        <w:tblLayout w:type="fixed"/>
        <w:tblLook w:val="0000" w:firstRow="0" w:lastRow="0" w:firstColumn="0" w:lastColumn="0" w:noHBand="0" w:noVBand="0"/>
      </w:tblPr>
      <w:tblGrid>
        <w:gridCol w:w="2331"/>
        <w:gridCol w:w="1559"/>
        <w:gridCol w:w="4988"/>
      </w:tblGrid>
      <w:tr w:rsidR="002F69C1" w:rsidRPr="00F27BC3" w14:paraId="32490220" w14:textId="77777777" w:rsidTr="00D0368A">
        <w:trPr>
          <w:trHeight w:val="118"/>
        </w:trPr>
        <w:tc>
          <w:tcPr>
            <w:tcW w:w="2331" w:type="dxa"/>
            <w:tcBorders>
              <w:top w:val="single" w:sz="4" w:space="0" w:color="000000"/>
              <w:left w:val="single" w:sz="4" w:space="0" w:color="000000"/>
              <w:bottom w:val="single" w:sz="4" w:space="0" w:color="000000"/>
              <w:right w:val="single" w:sz="4" w:space="0" w:color="000000"/>
            </w:tcBorders>
          </w:tcPr>
          <w:p w14:paraId="4E25196D"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sidRPr="00F27BC3">
              <w:rPr>
                <w:rFonts w:ascii="ＭＳ 明朝" w:eastAsia="ＭＳ 明朝" w:hAnsi="ＭＳ 明朝" w:hint="eastAsia"/>
              </w:rPr>
              <w:t>施設の種類</w:t>
            </w:r>
          </w:p>
        </w:tc>
        <w:tc>
          <w:tcPr>
            <w:tcW w:w="1559" w:type="dxa"/>
            <w:tcBorders>
              <w:top w:val="single" w:sz="4" w:space="0" w:color="000000"/>
              <w:left w:val="nil"/>
              <w:bottom w:val="single" w:sz="4" w:space="0" w:color="000000"/>
              <w:right w:val="single" w:sz="4" w:space="0" w:color="000000"/>
            </w:tcBorders>
          </w:tcPr>
          <w:p w14:paraId="004D438B"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Pr>
                <w:rFonts w:ascii="ＭＳ 明朝" w:eastAsia="ＭＳ 明朝" w:hAnsi="ＭＳ 明朝" w:hint="eastAsia"/>
              </w:rPr>
              <w:t>等級</w:t>
            </w:r>
          </w:p>
        </w:tc>
        <w:tc>
          <w:tcPr>
            <w:tcW w:w="4988" w:type="dxa"/>
            <w:tcBorders>
              <w:top w:val="single" w:sz="4" w:space="0" w:color="000000"/>
              <w:left w:val="nil"/>
              <w:bottom w:val="single" w:sz="4" w:space="0" w:color="000000"/>
              <w:right w:val="single" w:sz="4" w:space="0" w:color="000000"/>
            </w:tcBorders>
          </w:tcPr>
          <w:p w14:paraId="2F24CFEA"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Pr>
                <w:rFonts w:ascii="ＭＳ 明朝" w:eastAsia="ＭＳ 明朝" w:hAnsi="ＭＳ 明朝" w:hint="eastAsia"/>
              </w:rPr>
              <w:t>適用基準</w:t>
            </w:r>
          </w:p>
        </w:tc>
      </w:tr>
      <w:tr w:rsidR="002F69C1" w:rsidRPr="00F27BC3" w14:paraId="6E900CE0" w14:textId="77777777" w:rsidTr="00D0368A">
        <w:trPr>
          <w:trHeight w:val="296"/>
        </w:trPr>
        <w:tc>
          <w:tcPr>
            <w:tcW w:w="8878" w:type="dxa"/>
            <w:gridSpan w:val="3"/>
            <w:tcBorders>
              <w:top w:val="single" w:sz="4" w:space="0" w:color="000000"/>
              <w:left w:val="single" w:sz="4" w:space="0" w:color="000000"/>
              <w:bottom w:val="single" w:sz="4" w:space="0" w:color="000000"/>
              <w:right w:val="single" w:sz="4" w:space="0" w:color="000000"/>
            </w:tcBorders>
          </w:tcPr>
          <w:p w14:paraId="35E35DBE" w14:textId="77777777" w:rsidR="002F69C1" w:rsidRPr="00F27BC3" w:rsidRDefault="002F69C1" w:rsidP="00D0368A">
            <w:pPr>
              <w:overflowPunct w:val="0"/>
              <w:autoSpaceDN w:val="0"/>
              <w:ind w:left="210" w:hangingChars="100" w:hanging="210"/>
              <w:jc w:val="left"/>
              <w:rPr>
                <w:rFonts w:ascii="ＭＳ 明朝" w:eastAsia="ＭＳ 明朝" w:hAnsi="ＭＳ 明朝"/>
              </w:rPr>
            </w:pPr>
            <w:r>
              <w:rPr>
                <w:rFonts w:ascii="ＭＳ 明朝" w:eastAsia="ＭＳ 明朝" w:hAnsi="ＭＳ 明朝" w:hint="eastAsia"/>
              </w:rPr>
              <w:t>[同左]</w:t>
            </w:r>
          </w:p>
        </w:tc>
      </w:tr>
      <w:tr w:rsidR="002F69C1" w:rsidRPr="00F27BC3" w14:paraId="30358B42" w14:textId="77777777" w:rsidTr="00D0368A">
        <w:trPr>
          <w:trHeight w:val="373"/>
        </w:trPr>
        <w:tc>
          <w:tcPr>
            <w:tcW w:w="2331" w:type="dxa"/>
            <w:vMerge w:val="restart"/>
            <w:tcBorders>
              <w:top w:val="single" w:sz="4" w:space="0" w:color="000000"/>
              <w:left w:val="single" w:sz="4" w:space="0" w:color="000000"/>
              <w:right w:val="single" w:sz="4" w:space="0" w:color="000000"/>
            </w:tcBorders>
          </w:tcPr>
          <w:p w14:paraId="274AD8D3" w14:textId="77777777" w:rsidR="002F69C1" w:rsidRPr="00BF7DE6" w:rsidRDefault="002F69C1" w:rsidP="00D0368A">
            <w:pPr>
              <w:overflowPunct w:val="0"/>
              <w:autoSpaceDN w:val="0"/>
              <w:rPr>
                <w:rFonts w:ascii="ＭＳ 明朝" w:eastAsia="ＭＳ 明朝" w:hAnsi="ＭＳ 明朝"/>
              </w:rPr>
            </w:pPr>
            <w:r>
              <w:rPr>
                <w:rFonts w:ascii="ＭＳ 明朝" w:eastAsia="ＭＳ 明朝" w:hAnsi="ＭＳ 明朝" w:hint="eastAsia"/>
              </w:rPr>
              <w:t>上屋</w:t>
            </w:r>
          </w:p>
        </w:tc>
        <w:tc>
          <w:tcPr>
            <w:tcW w:w="1559" w:type="dxa"/>
            <w:tcBorders>
              <w:top w:val="single" w:sz="4" w:space="0" w:color="000000"/>
              <w:left w:val="nil"/>
              <w:bottom w:val="single" w:sz="4" w:space="0" w:color="000000"/>
              <w:right w:val="single" w:sz="4" w:space="0" w:color="000000"/>
            </w:tcBorders>
          </w:tcPr>
          <w:p w14:paraId="7D6CDC68" w14:textId="77777777" w:rsidR="002F69C1" w:rsidRPr="007713FF" w:rsidRDefault="002F69C1" w:rsidP="00D0368A">
            <w:pPr>
              <w:autoSpaceDN w:val="0"/>
              <w:rPr>
                <w:rFonts w:ascii="ＭＳ 明朝" w:eastAsia="ＭＳ 明朝" w:hAnsi="ＭＳ 明朝"/>
              </w:rPr>
            </w:pPr>
            <w:r>
              <w:rPr>
                <w:rFonts w:ascii="ＭＳ 明朝" w:eastAsia="ＭＳ 明朝" w:hAnsi="ＭＳ 明朝" w:hint="eastAsia"/>
              </w:rPr>
              <w:t>[同左]</w:t>
            </w:r>
          </w:p>
        </w:tc>
        <w:tc>
          <w:tcPr>
            <w:tcW w:w="4988" w:type="dxa"/>
            <w:tcBorders>
              <w:top w:val="single" w:sz="4" w:space="0" w:color="000000"/>
              <w:left w:val="nil"/>
              <w:bottom w:val="single" w:sz="4" w:space="0" w:color="auto"/>
              <w:right w:val="single" w:sz="4" w:space="0" w:color="000000"/>
            </w:tcBorders>
          </w:tcPr>
          <w:p w14:paraId="5450861B" w14:textId="77777777" w:rsidR="002F69C1" w:rsidRPr="00300B8B" w:rsidRDefault="002F69C1" w:rsidP="00D0368A">
            <w:pPr>
              <w:autoSpaceDN w:val="0"/>
              <w:rPr>
                <w:rFonts w:ascii="ＭＳ 明朝" w:eastAsia="ＭＳ 明朝" w:hAnsi="ＭＳ 明朝"/>
                <w:noProof/>
              </w:rPr>
            </w:pPr>
            <w:r w:rsidRPr="00300B8B">
              <w:rPr>
                <w:rFonts w:ascii="ＭＳ 明朝" w:eastAsia="ＭＳ 明朝" w:hAnsi="ＭＳ 明朝" w:hint="eastAsia"/>
                <w:noProof/>
              </w:rPr>
              <w:t>[同左]</w:t>
            </w:r>
          </w:p>
        </w:tc>
      </w:tr>
      <w:tr w:rsidR="002F69C1" w:rsidRPr="00F27BC3" w14:paraId="7BDB69E4" w14:textId="77777777" w:rsidTr="00D0368A">
        <w:trPr>
          <w:trHeight w:val="373"/>
        </w:trPr>
        <w:tc>
          <w:tcPr>
            <w:tcW w:w="2331" w:type="dxa"/>
            <w:vMerge/>
            <w:tcBorders>
              <w:top w:val="single" w:sz="4" w:space="0" w:color="000000"/>
              <w:left w:val="single" w:sz="4" w:space="0" w:color="000000"/>
              <w:right w:val="single" w:sz="4" w:space="0" w:color="000000"/>
            </w:tcBorders>
          </w:tcPr>
          <w:p w14:paraId="112C2777"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65F2B474"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低床式・１級</w:t>
            </w:r>
          </w:p>
        </w:tc>
        <w:tc>
          <w:tcPr>
            <w:tcW w:w="4988" w:type="dxa"/>
            <w:tcBorders>
              <w:top w:val="single" w:sz="4" w:space="0" w:color="000000"/>
              <w:left w:val="nil"/>
              <w:bottom w:val="single" w:sz="4" w:space="0" w:color="auto"/>
              <w:right w:val="single" w:sz="4" w:space="0" w:color="000000"/>
            </w:tcBorders>
          </w:tcPr>
          <w:p w14:paraId="2B01B722" w14:textId="77777777" w:rsidR="002F69C1" w:rsidRPr="00300B8B" w:rsidRDefault="002F69C1" w:rsidP="00D0368A">
            <w:pPr>
              <w:autoSpaceDN w:val="0"/>
              <w:rPr>
                <w:rFonts w:ascii="ＭＳ 明朝" w:eastAsia="ＭＳ 明朝" w:hAnsi="ＭＳ 明朝"/>
                <w:noProof/>
              </w:rPr>
            </w:pPr>
            <w:r w:rsidRPr="00915B44">
              <w:rPr>
                <w:rFonts w:ascii="ＭＳ 明朝" w:eastAsia="ＭＳ 明朝" w:hAnsi="ＭＳ 明朝" w:hint="eastAsia"/>
                <w:noProof/>
              </w:rPr>
              <w:t>平成</w:t>
            </w:r>
            <w:r>
              <w:rPr>
                <w:rFonts w:ascii="ＭＳ 明朝" w:eastAsia="ＭＳ 明朝" w:hAnsi="ＭＳ 明朝" w:hint="eastAsia"/>
                <w:noProof/>
              </w:rPr>
              <w:t>７</w:t>
            </w:r>
            <w:r w:rsidRPr="00915B44">
              <w:rPr>
                <w:rFonts w:ascii="ＭＳ 明朝" w:eastAsia="ＭＳ 明朝" w:hAnsi="ＭＳ 明朝"/>
                <w:noProof/>
              </w:rPr>
              <w:t>年</w:t>
            </w:r>
            <w:r>
              <w:rPr>
                <w:rFonts w:ascii="ＭＳ 明朝" w:eastAsia="ＭＳ 明朝" w:hAnsi="ＭＳ 明朝" w:hint="eastAsia"/>
                <w:noProof/>
              </w:rPr>
              <w:t>３</w:t>
            </w:r>
            <w:r w:rsidRPr="00915B44">
              <w:rPr>
                <w:rFonts w:ascii="ＭＳ 明朝" w:eastAsia="ＭＳ 明朝" w:hAnsi="ＭＳ 明朝"/>
                <w:noProof/>
              </w:rPr>
              <w:t>月31日以前に整備をした住之江区の低床式上屋のうち年次</w:t>
            </w:r>
            <w:r>
              <w:rPr>
                <w:rFonts w:ascii="ＭＳ 明朝" w:eastAsia="ＭＳ 明朝" w:hAnsi="ＭＳ 明朝" w:hint="eastAsia"/>
                <w:noProof/>
              </w:rPr>
              <w:t>・</w:t>
            </w:r>
            <w:r w:rsidRPr="00915B44">
              <w:rPr>
                <w:rFonts w:ascii="ＭＳ 明朝" w:eastAsia="ＭＳ 明朝" w:hAnsi="ＭＳ 明朝"/>
                <w:noProof/>
              </w:rPr>
              <w:t>物流機能の高いもの及び同年</w:t>
            </w:r>
            <w:r>
              <w:rPr>
                <w:rFonts w:ascii="ＭＳ 明朝" w:eastAsia="ＭＳ 明朝" w:hAnsi="ＭＳ 明朝" w:hint="eastAsia"/>
                <w:noProof/>
              </w:rPr>
              <w:t>４</w:t>
            </w:r>
            <w:r w:rsidRPr="00915B44">
              <w:rPr>
                <w:rFonts w:ascii="ＭＳ 明朝" w:eastAsia="ＭＳ 明朝" w:hAnsi="ＭＳ 明朝"/>
                <w:noProof/>
              </w:rPr>
              <w:t>月</w:t>
            </w:r>
            <w:r>
              <w:rPr>
                <w:rFonts w:ascii="ＭＳ 明朝" w:eastAsia="ＭＳ 明朝" w:hAnsi="ＭＳ 明朝" w:hint="eastAsia"/>
                <w:noProof/>
              </w:rPr>
              <w:t>１</w:t>
            </w:r>
            <w:r w:rsidRPr="00915B44">
              <w:rPr>
                <w:rFonts w:ascii="ＭＳ 明朝" w:eastAsia="ＭＳ 明朝" w:hAnsi="ＭＳ 明朝"/>
                <w:noProof/>
              </w:rPr>
              <w:t>日以後に整備をした住之江区以外の</w:t>
            </w:r>
            <w:r w:rsidRPr="005F5806">
              <w:rPr>
                <w:rFonts w:ascii="ＭＳ 明朝" w:eastAsia="ＭＳ 明朝" w:hAnsi="ＭＳ 明朝"/>
                <w:noProof/>
                <w:u w:val="single"/>
              </w:rPr>
              <w:t>低床式上屋</w:t>
            </w:r>
          </w:p>
        </w:tc>
      </w:tr>
      <w:tr w:rsidR="002F69C1" w:rsidRPr="00F27BC3" w14:paraId="16EEFA40" w14:textId="77777777" w:rsidTr="00D0368A">
        <w:trPr>
          <w:trHeight w:val="373"/>
        </w:trPr>
        <w:tc>
          <w:tcPr>
            <w:tcW w:w="2331" w:type="dxa"/>
            <w:vMerge/>
            <w:tcBorders>
              <w:top w:val="single" w:sz="4" w:space="0" w:color="000000"/>
              <w:left w:val="single" w:sz="4" w:space="0" w:color="000000"/>
              <w:right w:val="single" w:sz="4" w:space="0" w:color="000000"/>
            </w:tcBorders>
          </w:tcPr>
          <w:p w14:paraId="2B7A482A"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0D2F4250"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[同左]</w:t>
            </w:r>
          </w:p>
        </w:tc>
        <w:tc>
          <w:tcPr>
            <w:tcW w:w="4988" w:type="dxa"/>
            <w:tcBorders>
              <w:top w:val="single" w:sz="4" w:space="0" w:color="000000"/>
              <w:left w:val="nil"/>
              <w:bottom w:val="single" w:sz="4" w:space="0" w:color="auto"/>
              <w:right w:val="single" w:sz="4" w:space="0" w:color="000000"/>
            </w:tcBorders>
          </w:tcPr>
          <w:p w14:paraId="690F9C60" w14:textId="77777777" w:rsidR="002F69C1" w:rsidRPr="00300B8B" w:rsidRDefault="002F69C1" w:rsidP="00D0368A">
            <w:pPr>
              <w:autoSpaceDN w:val="0"/>
              <w:rPr>
                <w:rFonts w:ascii="ＭＳ 明朝" w:eastAsia="ＭＳ 明朝" w:hAnsi="ＭＳ 明朝"/>
                <w:noProof/>
              </w:rPr>
            </w:pPr>
            <w:r>
              <w:rPr>
                <w:rFonts w:ascii="ＭＳ 明朝" w:eastAsia="ＭＳ 明朝" w:hAnsi="ＭＳ 明朝" w:hint="eastAsia"/>
                <w:noProof/>
              </w:rPr>
              <w:t>[同左]</w:t>
            </w:r>
          </w:p>
        </w:tc>
      </w:tr>
      <w:tr w:rsidR="002F69C1" w:rsidRPr="00F27BC3" w14:paraId="5C4AF287" w14:textId="77777777" w:rsidTr="00D0368A">
        <w:trPr>
          <w:trHeight w:val="560"/>
        </w:trPr>
        <w:tc>
          <w:tcPr>
            <w:tcW w:w="2331" w:type="dxa"/>
            <w:vMerge/>
            <w:tcBorders>
              <w:left w:val="single" w:sz="4" w:space="0" w:color="000000"/>
              <w:right w:val="single" w:sz="4" w:space="0" w:color="000000"/>
            </w:tcBorders>
          </w:tcPr>
          <w:p w14:paraId="690327E3"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391E29F9"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低床式・３級</w:t>
            </w:r>
          </w:p>
        </w:tc>
        <w:tc>
          <w:tcPr>
            <w:tcW w:w="4988" w:type="dxa"/>
            <w:tcBorders>
              <w:top w:val="single" w:sz="4" w:space="0" w:color="auto"/>
              <w:left w:val="nil"/>
              <w:bottom w:val="single" w:sz="4" w:space="0" w:color="auto"/>
              <w:right w:val="single" w:sz="4" w:space="0" w:color="000000"/>
            </w:tcBorders>
          </w:tcPr>
          <w:p w14:paraId="553D0E9F" w14:textId="77777777" w:rsidR="002F69C1" w:rsidRDefault="002F69C1" w:rsidP="00D0368A">
            <w:pPr>
              <w:autoSpaceDN w:val="0"/>
              <w:rPr>
                <w:rFonts w:ascii="ＭＳ 明朝" w:eastAsia="ＭＳ 明朝" w:hAnsi="ＭＳ 明朝"/>
                <w:noProof/>
                <w:u w:val="single"/>
              </w:rPr>
            </w:pPr>
            <w:r w:rsidRPr="00B77A9C">
              <w:rPr>
                <w:rFonts w:ascii="ＭＳ 明朝" w:eastAsia="ＭＳ 明朝" w:hAnsi="ＭＳ 明朝" w:hint="eastAsia"/>
                <w:noProof/>
              </w:rPr>
              <w:t>平成７年３月31日以前に整備をした住之江区以外の低床式上屋のうち前面水際線に大型の船舶が係留できるもの（低床式・２級のものを</w:t>
            </w:r>
            <w:r w:rsidRPr="00E52664">
              <w:rPr>
                <w:rFonts w:ascii="ＭＳ 明朝" w:eastAsia="ＭＳ 明朝" w:hAnsi="ＭＳ 明朝" w:hint="eastAsia"/>
                <w:noProof/>
                <w:u w:val="single"/>
              </w:rPr>
              <w:t>除く。）</w:t>
            </w:r>
          </w:p>
          <w:p w14:paraId="2266C973" w14:textId="77777777" w:rsidR="002F69C1" w:rsidRDefault="002F69C1" w:rsidP="00D0368A">
            <w:pPr>
              <w:autoSpaceDN w:val="0"/>
              <w:rPr>
                <w:rFonts w:ascii="ＭＳ 明朝" w:eastAsia="ＭＳ 明朝" w:hAnsi="ＭＳ 明朝"/>
                <w:noProof/>
                <w:u w:val="single"/>
              </w:rPr>
            </w:pPr>
          </w:p>
        </w:tc>
      </w:tr>
      <w:tr w:rsidR="002F69C1" w:rsidRPr="00F27BC3" w14:paraId="49F88547" w14:textId="77777777" w:rsidTr="00D0368A">
        <w:trPr>
          <w:trHeight w:val="349"/>
        </w:trPr>
        <w:tc>
          <w:tcPr>
            <w:tcW w:w="2331" w:type="dxa"/>
            <w:vMerge/>
            <w:tcBorders>
              <w:left w:val="single" w:sz="4" w:space="0" w:color="000000"/>
              <w:bottom w:val="single" w:sz="4" w:space="0" w:color="000000"/>
              <w:right w:val="single" w:sz="4" w:space="0" w:color="000000"/>
            </w:tcBorders>
          </w:tcPr>
          <w:p w14:paraId="42471643"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3C2DCD6D"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[同左]</w:t>
            </w:r>
          </w:p>
        </w:tc>
        <w:tc>
          <w:tcPr>
            <w:tcW w:w="4988" w:type="dxa"/>
            <w:tcBorders>
              <w:top w:val="single" w:sz="4" w:space="0" w:color="auto"/>
              <w:left w:val="nil"/>
              <w:bottom w:val="single" w:sz="4" w:space="0" w:color="000000"/>
              <w:right w:val="single" w:sz="4" w:space="0" w:color="000000"/>
            </w:tcBorders>
          </w:tcPr>
          <w:p w14:paraId="442E9435" w14:textId="77777777" w:rsidR="002F69C1" w:rsidRPr="00300B8B" w:rsidRDefault="002F69C1" w:rsidP="00D0368A">
            <w:pPr>
              <w:autoSpaceDN w:val="0"/>
              <w:rPr>
                <w:rFonts w:ascii="ＭＳ 明朝" w:eastAsia="ＭＳ 明朝" w:hAnsi="ＭＳ 明朝"/>
                <w:noProof/>
              </w:rPr>
            </w:pPr>
            <w:r w:rsidRPr="00300B8B">
              <w:rPr>
                <w:rFonts w:ascii="ＭＳ 明朝" w:eastAsia="ＭＳ 明朝" w:hAnsi="ＭＳ 明朝" w:hint="eastAsia"/>
                <w:noProof/>
              </w:rPr>
              <w:t>[同左]</w:t>
            </w:r>
          </w:p>
        </w:tc>
      </w:tr>
      <w:tr w:rsidR="002F69C1" w:rsidRPr="00F27BC3" w14:paraId="38816F0B" w14:textId="77777777" w:rsidTr="00D0368A">
        <w:tc>
          <w:tcPr>
            <w:tcW w:w="8878" w:type="dxa"/>
            <w:gridSpan w:val="3"/>
            <w:tcBorders>
              <w:top w:val="single" w:sz="4" w:space="0" w:color="000000"/>
              <w:left w:val="single" w:sz="4" w:space="0" w:color="000000"/>
              <w:bottom w:val="single" w:sz="4" w:space="0" w:color="000000"/>
              <w:right w:val="single" w:sz="4" w:space="0" w:color="000000"/>
            </w:tcBorders>
          </w:tcPr>
          <w:p w14:paraId="5E1DCE55" w14:textId="77777777" w:rsidR="002F69C1" w:rsidRDefault="002F69C1" w:rsidP="00D0368A">
            <w:pPr>
              <w:autoSpaceDN w:val="0"/>
              <w:rPr>
                <w:rFonts w:ascii="ＭＳ 明朝" w:eastAsia="ＭＳ 明朝" w:hAnsi="ＭＳ 明朝"/>
                <w:noProof/>
              </w:rPr>
            </w:pPr>
            <w:r>
              <w:rPr>
                <w:rFonts w:ascii="ＭＳ 明朝" w:eastAsia="ＭＳ 明朝" w:hAnsi="ＭＳ 明朝" w:hint="eastAsia"/>
                <w:noProof/>
              </w:rPr>
              <w:t xml:space="preserve">[同左] </w:t>
            </w:r>
          </w:p>
        </w:tc>
      </w:tr>
    </w:tbl>
    <w:p w14:paraId="588DBC81" w14:textId="77777777" w:rsidR="002F69C1" w:rsidRDefault="002F69C1" w:rsidP="002F69C1">
      <w:pPr>
        <w:widowControl/>
        <w:jc w:val="left"/>
        <w:rPr>
          <w:rFonts w:ascii="ＭＳ 明朝" w:eastAsia="ＭＳ 明朝" w:hAnsi="ＭＳ 明朝"/>
        </w:rPr>
      </w:pPr>
      <w:r>
        <w:rPr>
          <w:rFonts w:ascii="ＭＳ 明朝" w:eastAsia="ＭＳ 明朝" w:hAnsi="ＭＳ 明朝" w:hint="eastAsia"/>
        </w:rPr>
        <w:t xml:space="preserve">　[備考　同左]</w:t>
      </w:r>
    </w:p>
    <w:p w14:paraId="508593F4" w14:textId="77777777" w:rsidR="002F69C1" w:rsidRDefault="002F69C1" w:rsidP="002F69C1">
      <w:pPr>
        <w:widowControl/>
        <w:jc w:val="left"/>
        <w:rPr>
          <w:rFonts w:ascii="ＭＳ 明朝" w:eastAsia="ＭＳ 明朝" w:hAnsi="ＭＳ 明朝"/>
        </w:rPr>
      </w:pPr>
      <w:r>
        <w:rPr>
          <w:rFonts w:ascii="ＭＳ 明朝" w:eastAsia="ＭＳ 明朝" w:hAnsi="ＭＳ 明朝"/>
        </w:rPr>
        <w:br w:type="page"/>
      </w:r>
    </w:p>
    <w:p w14:paraId="2F89D17B" w14:textId="77777777" w:rsidR="002F69C1" w:rsidRDefault="002F69C1" w:rsidP="002F69C1">
      <w:pPr>
        <w:widowControl/>
        <w:jc w:val="left"/>
        <w:rPr>
          <w:rFonts w:ascii="ＭＳ 明朝" w:eastAsia="ＭＳ 明朝" w:hAnsi="ＭＳ 明朝"/>
        </w:rPr>
      </w:pPr>
      <w:r>
        <w:rPr>
          <w:rFonts w:ascii="ＭＳ 明朝" w:eastAsia="ＭＳ 明朝" w:hAnsi="ＭＳ 明朝" w:hint="eastAsia"/>
        </w:rPr>
        <w:lastRenderedPageBreak/>
        <w:t>[別表第５　別紙２]</w:t>
      </w:r>
    </w:p>
    <w:tbl>
      <w:tblPr>
        <w:tblW w:w="8878" w:type="dxa"/>
        <w:tblInd w:w="216" w:type="dxa"/>
        <w:tblLayout w:type="fixed"/>
        <w:tblLook w:val="0000" w:firstRow="0" w:lastRow="0" w:firstColumn="0" w:lastColumn="0" w:noHBand="0" w:noVBand="0"/>
      </w:tblPr>
      <w:tblGrid>
        <w:gridCol w:w="2331"/>
        <w:gridCol w:w="1559"/>
        <w:gridCol w:w="4988"/>
      </w:tblGrid>
      <w:tr w:rsidR="002F69C1" w:rsidRPr="00F27BC3" w14:paraId="5800D11D" w14:textId="77777777" w:rsidTr="00D0368A">
        <w:tc>
          <w:tcPr>
            <w:tcW w:w="2331" w:type="dxa"/>
            <w:tcBorders>
              <w:top w:val="single" w:sz="4" w:space="0" w:color="000000"/>
              <w:left w:val="single" w:sz="4" w:space="0" w:color="000000"/>
              <w:bottom w:val="single" w:sz="4" w:space="0" w:color="000000"/>
              <w:right w:val="single" w:sz="4" w:space="0" w:color="000000"/>
            </w:tcBorders>
          </w:tcPr>
          <w:p w14:paraId="55362D5B"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sidRPr="00F27BC3">
              <w:rPr>
                <w:rFonts w:ascii="ＭＳ 明朝" w:eastAsia="ＭＳ 明朝" w:hAnsi="ＭＳ 明朝" w:hint="eastAsia"/>
              </w:rPr>
              <w:t>施設の種類</w:t>
            </w:r>
          </w:p>
        </w:tc>
        <w:tc>
          <w:tcPr>
            <w:tcW w:w="1559" w:type="dxa"/>
            <w:tcBorders>
              <w:top w:val="single" w:sz="4" w:space="0" w:color="000000"/>
              <w:left w:val="nil"/>
              <w:bottom w:val="single" w:sz="4" w:space="0" w:color="000000"/>
              <w:right w:val="single" w:sz="4" w:space="0" w:color="000000"/>
            </w:tcBorders>
          </w:tcPr>
          <w:p w14:paraId="1A76D573"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Pr>
                <w:rFonts w:ascii="ＭＳ 明朝" w:eastAsia="ＭＳ 明朝" w:hAnsi="ＭＳ 明朝" w:hint="eastAsia"/>
              </w:rPr>
              <w:t>等級</w:t>
            </w:r>
          </w:p>
        </w:tc>
        <w:tc>
          <w:tcPr>
            <w:tcW w:w="4988" w:type="dxa"/>
            <w:tcBorders>
              <w:top w:val="single" w:sz="4" w:space="0" w:color="000000"/>
              <w:left w:val="nil"/>
              <w:bottom w:val="single" w:sz="4" w:space="0" w:color="000000"/>
              <w:right w:val="single" w:sz="4" w:space="0" w:color="000000"/>
            </w:tcBorders>
          </w:tcPr>
          <w:p w14:paraId="5BE76B00" w14:textId="77777777" w:rsidR="002F69C1" w:rsidRPr="00F27BC3" w:rsidRDefault="002F69C1" w:rsidP="00D0368A">
            <w:pPr>
              <w:overflowPunct w:val="0"/>
              <w:autoSpaceDN w:val="0"/>
              <w:ind w:left="210" w:hangingChars="100" w:hanging="210"/>
              <w:jc w:val="center"/>
              <w:rPr>
                <w:rFonts w:ascii="ＭＳ 明朝" w:eastAsia="ＭＳ 明朝" w:hAnsi="ＭＳ 明朝"/>
              </w:rPr>
            </w:pPr>
            <w:r>
              <w:rPr>
                <w:rFonts w:ascii="ＭＳ 明朝" w:eastAsia="ＭＳ 明朝" w:hAnsi="ＭＳ 明朝" w:hint="eastAsia"/>
              </w:rPr>
              <w:t>適用基準</w:t>
            </w:r>
          </w:p>
        </w:tc>
      </w:tr>
      <w:tr w:rsidR="002F69C1" w:rsidRPr="00F27BC3" w14:paraId="23636D42" w14:textId="77777777" w:rsidTr="00D0368A">
        <w:trPr>
          <w:trHeight w:val="296"/>
        </w:trPr>
        <w:tc>
          <w:tcPr>
            <w:tcW w:w="8878" w:type="dxa"/>
            <w:gridSpan w:val="3"/>
            <w:tcBorders>
              <w:top w:val="single" w:sz="4" w:space="0" w:color="000000"/>
              <w:left w:val="single" w:sz="4" w:space="0" w:color="000000"/>
              <w:bottom w:val="single" w:sz="4" w:space="0" w:color="000000"/>
              <w:right w:val="single" w:sz="4" w:space="0" w:color="000000"/>
            </w:tcBorders>
          </w:tcPr>
          <w:p w14:paraId="326337E0" w14:textId="77777777" w:rsidR="002F69C1" w:rsidRPr="00F27BC3" w:rsidRDefault="002F69C1" w:rsidP="00D0368A">
            <w:pPr>
              <w:overflowPunct w:val="0"/>
              <w:autoSpaceDN w:val="0"/>
              <w:ind w:left="210" w:hangingChars="100" w:hanging="210"/>
              <w:jc w:val="left"/>
              <w:rPr>
                <w:rFonts w:ascii="ＭＳ 明朝" w:eastAsia="ＭＳ 明朝" w:hAnsi="ＭＳ 明朝"/>
              </w:rPr>
            </w:pPr>
            <w:r>
              <w:rPr>
                <w:rFonts w:ascii="ＭＳ 明朝" w:eastAsia="ＭＳ 明朝" w:hAnsi="ＭＳ 明朝" w:hint="eastAsia"/>
              </w:rPr>
              <w:t>[略]</w:t>
            </w:r>
          </w:p>
        </w:tc>
      </w:tr>
      <w:tr w:rsidR="002F69C1" w:rsidRPr="00F27BC3" w14:paraId="7C09F748" w14:textId="77777777" w:rsidTr="00D0368A">
        <w:trPr>
          <w:trHeight w:val="373"/>
        </w:trPr>
        <w:tc>
          <w:tcPr>
            <w:tcW w:w="2331" w:type="dxa"/>
            <w:vMerge w:val="restart"/>
            <w:tcBorders>
              <w:top w:val="single" w:sz="4" w:space="0" w:color="000000"/>
              <w:left w:val="single" w:sz="4" w:space="0" w:color="000000"/>
              <w:right w:val="single" w:sz="4" w:space="0" w:color="000000"/>
            </w:tcBorders>
          </w:tcPr>
          <w:p w14:paraId="3863517F" w14:textId="77777777" w:rsidR="002F69C1" w:rsidRPr="00BF7DE6" w:rsidRDefault="002F69C1" w:rsidP="00D0368A">
            <w:pPr>
              <w:overflowPunct w:val="0"/>
              <w:autoSpaceDN w:val="0"/>
              <w:rPr>
                <w:rFonts w:ascii="ＭＳ 明朝" w:eastAsia="ＭＳ 明朝" w:hAnsi="ＭＳ 明朝"/>
              </w:rPr>
            </w:pPr>
            <w:r>
              <w:rPr>
                <w:rFonts w:ascii="ＭＳ 明朝" w:eastAsia="ＭＳ 明朝" w:hAnsi="ＭＳ 明朝" w:hint="eastAsia"/>
              </w:rPr>
              <w:t>上屋</w:t>
            </w:r>
          </w:p>
        </w:tc>
        <w:tc>
          <w:tcPr>
            <w:tcW w:w="1559" w:type="dxa"/>
            <w:tcBorders>
              <w:top w:val="single" w:sz="4" w:space="0" w:color="000000"/>
              <w:left w:val="nil"/>
              <w:bottom w:val="single" w:sz="4" w:space="0" w:color="000000"/>
              <w:right w:val="single" w:sz="4" w:space="0" w:color="000000"/>
            </w:tcBorders>
          </w:tcPr>
          <w:p w14:paraId="553A4AC7" w14:textId="77777777" w:rsidR="002F69C1" w:rsidRPr="007713FF" w:rsidRDefault="002F69C1" w:rsidP="00D0368A">
            <w:pPr>
              <w:autoSpaceDN w:val="0"/>
              <w:rPr>
                <w:rFonts w:ascii="ＭＳ 明朝" w:eastAsia="ＭＳ 明朝" w:hAnsi="ＭＳ 明朝"/>
              </w:rPr>
            </w:pPr>
            <w:r>
              <w:rPr>
                <w:rFonts w:ascii="ＭＳ 明朝" w:eastAsia="ＭＳ 明朝" w:hAnsi="ＭＳ 明朝" w:hint="eastAsia"/>
              </w:rPr>
              <w:t>[略]</w:t>
            </w:r>
          </w:p>
        </w:tc>
        <w:tc>
          <w:tcPr>
            <w:tcW w:w="4988" w:type="dxa"/>
            <w:tcBorders>
              <w:top w:val="single" w:sz="4" w:space="0" w:color="000000"/>
              <w:left w:val="nil"/>
              <w:bottom w:val="single" w:sz="4" w:space="0" w:color="auto"/>
              <w:right w:val="single" w:sz="4" w:space="0" w:color="000000"/>
            </w:tcBorders>
          </w:tcPr>
          <w:p w14:paraId="3853A5BC" w14:textId="77777777" w:rsidR="002F69C1" w:rsidRPr="00300B8B" w:rsidRDefault="002F69C1" w:rsidP="00D0368A">
            <w:pPr>
              <w:autoSpaceDN w:val="0"/>
              <w:rPr>
                <w:rFonts w:ascii="ＭＳ 明朝" w:eastAsia="ＭＳ 明朝" w:hAnsi="ＭＳ 明朝"/>
                <w:noProof/>
              </w:rPr>
            </w:pPr>
            <w:r w:rsidRPr="00300B8B">
              <w:rPr>
                <w:rFonts w:ascii="ＭＳ 明朝" w:eastAsia="ＭＳ 明朝" w:hAnsi="ＭＳ 明朝" w:hint="eastAsia"/>
                <w:noProof/>
              </w:rPr>
              <w:t>[</w:t>
            </w:r>
            <w:r>
              <w:rPr>
                <w:rFonts w:ascii="ＭＳ 明朝" w:eastAsia="ＭＳ 明朝" w:hAnsi="ＭＳ 明朝" w:hint="eastAsia"/>
                <w:noProof/>
              </w:rPr>
              <w:t>略</w:t>
            </w:r>
            <w:r w:rsidRPr="00300B8B">
              <w:rPr>
                <w:rFonts w:ascii="ＭＳ 明朝" w:eastAsia="ＭＳ 明朝" w:hAnsi="ＭＳ 明朝" w:hint="eastAsia"/>
                <w:noProof/>
              </w:rPr>
              <w:t>]</w:t>
            </w:r>
          </w:p>
        </w:tc>
      </w:tr>
      <w:tr w:rsidR="002F69C1" w:rsidRPr="00F27BC3" w14:paraId="3207D603" w14:textId="77777777" w:rsidTr="00D0368A">
        <w:trPr>
          <w:trHeight w:val="373"/>
        </w:trPr>
        <w:tc>
          <w:tcPr>
            <w:tcW w:w="2331" w:type="dxa"/>
            <w:vMerge/>
            <w:tcBorders>
              <w:top w:val="single" w:sz="4" w:space="0" w:color="000000"/>
              <w:left w:val="single" w:sz="4" w:space="0" w:color="000000"/>
              <w:right w:val="single" w:sz="4" w:space="0" w:color="000000"/>
            </w:tcBorders>
          </w:tcPr>
          <w:p w14:paraId="25608B21"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03C64224"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低床式・１級</w:t>
            </w:r>
          </w:p>
        </w:tc>
        <w:tc>
          <w:tcPr>
            <w:tcW w:w="4988" w:type="dxa"/>
            <w:tcBorders>
              <w:top w:val="single" w:sz="4" w:space="0" w:color="000000"/>
              <w:left w:val="nil"/>
              <w:bottom w:val="single" w:sz="4" w:space="0" w:color="auto"/>
              <w:right w:val="single" w:sz="4" w:space="0" w:color="000000"/>
            </w:tcBorders>
          </w:tcPr>
          <w:p w14:paraId="67E407B0" w14:textId="77777777" w:rsidR="002F69C1" w:rsidRPr="00300B8B" w:rsidRDefault="002F69C1" w:rsidP="00D0368A">
            <w:pPr>
              <w:autoSpaceDN w:val="0"/>
              <w:rPr>
                <w:rFonts w:ascii="ＭＳ 明朝" w:eastAsia="ＭＳ 明朝" w:hAnsi="ＭＳ 明朝"/>
                <w:noProof/>
              </w:rPr>
            </w:pPr>
            <w:r w:rsidRPr="00915B44">
              <w:rPr>
                <w:rFonts w:ascii="ＭＳ 明朝" w:eastAsia="ＭＳ 明朝" w:hAnsi="ＭＳ 明朝" w:hint="eastAsia"/>
                <w:noProof/>
              </w:rPr>
              <w:t>平成</w:t>
            </w:r>
            <w:r>
              <w:rPr>
                <w:rFonts w:ascii="ＭＳ 明朝" w:eastAsia="ＭＳ 明朝" w:hAnsi="ＭＳ 明朝" w:hint="eastAsia"/>
                <w:noProof/>
              </w:rPr>
              <w:t>７</w:t>
            </w:r>
            <w:r w:rsidRPr="00915B44">
              <w:rPr>
                <w:rFonts w:ascii="ＭＳ 明朝" w:eastAsia="ＭＳ 明朝" w:hAnsi="ＭＳ 明朝"/>
                <w:noProof/>
              </w:rPr>
              <w:t>年</w:t>
            </w:r>
            <w:r>
              <w:rPr>
                <w:rFonts w:ascii="ＭＳ 明朝" w:eastAsia="ＭＳ 明朝" w:hAnsi="ＭＳ 明朝" w:hint="eastAsia"/>
                <w:noProof/>
              </w:rPr>
              <w:t>３</w:t>
            </w:r>
            <w:r w:rsidRPr="00915B44">
              <w:rPr>
                <w:rFonts w:ascii="ＭＳ 明朝" w:eastAsia="ＭＳ 明朝" w:hAnsi="ＭＳ 明朝"/>
                <w:noProof/>
              </w:rPr>
              <w:t>月31日以前に整備をした住之江区の低床式上屋のうち年次</w:t>
            </w:r>
            <w:r>
              <w:rPr>
                <w:rFonts w:ascii="ＭＳ 明朝" w:eastAsia="ＭＳ 明朝" w:hAnsi="ＭＳ 明朝" w:hint="eastAsia"/>
                <w:noProof/>
              </w:rPr>
              <w:t>・</w:t>
            </w:r>
            <w:r w:rsidRPr="00915B44">
              <w:rPr>
                <w:rFonts w:ascii="ＭＳ 明朝" w:eastAsia="ＭＳ 明朝" w:hAnsi="ＭＳ 明朝"/>
                <w:noProof/>
              </w:rPr>
              <w:t>物流機能の高いもの及び同年</w:t>
            </w:r>
            <w:r>
              <w:rPr>
                <w:rFonts w:ascii="ＭＳ 明朝" w:eastAsia="ＭＳ 明朝" w:hAnsi="ＭＳ 明朝" w:hint="eastAsia"/>
                <w:noProof/>
              </w:rPr>
              <w:t>４</w:t>
            </w:r>
            <w:r w:rsidRPr="00915B44">
              <w:rPr>
                <w:rFonts w:ascii="ＭＳ 明朝" w:eastAsia="ＭＳ 明朝" w:hAnsi="ＭＳ 明朝"/>
                <w:noProof/>
              </w:rPr>
              <w:t>月</w:t>
            </w:r>
            <w:r>
              <w:rPr>
                <w:rFonts w:ascii="ＭＳ 明朝" w:eastAsia="ＭＳ 明朝" w:hAnsi="ＭＳ 明朝" w:hint="eastAsia"/>
                <w:noProof/>
              </w:rPr>
              <w:t>１</w:t>
            </w:r>
            <w:r w:rsidRPr="00915B44">
              <w:rPr>
                <w:rFonts w:ascii="ＭＳ 明朝" w:eastAsia="ＭＳ 明朝" w:hAnsi="ＭＳ 明朝"/>
                <w:noProof/>
              </w:rPr>
              <w:t>日以後に整備をした住之江区以外の</w:t>
            </w:r>
            <w:r w:rsidRPr="00DD1645">
              <w:rPr>
                <w:rFonts w:ascii="ＭＳ 明朝" w:eastAsia="ＭＳ 明朝" w:hAnsi="ＭＳ 明朝"/>
                <w:noProof/>
                <w:u w:val="single"/>
              </w:rPr>
              <w:t>低床式上屋</w:t>
            </w:r>
            <w:r>
              <w:rPr>
                <w:rFonts w:ascii="ＭＳ 明朝" w:eastAsia="ＭＳ 明朝" w:hAnsi="ＭＳ 明朝" w:hint="eastAsia"/>
                <w:noProof/>
                <w:u w:val="single"/>
              </w:rPr>
              <w:t>（仮設１号上屋及び仮設２号上屋を除く。）</w:t>
            </w:r>
          </w:p>
        </w:tc>
      </w:tr>
      <w:tr w:rsidR="002F69C1" w:rsidRPr="00F27BC3" w14:paraId="31BC64E7" w14:textId="77777777" w:rsidTr="00D0368A">
        <w:trPr>
          <w:trHeight w:val="373"/>
        </w:trPr>
        <w:tc>
          <w:tcPr>
            <w:tcW w:w="2331" w:type="dxa"/>
            <w:vMerge/>
            <w:tcBorders>
              <w:top w:val="single" w:sz="4" w:space="0" w:color="000000"/>
              <w:left w:val="single" w:sz="4" w:space="0" w:color="000000"/>
              <w:right w:val="single" w:sz="4" w:space="0" w:color="000000"/>
            </w:tcBorders>
          </w:tcPr>
          <w:p w14:paraId="71A9FA38"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20F11AFA"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[略]</w:t>
            </w:r>
          </w:p>
        </w:tc>
        <w:tc>
          <w:tcPr>
            <w:tcW w:w="4988" w:type="dxa"/>
            <w:tcBorders>
              <w:top w:val="single" w:sz="4" w:space="0" w:color="000000"/>
              <w:left w:val="nil"/>
              <w:bottom w:val="single" w:sz="4" w:space="0" w:color="auto"/>
              <w:right w:val="single" w:sz="4" w:space="0" w:color="000000"/>
            </w:tcBorders>
          </w:tcPr>
          <w:p w14:paraId="5CA49A32" w14:textId="77777777" w:rsidR="002F69C1" w:rsidRPr="00300B8B" w:rsidRDefault="002F69C1" w:rsidP="00D0368A">
            <w:pPr>
              <w:autoSpaceDN w:val="0"/>
              <w:rPr>
                <w:rFonts w:ascii="ＭＳ 明朝" w:eastAsia="ＭＳ 明朝" w:hAnsi="ＭＳ 明朝"/>
                <w:noProof/>
              </w:rPr>
            </w:pPr>
            <w:r>
              <w:rPr>
                <w:rFonts w:ascii="ＭＳ 明朝" w:eastAsia="ＭＳ 明朝" w:hAnsi="ＭＳ 明朝" w:hint="eastAsia"/>
                <w:noProof/>
              </w:rPr>
              <w:t>[略]</w:t>
            </w:r>
          </w:p>
        </w:tc>
      </w:tr>
      <w:tr w:rsidR="002F69C1" w:rsidRPr="00F27BC3" w14:paraId="210125FC" w14:textId="77777777" w:rsidTr="00D0368A">
        <w:trPr>
          <w:trHeight w:val="560"/>
        </w:trPr>
        <w:tc>
          <w:tcPr>
            <w:tcW w:w="2331" w:type="dxa"/>
            <w:vMerge/>
            <w:tcBorders>
              <w:left w:val="single" w:sz="4" w:space="0" w:color="000000"/>
              <w:right w:val="single" w:sz="4" w:space="0" w:color="000000"/>
            </w:tcBorders>
          </w:tcPr>
          <w:p w14:paraId="2377CB9C"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45CAE368"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低床式・３級</w:t>
            </w:r>
          </w:p>
        </w:tc>
        <w:tc>
          <w:tcPr>
            <w:tcW w:w="4988" w:type="dxa"/>
            <w:tcBorders>
              <w:top w:val="single" w:sz="4" w:space="0" w:color="auto"/>
              <w:left w:val="nil"/>
              <w:bottom w:val="single" w:sz="4" w:space="0" w:color="auto"/>
              <w:right w:val="single" w:sz="4" w:space="0" w:color="000000"/>
            </w:tcBorders>
          </w:tcPr>
          <w:p w14:paraId="1382EE6A" w14:textId="77777777" w:rsidR="002F69C1" w:rsidRDefault="002F69C1" w:rsidP="00D0368A">
            <w:pPr>
              <w:autoSpaceDN w:val="0"/>
              <w:rPr>
                <w:rFonts w:ascii="ＭＳ 明朝" w:eastAsia="ＭＳ 明朝" w:hAnsi="ＭＳ 明朝"/>
                <w:noProof/>
                <w:u w:val="single"/>
              </w:rPr>
            </w:pPr>
            <w:r w:rsidRPr="00B77A9C">
              <w:rPr>
                <w:rFonts w:ascii="ＭＳ 明朝" w:eastAsia="ＭＳ 明朝" w:hAnsi="ＭＳ 明朝" w:hint="eastAsia"/>
                <w:noProof/>
              </w:rPr>
              <w:t>平成７年３月</w:t>
            </w:r>
            <w:r w:rsidRPr="00B77A9C">
              <w:rPr>
                <w:rFonts w:ascii="ＭＳ 明朝" w:eastAsia="ＭＳ 明朝" w:hAnsi="ＭＳ 明朝"/>
                <w:noProof/>
              </w:rPr>
              <w:t>31日以前に整備をした住之江区以外の低床式上屋のうち前面水際線に大型の船舶が係留できるもの（低床式・２級のものを</w:t>
            </w:r>
            <w:r w:rsidRPr="00E85C4A">
              <w:rPr>
                <w:rFonts w:ascii="ＭＳ 明朝" w:eastAsia="ＭＳ 明朝" w:hAnsi="ＭＳ 明朝"/>
                <w:noProof/>
                <w:u w:val="single"/>
              </w:rPr>
              <w:t>除く。）</w:t>
            </w:r>
            <w:r>
              <w:rPr>
                <w:rFonts w:ascii="ＭＳ 明朝" w:eastAsia="ＭＳ 明朝" w:hAnsi="ＭＳ 明朝" w:hint="eastAsia"/>
                <w:noProof/>
                <w:color w:val="000000" w:themeColor="text1"/>
                <w:u w:val="single"/>
              </w:rPr>
              <w:t>並びに仮設１号</w:t>
            </w:r>
            <w:r w:rsidRPr="00945606">
              <w:rPr>
                <w:rFonts w:ascii="ＭＳ 明朝" w:eastAsia="ＭＳ 明朝" w:hAnsi="ＭＳ 明朝" w:hint="eastAsia"/>
                <w:noProof/>
                <w:color w:val="000000" w:themeColor="text1"/>
                <w:u w:val="single"/>
              </w:rPr>
              <w:t>上屋</w:t>
            </w:r>
            <w:r>
              <w:rPr>
                <w:rFonts w:ascii="ＭＳ 明朝" w:eastAsia="ＭＳ 明朝" w:hAnsi="ＭＳ 明朝" w:hint="eastAsia"/>
                <w:noProof/>
                <w:color w:val="000000" w:themeColor="text1"/>
                <w:u w:val="single"/>
              </w:rPr>
              <w:t>及び仮設２号上屋</w:t>
            </w:r>
          </w:p>
        </w:tc>
      </w:tr>
      <w:tr w:rsidR="002F69C1" w:rsidRPr="00F27BC3" w14:paraId="1785687A" w14:textId="77777777" w:rsidTr="00D0368A">
        <w:trPr>
          <w:trHeight w:val="349"/>
        </w:trPr>
        <w:tc>
          <w:tcPr>
            <w:tcW w:w="2331" w:type="dxa"/>
            <w:vMerge/>
            <w:tcBorders>
              <w:left w:val="single" w:sz="4" w:space="0" w:color="000000"/>
              <w:bottom w:val="single" w:sz="4" w:space="0" w:color="000000"/>
              <w:right w:val="single" w:sz="4" w:space="0" w:color="000000"/>
            </w:tcBorders>
          </w:tcPr>
          <w:p w14:paraId="441B0758" w14:textId="77777777" w:rsidR="002F69C1" w:rsidRDefault="002F69C1" w:rsidP="00D0368A">
            <w:pPr>
              <w:overflowPunct w:val="0"/>
              <w:autoSpaceDN w:val="0"/>
              <w:rPr>
                <w:rFonts w:ascii="ＭＳ 明朝" w:eastAsia="ＭＳ 明朝" w:hAnsi="ＭＳ 明朝"/>
              </w:rPr>
            </w:pPr>
          </w:p>
        </w:tc>
        <w:tc>
          <w:tcPr>
            <w:tcW w:w="1559" w:type="dxa"/>
            <w:tcBorders>
              <w:top w:val="single" w:sz="4" w:space="0" w:color="000000"/>
              <w:left w:val="nil"/>
              <w:bottom w:val="single" w:sz="4" w:space="0" w:color="000000"/>
              <w:right w:val="single" w:sz="4" w:space="0" w:color="000000"/>
            </w:tcBorders>
          </w:tcPr>
          <w:p w14:paraId="5BF589CB" w14:textId="77777777" w:rsidR="002F69C1" w:rsidRDefault="002F69C1" w:rsidP="00D0368A">
            <w:pPr>
              <w:autoSpaceDN w:val="0"/>
              <w:rPr>
                <w:rFonts w:ascii="ＭＳ 明朝" w:eastAsia="ＭＳ 明朝" w:hAnsi="ＭＳ 明朝"/>
              </w:rPr>
            </w:pPr>
            <w:r>
              <w:rPr>
                <w:rFonts w:ascii="ＭＳ 明朝" w:eastAsia="ＭＳ 明朝" w:hAnsi="ＭＳ 明朝" w:hint="eastAsia"/>
              </w:rPr>
              <w:t>[略]</w:t>
            </w:r>
          </w:p>
        </w:tc>
        <w:tc>
          <w:tcPr>
            <w:tcW w:w="4988" w:type="dxa"/>
            <w:tcBorders>
              <w:top w:val="single" w:sz="4" w:space="0" w:color="auto"/>
              <w:left w:val="nil"/>
              <w:bottom w:val="single" w:sz="4" w:space="0" w:color="000000"/>
              <w:right w:val="single" w:sz="4" w:space="0" w:color="000000"/>
            </w:tcBorders>
          </w:tcPr>
          <w:p w14:paraId="75B40DE1" w14:textId="77777777" w:rsidR="002F69C1" w:rsidRPr="00300B8B" w:rsidRDefault="002F69C1" w:rsidP="00D0368A">
            <w:pPr>
              <w:autoSpaceDN w:val="0"/>
              <w:rPr>
                <w:rFonts w:ascii="ＭＳ 明朝" w:eastAsia="ＭＳ 明朝" w:hAnsi="ＭＳ 明朝"/>
                <w:noProof/>
              </w:rPr>
            </w:pPr>
            <w:r w:rsidRPr="00300B8B">
              <w:rPr>
                <w:rFonts w:ascii="ＭＳ 明朝" w:eastAsia="ＭＳ 明朝" w:hAnsi="ＭＳ 明朝" w:hint="eastAsia"/>
                <w:noProof/>
              </w:rPr>
              <w:t>[略]</w:t>
            </w:r>
          </w:p>
        </w:tc>
      </w:tr>
      <w:tr w:rsidR="002F69C1" w:rsidRPr="00F27BC3" w14:paraId="1DBC2932" w14:textId="77777777" w:rsidTr="00D0368A">
        <w:tc>
          <w:tcPr>
            <w:tcW w:w="8878" w:type="dxa"/>
            <w:gridSpan w:val="3"/>
            <w:tcBorders>
              <w:top w:val="single" w:sz="4" w:space="0" w:color="000000"/>
              <w:left w:val="single" w:sz="4" w:space="0" w:color="000000"/>
              <w:bottom w:val="single" w:sz="4" w:space="0" w:color="000000"/>
              <w:right w:val="single" w:sz="4" w:space="0" w:color="000000"/>
            </w:tcBorders>
          </w:tcPr>
          <w:p w14:paraId="7405CDFC" w14:textId="77777777" w:rsidR="002F69C1" w:rsidRDefault="002F69C1" w:rsidP="00D0368A">
            <w:pPr>
              <w:autoSpaceDN w:val="0"/>
              <w:rPr>
                <w:rFonts w:ascii="ＭＳ 明朝" w:eastAsia="ＭＳ 明朝" w:hAnsi="ＭＳ 明朝"/>
                <w:noProof/>
              </w:rPr>
            </w:pPr>
            <w:r>
              <w:rPr>
                <w:rFonts w:ascii="ＭＳ 明朝" w:eastAsia="ＭＳ 明朝" w:hAnsi="ＭＳ 明朝" w:hint="eastAsia"/>
                <w:noProof/>
              </w:rPr>
              <w:t xml:space="preserve">[略] </w:t>
            </w:r>
          </w:p>
        </w:tc>
      </w:tr>
    </w:tbl>
    <w:p w14:paraId="16E2C7AE" w14:textId="56852553" w:rsidR="002665B0" w:rsidRDefault="002F69C1" w:rsidP="0054584C">
      <w:pPr>
        <w:pStyle w:val="num"/>
        <w:ind w:left="480" w:hangingChars="200" w:hanging="480"/>
        <w:rPr>
          <w:rFonts w:ascii="ＭＳ 明朝" w:eastAsia="ＭＳ 明朝" w:hAnsi="ＭＳ 明朝"/>
          <w:color w:val="333333"/>
          <w:sz w:val="21"/>
          <w:szCs w:val="21"/>
        </w:rPr>
      </w:pPr>
      <w:r>
        <w:rPr>
          <w:rFonts w:ascii="ＭＳ 明朝" w:eastAsia="ＭＳ 明朝" w:hAnsi="ＭＳ 明朝" w:hint="eastAsia"/>
        </w:rPr>
        <w:t xml:space="preserve">　[備考　略]</w:t>
      </w:r>
    </w:p>
    <w:p w14:paraId="1A5D7ECC" w14:textId="77777777" w:rsidR="002665B0" w:rsidRDefault="002665B0" w:rsidP="0054584C">
      <w:pPr>
        <w:pStyle w:val="num"/>
        <w:ind w:left="420" w:hangingChars="200" w:hanging="420"/>
        <w:rPr>
          <w:rFonts w:ascii="ＭＳ 明朝" w:eastAsia="ＭＳ 明朝" w:hAnsi="ＭＳ 明朝"/>
          <w:color w:val="333333"/>
          <w:sz w:val="21"/>
          <w:szCs w:val="21"/>
        </w:rPr>
      </w:pPr>
    </w:p>
    <w:p w14:paraId="24C325EC" w14:textId="77777777" w:rsidR="002665B0" w:rsidRDefault="002665B0" w:rsidP="0054584C">
      <w:pPr>
        <w:pStyle w:val="num"/>
        <w:ind w:left="420" w:hangingChars="200" w:hanging="420"/>
        <w:rPr>
          <w:rFonts w:ascii="ＭＳ 明朝" w:eastAsia="ＭＳ 明朝" w:hAnsi="ＭＳ 明朝"/>
          <w:color w:val="333333"/>
          <w:sz w:val="21"/>
          <w:szCs w:val="21"/>
        </w:rPr>
      </w:pPr>
    </w:p>
    <w:p w14:paraId="28E4DFEE" w14:textId="77777777" w:rsidR="002665B0" w:rsidRDefault="002665B0" w:rsidP="0054584C">
      <w:pPr>
        <w:pStyle w:val="num"/>
        <w:ind w:left="420" w:hangingChars="200" w:hanging="420"/>
        <w:rPr>
          <w:rFonts w:ascii="ＭＳ 明朝" w:eastAsia="ＭＳ 明朝" w:hAnsi="ＭＳ 明朝"/>
          <w:color w:val="333333"/>
          <w:sz w:val="21"/>
          <w:szCs w:val="21"/>
        </w:rPr>
      </w:pPr>
    </w:p>
    <w:p w14:paraId="20061BEE" w14:textId="77777777" w:rsidR="002665B0" w:rsidRDefault="002665B0" w:rsidP="0054584C">
      <w:pPr>
        <w:pStyle w:val="num"/>
        <w:ind w:left="420" w:hangingChars="200" w:hanging="420"/>
        <w:rPr>
          <w:rFonts w:ascii="ＭＳ 明朝" w:eastAsia="ＭＳ 明朝" w:hAnsi="ＭＳ 明朝"/>
          <w:color w:val="333333"/>
          <w:sz w:val="21"/>
          <w:szCs w:val="21"/>
        </w:rPr>
      </w:pPr>
    </w:p>
    <w:p w14:paraId="76BAB44D" w14:textId="77777777" w:rsidR="002665B0" w:rsidRDefault="002665B0" w:rsidP="0054584C">
      <w:pPr>
        <w:pStyle w:val="num"/>
        <w:ind w:left="420" w:hangingChars="200" w:hanging="420"/>
        <w:rPr>
          <w:rFonts w:ascii="ＭＳ 明朝" w:eastAsia="ＭＳ 明朝" w:hAnsi="ＭＳ 明朝"/>
          <w:color w:val="333333"/>
          <w:sz w:val="21"/>
          <w:szCs w:val="21"/>
        </w:rPr>
      </w:pPr>
    </w:p>
    <w:p w14:paraId="7453B650" w14:textId="77777777" w:rsidR="002665B0" w:rsidRDefault="002665B0" w:rsidP="0054584C">
      <w:pPr>
        <w:pStyle w:val="num"/>
        <w:ind w:left="420" w:hangingChars="200" w:hanging="420"/>
        <w:rPr>
          <w:rFonts w:ascii="ＭＳ 明朝" w:eastAsia="ＭＳ 明朝" w:hAnsi="ＭＳ 明朝"/>
          <w:color w:val="333333"/>
          <w:sz w:val="21"/>
          <w:szCs w:val="21"/>
        </w:rPr>
      </w:pPr>
    </w:p>
    <w:p w14:paraId="16328D0E" w14:textId="77777777" w:rsidR="002665B0" w:rsidRDefault="002665B0" w:rsidP="0054584C">
      <w:pPr>
        <w:pStyle w:val="num"/>
        <w:ind w:left="420" w:hangingChars="200" w:hanging="420"/>
        <w:rPr>
          <w:rFonts w:ascii="ＭＳ 明朝" w:eastAsia="ＭＳ 明朝" w:hAnsi="ＭＳ 明朝"/>
          <w:color w:val="333333"/>
          <w:sz w:val="21"/>
          <w:szCs w:val="21"/>
        </w:rPr>
      </w:pPr>
    </w:p>
    <w:p w14:paraId="5C21C094" w14:textId="77777777" w:rsidR="002F69C1" w:rsidRDefault="002F69C1" w:rsidP="0054584C">
      <w:pPr>
        <w:pStyle w:val="num"/>
        <w:ind w:left="420" w:hangingChars="200" w:hanging="420"/>
        <w:rPr>
          <w:rFonts w:ascii="ＭＳ 明朝" w:eastAsia="ＭＳ 明朝" w:hAnsi="ＭＳ 明朝" w:hint="eastAsia"/>
          <w:color w:val="333333"/>
          <w:sz w:val="21"/>
          <w:szCs w:val="21"/>
        </w:rPr>
      </w:pPr>
    </w:p>
    <w:p w14:paraId="178DF4B7" w14:textId="77777777" w:rsidR="002665B0" w:rsidRDefault="002665B0" w:rsidP="0054584C">
      <w:pPr>
        <w:pStyle w:val="num"/>
        <w:ind w:left="420" w:hangingChars="200" w:hanging="420"/>
        <w:rPr>
          <w:rFonts w:ascii="ＭＳ 明朝" w:eastAsia="ＭＳ 明朝" w:hAnsi="ＭＳ 明朝"/>
          <w:color w:val="333333"/>
          <w:sz w:val="21"/>
          <w:szCs w:val="21"/>
        </w:rPr>
      </w:pPr>
    </w:p>
    <w:p w14:paraId="47F6DD25" w14:textId="77777777" w:rsidR="002665B0" w:rsidRDefault="002665B0" w:rsidP="0054584C">
      <w:pPr>
        <w:pStyle w:val="num"/>
        <w:ind w:left="420" w:hangingChars="200" w:hanging="420"/>
        <w:rPr>
          <w:rFonts w:ascii="ＭＳ 明朝" w:eastAsia="ＭＳ 明朝" w:hAnsi="ＭＳ 明朝"/>
          <w:color w:val="333333"/>
          <w:sz w:val="21"/>
          <w:szCs w:val="21"/>
        </w:rPr>
      </w:pPr>
    </w:p>
    <w:p w14:paraId="55DB6ED2" w14:textId="77777777" w:rsidR="002665B0" w:rsidRPr="005E0276" w:rsidRDefault="002665B0" w:rsidP="002665B0">
      <w:pPr>
        <w:overflowPunct w:val="0"/>
        <w:jc w:val="center"/>
        <w:rPr>
          <w:rFonts w:ascii="ＭＳ 明朝" w:eastAsia="ＭＳ 明朝" w:hAnsi="ＭＳ 明朝"/>
          <w:sz w:val="22"/>
          <w:szCs w:val="24"/>
        </w:rPr>
      </w:pPr>
      <w:r w:rsidRPr="005E0276">
        <w:rPr>
          <w:rFonts w:ascii="ＭＳ 明朝" w:eastAsia="ＭＳ 明朝" w:hAnsi="ＭＳ 明朝" w:hint="eastAsia"/>
          <w:sz w:val="22"/>
          <w:szCs w:val="24"/>
        </w:rPr>
        <w:lastRenderedPageBreak/>
        <w:t>位置図・現況写真</w:t>
      </w:r>
    </w:p>
    <w:p w14:paraId="5E375191" w14:textId="77777777" w:rsidR="002665B0" w:rsidRPr="005E0276" w:rsidRDefault="002665B0" w:rsidP="002665B0">
      <w:pPr>
        <w:overflowPunct w:val="0"/>
        <w:rPr>
          <w:rFonts w:ascii="ＭＳ 明朝" w:eastAsia="ＭＳ 明朝" w:hAnsi="ＭＳ 明朝"/>
          <w:sz w:val="22"/>
          <w:szCs w:val="24"/>
        </w:rPr>
      </w:pPr>
      <w:r w:rsidRPr="005E0276">
        <w:rPr>
          <w:rFonts w:ascii="ＭＳ 明朝" w:eastAsia="ＭＳ 明朝" w:hAnsi="ＭＳ 明朝" w:hint="eastAsia"/>
          <w:sz w:val="22"/>
          <w:szCs w:val="24"/>
        </w:rPr>
        <w:t>位置図</w:t>
      </w:r>
    </w:p>
    <w:p w14:paraId="0B411B5E" w14:textId="77777777" w:rsidR="002665B0" w:rsidRPr="007335E9" w:rsidRDefault="002665B0" w:rsidP="002665B0">
      <w:pPr>
        <w:overflowPunct w:val="0"/>
        <w:jc w:val="center"/>
        <w:rPr>
          <w:rFonts w:ascii="ＭＳ 明朝" w:eastAsia="ＭＳ 明朝" w:hAnsi="ＭＳ 明朝"/>
        </w:rPr>
      </w:pPr>
      <w:r>
        <w:rPr>
          <w:rFonts w:ascii="ＭＳ 明朝" w:eastAsia="ＭＳ 明朝" w:hAnsi="ＭＳ 明朝"/>
          <w:noProof/>
          <w14:ligatures w14:val="none"/>
        </w:rPr>
        <w:drawing>
          <wp:inline distT="0" distB="0" distL="0" distR="0" wp14:anchorId="233256CD" wp14:editId="5D38CD50">
            <wp:extent cx="5400040" cy="2955290"/>
            <wp:effectExtent l="0" t="0" r="0" b="0"/>
            <wp:docPr id="1450327146" name="図 3" descr="ダイアグラム, 設計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27146" name="図 3" descr="ダイアグラム, 設計図&#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400040" cy="2955290"/>
                    </a:xfrm>
                    <a:prstGeom prst="rect">
                      <a:avLst/>
                    </a:prstGeom>
                  </pic:spPr>
                </pic:pic>
              </a:graphicData>
            </a:graphic>
          </wp:inline>
        </w:drawing>
      </w:r>
    </w:p>
    <w:p w14:paraId="5BC3AA02" w14:textId="77777777" w:rsidR="002665B0" w:rsidRPr="005E0276" w:rsidRDefault="002665B0" w:rsidP="002665B0">
      <w:pPr>
        <w:jc w:val="left"/>
        <w:rPr>
          <w:rFonts w:ascii="ＭＳ 明朝" w:eastAsia="ＭＳ 明朝" w:hAnsi="ＭＳ 明朝"/>
          <w:sz w:val="22"/>
          <w:szCs w:val="24"/>
        </w:rPr>
      </w:pPr>
    </w:p>
    <w:p w14:paraId="7C5DE5CA" w14:textId="77777777" w:rsidR="002665B0" w:rsidRPr="007335E9" w:rsidRDefault="002665B0" w:rsidP="002665B0">
      <w:pPr>
        <w:pStyle w:val="Default"/>
        <w:rPr>
          <w:rFonts w:hAnsi="ＭＳ 明朝"/>
          <w:sz w:val="22"/>
          <w:szCs w:val="22"/>
        </w:rPr>
      </w:pPr>
      <w:r w:rsidRPr="007335E9">
        <w:rPr>
          <w:rFonts w:hAnsi="ＭＳ 明朝" w:hint="eastAsia"/>
          <w:sz w:val="22"/>
          <w:szCs w:val="22"/>
        </w:rPr>
        <w:t>現況写真</w:t>
      </w:r>
    </w:p>
    <w:p w14:paraId="39457922" w14:textId="77777777" w:rsidR="002665B0" w:rsidRPr="005E0276" w:rsidRDefault="002665B0" w:rsidP="002665B0">
      <w:pPr>
        <w:jc w:val="center"/>
        <w:rPr>
          <w:rFonts w:ascii="ＭＳ 明朝" w:eastAsia="ＭＳ 明朝" w:hAnsi="ＭＳ 明朝"/>
          <w:sz w:val="22"/>
          <w:szCs w:val="24"/>
        </w:rPr>
      </w:pPr>
      <w:r>
        <w:rPr>
          <w:rFonts w:ascii="ＭＳ 明朝" w:eastAsia="ＭＳ 明朝" w:hAnsi="ＭＳ 明朝" w:hint="eastAsia"/>
          <w:sz w:val="22"/>
          <w:szCs w:val="24"/>
        </w:rPr>
        <w:t>仮設上屋設置予定地</w:t>
      </w:r>
    </w:p>
    <w:p w14:paraId="3944E5D8" w14:textId="77777777" w:rsidR="002665B0" w:rsidRPr="007335E9" w:rsidRDefault="002665B0" w:rsidP="002665B0">
      <w:pPr>
        <w:jc w:val="center"/>
        <w:rPr>
          <w:rFonts w:ascii="ＭＳ 明朝" w:eastAsia="ＭＳ 明朝" w:hAnsi="ＭＳ 明朝"/>
        </w:rPr>
      </w:pPr>
      <w:r>
        <w:rPr>
          <w:rFonts w:ascii="ＭＳ 明朝" w:eastAsia="ＭＳ 明朝" w:hAnsi="ＭＳ 明朝"/>
          <w:noProof/>
          <w14:ligatures w14:val="none"/>
        </w:rPr>
        <w:drawing>
          <wp:inline distT="0" distB="0" distL="0" distR="0" wp14:anchorId="672963E8" wp14:editId="39EAA00F">
            <wp:extent cx="5400040" cy="4050030"/>
            <wp:effectExtent l="0" t="0" r="0" b="7620"/>
            <wp:docPr id="1864553270" name="図 1" descr="鉄道を走っている数々の建物&#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53270" name="図 1" descr="鉄道を走っている数々の建物&#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52AED3F7" w14:textId="77777777" w:rsidR="002665B0" w:rsidRPr="002665B0" w:rsidRDefault="002665B0" w:rsidP="002665B0">
      <w:pPr>
        <w:autoSpaceDE w:val="0"/>
        <w:autoSpaceDN w:val="0"/>
        <w:adjustRightInd w:val="0"/>
        <w:jc w:val="center"/>
        <w:rPr>
          <w:rFonts w:ascii="ＭＳ 明朝" w:eastAsia="ＭＳ 明朝" w:hAnsi="ＭＳ 明朝" w:cs="ＭＳ 明朝"/>
          <w:color w:val="000000"/>
          <w:kern w:val="0"/>
          <w:sz w:val="22"/>
        </w:rPr>
      </w:pPr>
      <w:r w:rsidRPr="002665B0">
        <w:rPr>
          <w:rFonts w:ascii="ＭＳ 明朝" w:eastAsia="ＭＳ 明朝" w:hAnsi="ＭＳ 明朝" w:cs="ＭＳ 明朝" w:hint="eastAsia"/>
          <w:color w:val="000000"/>
          <w:kern w:val="0"/>
          <w:sz w:val="22"/>
        </w:rPr>
        <w:lastRenderedPageBreak/>
        <w:t>参考法規（抜粋）</w:t>
      </w:r>
    </w:p>
    <w:p w14:paraId="18068C24" w14:textId="77777777" w:rsidR="002665B0" w:rsidRPr="002665B0" w:rsidRDefault="002665B0" w:rsidP="002665B0">
      <w:pPr>
        <w:widowControl/>
        <w:ind w:left="240" w:hanging="240"/>
        <w:jc w:val="left"/>
        <w:rPr>
          <w:rFonts w:ascii="ＭＳ 明朝" w:eastAsia="ＭＳ 明朝" w:hAnsi="ＭＳ 明朝" w:cs="ＭＳ Ｐゴシック"/>
          <w:b/>
          <w:bCs/>
          <w:color w:val="333333"/>
          <w:kern w:val="0"/>
          <w:szCs w:val="21"/>
          <w14:ligatures w14:val="none"/>
        </w:rPr>
      </w:pPr>
      <w:r w:rsidRPr="002665B0">
        <w:rPr>
          <w:rFonts w:ascii="ＭＳ 明朝" w:eastAsia="ＭＳ 明朝" w:hAnsi="ＭＳ 明朝" w:cs="ＭＳ Ｐゴシック" w:hint="eastAsia"/>
          <w:b/>
          <w:bCs/>
          <w:color w:val="333333"/>
          <w:kern w:val="0"/>
          <w:szCs w:val="21"/>
          <w14:ligatures w14:val="none"/>
        </w:rPr>
        <w:t>大阪市港湾施設条例</w:t>
      </w:r>
    </w:p>
    <w:p w14:paraId="4E3AF9A6" w14:textId="77777777" w:rsidR="002665B0" w:rsidRPr="002665B0" w:rsidRDefault="002665B0" w:rsidP="002665B0">
      <w:pPr>
        <w:widowControl/>
        <w:ind w:left="240" w:hanging="240"/>
        <w:jc w:val="left"/>
        <w:rPr>
          <w:rFonts w:ascii="ＭＳ 明朝" w:eastAsia="ＭＳ 明朝" w:hAnsi="ＭＳ 明朝" w:cs="ＭＳ Ｐゴシック"/>
          <w:color w:val="333333"/>
          <w:kern w:val="0"/>
          <w:szCs w:val="21"/>
          <w14:ligatures w14:val="none"/>
        </w:rPr>
      </w:pPr>
      <w:r w:rsidRPr="002665B0">
        <w:rPr>
          <w:rFonts w:ascii="ＭＳ 明朝" w:eastAsia="ＭＳ 明朝" w:hAnsi="ＭＳ 明朝" w:cs="ＭＳ Ｐゴシック" w:hint="eastAsia"/>
          <w:color w:val="333333"/>
          <w:kern w:val="0"/>
          <w:szCs w:val="21"/>
          <w14:ligatures w14:val="none"/>
        </w:rPr>
        <w:t>第17条　第４条第１項の規定により使用の許可を受けた者又は駐車場を利用する者は、別表第１に定める使用料（消費税法施行令（昭和</w:t>
      </w:r>
      <w:r w:rsidRPr="002665B0">
        <w:rPr>
          <w:rFonts w:ascii="ＭＳ 明朝" w:eastAsia="ＭＳ 明朝" w:hAnsi="ＭＳ 明朝" w:cs="ＭＳ Ｐゴシック"/>
          <w:color w:val="333333"/>
          <w:kern w:val="0"/>
          <w:szCs w:val="21"/>
          <w14:ligatures w14:val="none"/>
        </w:rPr>
        <w:t>63年政令第360号）第17条第２項第３号に規定する船舶（以下「外航船舶」という。）に係る岸壁、ドルフィン又は船舶給水施設の使用の許可を受けた者にあつては、別表第２に定める使用料）を納付しなければならない。</w:t>
      </w:r>
    </w:p>
    <w:p w14:paraId="47883477" w14:textId="77777777" w:rsidR="002665B0" w:rsidRPr="002665B0" w:rsidRDefault="002665B0" w:rsidP="002665B0">
      <w:pPr>
        <w:widowControl/>
        <w:jc w:val="left"/>
        <w:rPr>
          <w:rFonts w:ascii="ＭＳ 明朝" w:eastAsia="ＭＳ 明朝" w:hAnsi="ＭＳ 明朝" w:cs="ＭＳ Ｐゴシック"/>
          <w:color w:val="333333"/>
          <w:kern w:val="0"/>
          <w:szCs w:val="21"/>
          <w14:ligatures w14:val="none"/>
        </w:rPr>
      </w:pPr>
    </w:p>
    <w:p w14:paraId="4F5186EE" w14:textId="77777777" w:rsidR="002665B0" w:rsidRPr="002665B0" w:rsidRDefault="002665B0" w:rsidP="002665B0">
      <w:pPr>
        <w:widowControl/>
        <w:jc w:val="left"/>
        <w:rPr>
          <w:rFonts w:ascii="ＭＳ 明朝" w:eastAsia="ＭＳ 明朝" w:hAnsi="ＭＳ 明朝" w:cs="ＭＳ Ｐゴシック"/>
          <w:color w:val="333333"/>
          <w:kern w:val="0"/>
          <w:szCs w:val="21"/>
          <w14:ligatures w14:val="none"/>
        </w:rPr>
      </w:pPr>
      <w:r w:rsidRPr="002665B0">
        <w:rPr>
          <w:rFonts w:ascii="ＭＳ 明朝" w:eastAsia="ＭＳ 明朝" w:hAnsi="ＭＳ 明朝" w:cs="ＭＳ Ｐゴシック" w:hint="eastAsia"/>
          <w:color w:val="333333"/>
          <w:kern w:val="0"/>
          <w:szCs w:val="21"/>
          <w14:ligatures w14:val="none"/>
        </w:rPr>
        <w:t>別表第１（第17条関係）</w:t>
      </w:r>
    </w:p>
    <w:tbl>
      <w:tblPr>
        <w:tblW w:w="8349" w:type="dxa"/>
        <w:tblCellMar>
          <w:left w:w="0" w:type="dxa"/>
          <w:right w:w="0" w:type="dxa"/>
        </w:tblCellMar>
        <w:tblLook w:val="04A0" w:firstRow="1" w:lastRow="0" w:firstColumn="1" w:lastColumn="0" w:noHBand="0" w:noVBand="1"/>
      </w:tblPr>
      <w:tblGrid>
        <w:gridCol w:w="2112"/>
        <w:gridCol w:w="6237"/>
      </w:tblGrid>
      <w:tr w:rsidR="002665B0" w:rsidRPr="002665B0" w14:paraId="6D64B9B2" w14:textId="77777777" w:rsidTr="00376625">
        <w:tc>
          <w:tcPr>
            <w:tcW w:w="2112" w:type="dxa"/>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5B2402A"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上屋</w:t>
            </w:r>
          </w:p>
        </w:tc>
        <w:tc>
          <w:tcPr>
            <w:tcW w:w="6237" w:type="dxa"/>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2544DB9" w14:textId="77777777" w:rsidR="002665B0" w:rsidRPr="002665B0" w:rsidRDefault="002665B0" w:rsidP="002665B0">
            <w:pPr>
              <w:widowControl/>
              <w:wordWrap w:val="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　一般使用料</w:t>
            </w:r>
          </w:p>
          <w:p w14:paraId="17366A1B" w14:textId="77777777" w:rsidR="002665B0" w:rsidRPr="002665B0" w:rsidRDefault="002665B0" w:rsidP="002665B0">
            <w:pPr>
              <w:widowControl/>
              <w:wordWrap w:val="0"/>
              <w:ind w:firstLineChars="200" w:firstLine="42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１平方メートルまでごとに　１日</w:t>
            </w:r>
          </w:p>
          <w:p w14:paraId="1D91549E" w14:textId="77777777" w:rsidR="002665B0" w:rsidRPr="002665B0" w:rsidRDefault="002665B0" w:rsidP="002665B0">
            <w:pPr>
              <w:widowControl/>
              <w:wordWrap w:val="0"/>
              <w:ind w:firstLineChars="300" w:firstLine="63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高床式</w:t>
            </w:r>
          </w:p>
          <w:p w14:paraId="6B67FDD3"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特級　37円54銭</w:t>
            </w:r>
          </w:p>
          <w:p w14:paraId="0F816BFC"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１級　28円8銭</w:t>
            </w:r>
          </w:p>
          <w:p w14:paraId="73185E69" w14:textId="77777777" w:rsidR="002665B0" w:rsidRPr="002665B0" w:rsidRDefault="002665B0" w:rsidP="002665B0">
            <w:pPr>
              <w:widowControl/>
              <w:wordWrap w:val="0"/>
              <w:ind w:firstLineChars="300" w:firstLine="63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低床式</w:t>
            </w:r>
          </w:p>
          <w:p w14:paraId="08EAE75F"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特級　35円24銭</w:t>
            </w:r>
          </w:p>
          <w:p w14:paraId="36BAD97D"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１級　25円73銭</w:t>
            </w:r>
          </w:p>
          <w:p w14:paraId="3936702B"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２級　24円54銭</w:t>
            </w:r>
          </w:p>
          <w:p w14:paraId="787A00B4"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３級　22円41銭</w:t>
            </w:r>
          </w:p>
          <w:p w14:paraId="7B79E67C"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４級　20円27銭</w:t>
            </w:r>
          </w:p>
          <w:p w14:paraId="0E8C0EDF"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５級　18円45銭</w:t>
            </w:r>
          </w:p>
          <w:p w14:paraId="2E23432D" w14:textId="77777777" w:rsidR="002665B0" w:rsidRPr="002665B0" w:rsidRDefault="002665B0" w:rsidP="002665B0">
            <w:pPr>
              <w:widowControl/>
              <w:wordWrap w:val="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２　専用使用料</w:t>
            </w:r>
          </w:p>
          <w:p w14:paraId="19D4D7BD" w14:textId="77777777" w:rsidR="002665B0" w:rsidRPr="002665B0" w:rsidRDefault="002665B0" w:rsidP="002665B0">
            <w:pPr>
              <w:widowControl/>
              <w:wordWrap w:val="0"/>
              <w:ind w:firstLineChars="200" w:firstLine="42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１平方メートルまでごとに　１月</w:t>
            </w:r>
          </w:p>
          <w:p w14:paraId="15651E97" w14:textId="77777777" w:rsidR="002665B0" w:rsidRPr="002665B0" w:rsidRDefault="002665B0" w:rsidP="002665B0">
            <w:pPr>
              <w:widowControl/>
              <w:wordWrap w:val="0"/>
              <w:ind w:firstLineChars="300" w:firstLine="63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高床式</w:t>
            </w:r>
          </w:p>
          <w:p w14:paraId="635351C8"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特級　1,141円</w:t>
            </w:r>
          </w:p>
          <w:p w14:paraId="0E755813"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１級　853円</w:t>
            </w:r>
          </w:p>
          <w:p w14:paraId="46C09264" w14:textId="77777777" w:rsidR="002665B0" w:rsidRPr="002665B0" w:rsidRDefault="002665B0" w:rsidP="002665B0">
            <w:pPr>
              <w:widowControl/>
              <w:wordWrap w:val="0"/>
              <w:ind w:firstLineChars="300" w:firstLine="63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低床式</w:t>
            </w:r>
          </w:p>
          <w:p w14:paraId="64BCD6B9"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特級　1,067円</w:t>
            </w:r>
          </w:p>
          <w:p w14:paraId="3B867397"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１級　779円</w:t>
            </w:r>
          </w:p>
          <w:p w14:paraId="300D2F6A"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２級　703円</w:t>
            </w:r>
          </w:p>
          <w:p w14:paraId="04E0BAE5"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３級　639円</w:t>
            </w:r>
          </w:p>
          <w:p w14:paraId="3C6E9E4F"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４級　565円</w:t>
            </w:r>
          </w:p>
          <w:p w14:paraId="7ABC2299" w14:textId="77777777" w:rsidR="002665B0" w:rsidRPr="002665B0" w:rsidRDefault="002665B0" w:rsidP="002665B0">
            <w:pPr>
              <w:widowControl/>
              <w:wordWrap w:val="0"/>
              <w:ind w:firstLineChars="400" w:firstLine="840"/>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５級　494円</w:t>
            </w:r>
          </w:p>
          <w:p w14:paraId="1E8848FC" w14:textId="77777777" w:rsidR="002665B0" w:rsidRPr="002665B0" w:rsidRDefault="002665B0" w:rsidP="002665B0">
            <w:pPr>
              <w:widowControl/>
              <w:wordWrap w:val="0"/>
              <w:rPr>
                <w:rFonts w:ascii="ＭＳ 明朝" w:eastAsia="ＭＳ 明朝" w:hAnsi="ＭＳ 明朝" w:cs="ＭＳ Ｐゴシック"/>
                <w:kern w:val="0"/>
                <w:szCs w:val="21"/>
                <w14:ligatures w14:val="none"/>
              </w:rPr>
            </w:pPr>
          </w:p>
        </w:tc>
      </w:tr>
    </w:tbl>
    <w:p w14:paraId="4C34CCD0" w14:textId="77777777" w:rsidR="002665B0" w:rsidRPr="002665B0" w:rsidRDefault="002665B0" w:rsidP="002665B0">
      <w:pPr>
        <w:widowControl/>
        <w:jc w:val="left"/>
        <w:rPr>
          <w:rFonts w:ascii="ＭＳ 明朝" w:eastAsia="ＭＳ 明朝" w:hAnsi="ＭＳ 明朝" w:cs="ＭＳ Ｐゴシック"/>
          <w:color w:val="333333"/>
          <w:kern w:val="0"/>
          <w:szCs w:val="21"/>
          <w14:ligatures w14:val="none"/>
        </w:rPr>
      </w:pPr>
      <w:r w:rsidRPr="002665B0">
        <w:rPr>
          <w:rFonts w:ascii="ＭＳ 明朝" w:eastAsia="ＭＳ 明朝" w:hAnsi="ＭＳ 明朝" w:cs="ＭＳ Ｐゴシック" w:hint="eastAsia"/>
          <w:color w:val="333333"/>
          <w:kern w:val="0"/>
          <w:szCs w:val="21"/>
          <w14:ligatures w14:val="none"/>
        </w:rPr>
        <w:t xml:space="preserve">　備考</w:t>
      </w:r>
    </w:p>
    <w:p w14:paraId="20A217D0" w14:textId="77777777" w:rsidR="002665B0" w:rsidRPr="002665B0" w:rsidRDefault="002665B0" w:rsidP="002665B0">
      <w:pPr>
        <w:widowControl/>
        <w:ind w:leftChars="200" w:left="630" w:hangingChars="100" w:hanging="210"/>
        <w:jc w:val="left"/>
        <w:rPr>
          <w:rFonts w:ascii="ＭＳ 明朝" w:eastAsia="ＭＳ 明朝" w:hAnsi="ＭＳ 明朝" w:cs="ＭＳ Ｐゴシック"/>
          <w:color w:val="333333"/>
          <w:kern w:val="0"/>
          <w:szCs w:val="21"/>
          <w14:ligatures w14:val="none"/>
        </w:rPr>
      </w:pPr>
      <w:r w:rsidRPr="002665B0">
        <w:rPr>
          <w:rFonts w:ascii="ＭＳ 明朝" w:eastAsia="ＭＳ 明朝" w:hAnsi="ＭＳ 明朝" w:cs="ＭＳ Ｐゴシック" w:hint="eastAsia"/>
          <w:color w:val="333333"/>
          <w:kern w:val="0"/>
          <w:szCs w:val="21"/>
          <w14:ligatures w14:val="none"/>
        </w:rPr>
        <w:t>１　荷さばき地、上屋、船客上屋、青果物上屋及び荷さばき施設附設事務所の等級については、市規則で定める。</w:t>
      </w:r>
      <w:r w:rsidRPr="002665B0">
        <w:rPr>
          <w:rFonts w:ascii="ＭＳ 明朝" w:eastAsia="ＭＳ 明朝" w:hAnsi="ＭＳ 明朝" w:cs="ＭＳ Ｐゴシック"/>
          <w:color w:val="333333"/>
          <w:kern w:val="0"/>
          <w:szCs w:val="21"/>
          <w14:ligatures w14:val="none"/>
        </w:rPr>
        <w:br w:type="page"/>
      </w:r>
    </w:p>
    <w:p w14:paraId="05784EA6" w14:textId="77777777" w:rsidR="002665B0" w:rsidRPr="002665B0" w:rsidRDefault="002665B0" w:rsidP="002665B0">
      <w:pPr>
        <w:widowControl/>
        <w:ind w:left="240" w:hanging="240"/>
        <w:jc w:val="left"/>
        <w:rPr>
          <w:rFonts w:ascii="ＭＳ 明朝" w:eastAsia="ＭＳ 明朝" w:hAnsi="ＭＳ 明朝" w:cs="ＭＳ Ｐゴシック"/>
          <w:b/>
          <w:bCs/>
          <w:color w:val="333333"/>
          <w:kern w:val="0"/>
          <w:szCs w:val="21"/>
          <w14:ligatures w14:val="none"/>
        </w:rPr>
      </w:pPr>
      <w:r w:rsidRPr="002665B0">
        <w:rPr>
          <w:rFonts w:ascii="ＭＳ 明朝" w:eastAsia="ＭＳ 明朝" w:hAnsi="ＭＳ 明朝" w:cs="ＭＳ Ｐゴシック" w:hint="eastAsia"/>
          <w:b/>
          <w:bCs/>
          <w:color w:val="333333"/>
          <w:kern w:val="0"/>
          <w:szCs w:val="21"/>
          <w14:ligatures w14:val="none"/>
        </w:rPr>
        <w:lastRenderedPageBreak/>
        <w:t>大阪市港湾施設条例施行規則</w:t>
      </w:r>
    </w:p>
    <w:p w14:paraId="736DDFBD" w14:textId="77777777" w:rsidR="002665B0" w:rsidRPr="002665B0" w:rsidRDefault="002665B0" w:rsidP="002665B0">
      <w:pPr>
        <w:ind w:left="210" w:hangingChars="100" w:hanging="210"/>
        <w:rPr>
          <w:rFonts w:ascii="ＭＳ 明朝" w:eastAsia="ＭＳ 明朝" w:hAnsi="ＭＳ 明朝"/>
        </w:rPr>
      </w:pPr>
      <w:r w:rsidRPr="002665B0">
        <w:rPr>
          <w:rFonts w:ascii="ＭＳ 明朝" w:eastAsia="ＭＳ 明朝" w:hAnsi="ＭＳ 明朝" w:hint="eastAsia"/>
        </w:rPr>
        <w:t>第</w:t>
      </w:r>
      <w:r w:rsidRPr="002665B0">
        <w:rPr>
          <w:rFonts w:ascii="ＭＳ 明朝" w:eastAsia="ＭＳ 明朝" w:hAnsi="ＭＳ 明朝"/>
        </w:rPr>
        <w:t>13条　条例別表第</w:t>
      </w:r>
      <w:r w:rsidRPr="002665B0">
        <w:rPr>
          <w:rFonts w:ascii="ＭＳ 明朝" w:eastAsia="ＭＳ 明朝" w:hAnsi="ＭＳ 明朝" w:hint="eastAsia"/>
        </w:rPr>
        <w:t>１</w:t>
      </w:r>
      <w:r w:rsidRPr="002665B0">
        <w:rPr>
          <w:rFonts w:ascii="ＭＳ 明朝" w:eastAsia="ＭＳ 明朝" w:hAnsi="ＭＳ 明朝"/>
        </w:rPr>
        <w:t>備考</w:t>
      </w:r>
      <w:r w:rsidRPr="002665B0">
        <w:rPr>
          <w:rFonts w:ascii="ＭＳ 明朝" w:eastAsia="ＭＳ 明朝" w:hAnsi="ＭＳ 明朝" w:hint="eastAsia"/>
        </w:rPr>
        <w:t>１</w:t>
      </w:r>
      <w:r w:rsidRPr="002665B0">
        <w:rPr>
          <w:rFonts w:ascii="ＭＳ 明朝" w:eastAsia="ＭＳ 明朝" w:hAnsi="ＭＳ 明朝"/>
        </w:rPr>
        <w:t>の荷さばき地、上屋、船客上屋、青果物上屋、荷さばき施設附設事務所及び旅客乗降用渡橋に係る市規則で定める等級は、別表第</w:t>
      </w:r>
      <w:r w:rsidRPr="002665B0">
        <w:rPr>
          <w:rFonts w:ascii="ＭＳ 明朝" w:eastAsia="ＭＳ 明朝" w:hAnsi="ＭＳ 明朝" w:hint="eastAsia"/>
        </w:rPr>
        <w:t>５</w:t>
      </w:r>
      <w:r w:rsidRPr="002665B0">
        <w:rPr>
          <w:rFonts w:ascii="ＭＳ 明朝" w:eastAsia="ＭＳ 明朝" w:hAnsi="ＭＳ 明朝"/>
        </w:rPr>
        <w:t>のとおりとし、条例別表第</w:t>
      </w:r>
      <w:r w:rsidRPr="002665B0">
        <w:rPr>
          <w:rFonts w:ascii="ＭＳ 明朝" w:eastAsia="ＭＳ 明朝" w:hAnsi="ＭＳ 明朝" w:hint="eastAsia"/>
        </w:rPr>
        <w:t>３</w:t>
      </w:r>
      <w:r w:rsidRPr="002665B0">
        <w:rPr>
          <w:rFonts w:ascii="ＭＳ 明朝" w:eastAsia="ＭＳ 明朝" w:hAnsi="ＭＳ 明朝"/>
        </w:rPr>
        <w:t>備考の荷さばき地に係る市規則で定める等級は、別表第</w:t>
      </w:r>
      <w:r w:rsidRPr="002665B0">
        <w:rPr>
          <w:rFonts w:ascii="ＭＳ 明朝" w:eastAsia="ＭＳ 明朝" w:hAnsi="ＭＳ 明朝" w:hint="eastAsia"/>
        </w:rPr>
        <w:t>６</w:t>
      </w:r>
      <w:r w:rsidRPr="002665B0">
        <w:rPr>
          <w:rFonts w:ascii="ＭＳ 明朝" w:eastAsia="ＭＳ 明朝" w:hAnsi="ＭＳ 明朝"/>
        </w:rPr>
        <w:t>のとおりとする。</w:t>
      </w:r>
    </w:p>
    <w:p w14:paraId="592D40A8" w14:textId="77777777" w:rsidR="002665B0" w:rsidRPr="002665B0" w:rsidRDefault="002665B0" w:rsidP="002665B0">
      <w:pPr>
        <w:widowControl/>
        <w:ind w:left="240" w:hanging="240"/>
        <w:jc w:val="left"/>
        <w:rPr>
          <w:rFonts w:ascii="ＭＳ 明朝" w:eastAsia="ＭＳ 明朝" w:hAnsi="ＭＳ 明朝" w:cs="ＭＳ Ｐゴシック"/>
          <w:color w:val="333333"/>
          <w:kern w:val="0"/>
          <w:szCs w:val="21"/>
          <w14:ligatures w14:val="none"/>
        </w:rPr>
      </w:pPr>
    </w:p>
    <w:p w14:paraId="3816558F" w14:textId="77777777" w:rsidR="002665B0" w:rsidRPr="002665B0" w:rsidRDefault="002665B0" w:rsidP="002665B0">
      <w:pPr>
        <w:widowControl/>
        <w:ind w:left="240" w:hanging="240"/>
        <w:jc w:val="left"/>
        <w:rPr>
          <w:rFonts w:ascii="ＭＳ 明朝" w:eastAsia="ＭＳ 明朝" w:hAnsi="ＭＳ 明朝" w:cs="ＭＳ Ｐゴシック"/>
          <w:color w:val="333333"/>
          <w:kern w:val="0"/>
          <w:szCs w:val="21"/>
          <w14:ligatures w14:val="none"/>
        </w:rPr>
      </w:pPr>
      <w:r w:rsidRPr="002665B0">
        <w:rPr>
          <w:rFonts w:ascii="ＭＳ 明朝" w:eastAsia="ＭＳ 明朝" w:hAnsi="ＭＳ 明朝" w:cs="ＭＳ Ｐゴシック" w:hint="eastAsia"/>
          <w:color w:val="333333"/>
          <w:kern w:val="0"/>
          <w:szCs w:val="21"/>
          <w14:ligatures w14:val="none"/>
        </w:rPr>
        <w:t>別表第５(第13条関係)</w:t>
      </w:r>
    </w:p>
    <w:tbl>
      <w:tblPr>
        <w:tblW w:w="8349" w:type="dxa"/>
        <w:tblCellMar>
          <w:left w:w="0" w:type="dxa"/>
          <w:right w:w="0" w:type="dxa"/>
        </w:tblCellMar>
        <w:tblLook w:val="04A0" w:firstRow="1" w:lastRow="0" w:firstColumn="1" w:lastColumn="0" w:noHBand="0" w:noVBand="1"/>
      </w:tblPr>
      <w:tblGrid>
        <w:gridCol w:w="2537"/>
        <w:gridCol w:w="1276"/>
        <w:gridCol w:w="4536"/>
      </w:tblGrid>
      <w:tr w:rsidR="002665B0" w:rsidRPr="002665B0" w14:paraId="278CC815" w14:textId="77777777" w:rsidTr="00376625">
        <w:tc>
          <w:tcPr>
            <w:tcW w:w="2537" w:type="dxa"/>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BDD1156" w14:textId="77777777" w:rsidR="002665B0" w:rsidRPr="002665B0" w:rsidRDefault="002665B0" w:rsidP="002665B0">
            <w:pPr>
              <w:widowControl/>
              <w:wordWrap w:val="0"/>
              <w:jc w:val="center"/>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kern w:val="0"/>
                <w:szCs w:val="21"/>
                <w14:ligatures w14:val="none"/>
              </w:rPr>
              <w:t>施設の種類</w:t>
            </w:r>
          </w:p>
        </w:tc>
        <w:tc>
          <w:tcPr>
            <w:tcW w:w="1276" w:type="dxa"/>
            <w:tcBorders>
              <w:top w:val="single" w:sz="12" w:space="0" w:color="000000"/>
              <w:left w:val="single" w:sz="12" w:space="0" w:color="000000"/>
              <w:bottom w:val="single" w:sz="12" w:space="0" w:color="000000"/>
              <w:right w:val="single" w:sz="12" w:space="0" w:color="000000"/>
            </w:tcBorders>
          </w:tcPr>
          <w:p w14:paraId="7AEEE788" w14:textId="77777777" w:rsidR="002665B0" w:rsidRPr="002665B0" w:rsidRDefault="002665B0" w:rsidP="002665B0">
            <w:pPr>
              <w:widowControl/>
              <w:wordWrap w:val="0"/>
              <w:jc w:val="center"/>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等級</w:t>
            </w:r>
          </w:p>
        </w:tc>
        <w:tc>
          <w:tcPr>
            <w:tcW w:w="4536" w:type="dxa"/>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A353DB3" w14:textId="77777777" w:rsidR="002665B0" w:rsidRPr="002665B0" w:rsidRDefault="002665B0" w:rsidP="002665B0">
            <w:pPr>
              <w:widowControl/>
              <w:wordWrap w:val="0"/>
              <w:jc w:val="center"/>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適用基準</w:t>
            </w:r>
          </w:p>
        </w:tc>
      </w:tr>
      <w:tr w:rsidR="002665B0" w:rsidRPr="002665B0" w14:paraId="4B806F0C" w14:textId="77777777" w:rsidTr="00376625">
        <w:tc>
          <w:tcPr>
            <w:tcW w:w="2537" w:type="dxa"/>
            <w:vMerge w:val="restart"/>
            <w:tcBorders>
              <w:top w:val="single" w:sz="12" w:space="0" w:color="000000"/>
              <w:left w:val="single" w:sz="12" w:space="0" w:color="000000"/>
              <w:bottom w:val="single" w:sz="4" w:space="0" w:color="000000"/>
              <w:right w:val="single" w:sz="12" w:space="0" w:color="000000"/>
            </w:tcBorders>
            <w:hideMark/>
          </w:tcPr>
          <w:p w14:paraId="5EE48F1D" w14:textId="77777777" w:rsidR="002665B0" w:rsidRPr="002665B0" w:rsidRDefault="002665B0" w:rsidP="002665B0">
            <w:pPr>
              <w:widowControl/>
              <w:rPr>
                <w:rFonts w:ascii="ＭＳ 明朝" w:eastAsia="ＭＳ 明朝" w:hAnsi="ＭＳ 明朝" w:cs="ＭＳ Ｐゴシック"/>
                <w:kern w:val="0"/>
                <w:szCs w:val="21"/>
                <w14:ligatures w14:val="none"/>
              </w:rPr>
            </w:pPr>
            <w:r w:rsidRPr="002665B0">
              <w:rPr>
                <w:rFonts w:ascii="ＭＳ 明朝" w:eastAsia="ＭＳ 明朝" w:hAnsi="ＭＳ 明朝" w:cs="ＭＳ Ｐゴシック" w:hint="eastAsia"/>
                <w:kern w:val="0"/>
                <w:szCs w:val="21"/>
                <w14:ligatures w14:val="none"/>
              </w:rPr>
              <w:t>上屋</w:t>
            </w:r>
          </w:p>
        </w:tc>
        <w:tc>
          <w:tcPr>
            <w:tcW w:w="1276" w:type="dxa"/>
            <w:tcBorders>
              <w:top w:val="single" w:sz="12" w:space="0" w:color="000000"/>
              <w:left w:val="single" w:sz="2" w:space="0" w:color="000000"/>
              <w:bottom w:val="single" w:sz="2" w:space="0" w:color="000000"/>
              <w:right w:val="single" w:sz="12" w:space="0" w:color="000000"/>
            </w:tcBorders>
            <w:tcMar>
              <w:top w:w="45" w:type="dxa"/>
              <w:left w:w="45" w:type="dxa"/>
              <w:bottom w:w="45" w:type="dxa"/>
              <w:right w:w="45" w:type="dxa"/>
            </w:tcMar>
            <w:hideMark/>
          </w:tcPr>
          <w:p w14:paraId="0153424D"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高床式・特級</w:t>
            </w:r>
          </w:p>
        </w:tc>
        <w:tc>
          <w:tcPr>
            <w:tcW w:w="4536" w:type="dxa"/>
            <w:tcBorders>
              <w:top w:val="single" w:sz="12" w:space="0" w:color="000000"/>
              <w:left w:val="single" w:sz="2" w:space="0" w:color="000000"/>
              <w:bottom w:val="single" w:sz="2" w:space="0" w:color="000000"/>
              <w:right w:val="single" w:sz="12" w:space="0" w:color="000000"/>
            </w:tcBorders>
            <w:tcMar>
              <w:top w:w="45" w:type="dxa"/>
              <w:left w:w="45" w:type="dxa"/>
              <w:bottom w:w="45" w:type="dxa"/>
              <w:right w:w="45" w:type="dxa"/>
            </w:tcMar>
            <w:hideMark/>
          </w:tcPr>
          <w:p w14:paraId="722333A0"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平成7年4月1日以後に整備（直近に行った整備をいう。以下同じ。）をした住之江区の高床式上屋</w:t>
            </w:r>
          </w:p>
        </w:tc>
      </w:tr>
      <w:tr w:rsidR="002665B0" w:rsidRPr="002665B0" w14:paraId="5AADF9AB" w14:textId="77777777" w:rsidTr="00376625">
        <w:tc>
          <w:tcPr>
            <w:tcW w:w="2537" w:type="dxa"/>
            <w:vMerge/>
            <w:tcBorders>
              <w:left w:val="single" w:sz="12" w:space="0" w:color="000000"/>
              <w:bottom w:val="single" w:sz="4" w:space="0" w:color="000000"/>
              <w:right w:val="single" w:sz="12" w:space="0" w:color="000000"/>
            </w:tcBorders>
            <w:vAlign w:val="center"/>
          </w:tcPr>
          <w:p w14:paraId="1930F05C"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0581BA77"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低床式・特級</w:t>
            </w:r>
          </w:p>
        </w:tc>
        <w:tc>
          <w:tcPr>
            <w:tcW w:w="453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5CDB0DD1"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平成7年4月1日以後に整備をした住之江区の低床式上屋</w:t>
            </w:r>
          </w:p>
        </w:tc>
      </w:tr>
      <w:tr w:rsidR="002665B0" w:rsidRPr="002665B0" w14:paraId="3321A6AA" w14:textId="77777777" w:rsidTr="00376625">
        <w:tc>
          <w:tcPr>
            <w:tcW w:w="2537" w:type="dxa"/>
            <w:vMerge/>
            <w:tcBorders>
              <w:left w:val="single" w:sz="12" w:space="0" w:color="000000"/>
              <w:bottom w:val="single" w:sz="4" w:space="0" w:color="000000"/>
              <w:right w:val="single" w:sz="12" w:space="0" w:color="000000"/>
            </w:tcBorders>
            <w:vAlign w:val="center"/>
          </w:tcPr>
          <w:p w14:paraId="5F5000CB"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1B3B4643"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高床式・1級</w:t>
            </w:r>
          </w:p>
        </w:tc>
        <w:tc>
          <w:tcPr>
            <w:tcW w:w="453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4C033C00"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住之江区の高床式上屋（高床式・特級のものを除く。）及び住之江区以外の高床式上屋</w:t>
            </w:r>
          </w:p>
        </w:tc>
      </w:tr>
      <w:tr w:rsidR="002665B0" w:rsidRPr="002665B0" w14:paraId="7FCF755B" w14:textId="77777777" w:rsidTr="00376625">
        <w:tc>
          <w:tcPr>
            <w:tcW w:w="2537" w:type="dxa"/>
            <w:vMerge/>
            <w:tcBorders>
              <w:left w:val="single" w:sz="12" w:space="0" w:color="000000"/>
              <w:bottom w:val="single" w:sz="4" w:space="0" w:color="000000"/>
              <w:right w:val="single" w:sz="12" w:space="0" w:color="000000"/>
            </w:tcBorders>
            <w:vAlign w:val="center"/>
          </w:tcPr>
          <w:p w14:paraId="2D03995B"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7E1F0A7A"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低床式・1級</w:t>
            </w:r>
          </w:p>
        </w:tc>
        <w:tc>
          <w:tcPr>
            <w:tcW w:w="453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07E1E309"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平成7年3月31日以前に整備をした住之江区の低床式上屋のうち年次・物流機能の高いもの及び同年4月1日以後に整備をした住之江区以外の低床式上屋</w:t>
            </w:r>
          </w:p>
        </w:tc>
      </w:tr>
      <w:tr w:rsidR="002665B0" w:rsidRPr="002665B0" w14:paraId="1A0C0391" w14:textId="77777777" w:rsidTr="00376625">
        <w:tc>
          <w:tcPr>
            <w:tcW w:w="2537" w:type="dxa"/>
            <w:vMerge/>
            <w:tcBorders>
              <w:left w:val="single" w:sz="12" w:space="0" w:color="000000"/>
              <w:bottom w:val="single" w:sz="4" w:space="0" w:color="000000"/>
              <w:right w:val="single" w:sz="12" w:space="0" w:color="000000"/>
            </w:tcBorders>
            <w:vAlign w:val="center"/>
          </w:tcPr>
          <w:p w14:paraId="54D620E3"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35B895FB"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低床式・2級</w:t>
            </w:r>
          </w:p>
        </w:tc>
        <w:tc>
          <w:tcPr>
            <w:tcW w:w="453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055E9F25"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平成7年3月31日以前に整備をした住之江区の低床式上屋（低床式・1級のものを除く。）及び同日以前に整備をした住之江区以外の低床式上屋のうち年次・物流機能の高いもの</w:t>
            </w:r>
          </w:p>
        </w:tc>
      </w:tr>
      <w:tr w:rsidR="002665B0" w:rsidRPr="002665B0" w14:paraId="0599EEAD" w14:textId="77777777" w:rsidTr="00376625">
        <w:tc>
          <w:tcPr>
            <w:tcW w:w="2537" w:type="dxa"/>
            <w:vMerge/>
            <w:tcBorders>
              <w:top w:val="single" w:sz="4" w:space="0" w:color="000000"/>
              <w:left w:val="single" w:sz="12" w:space="0" w:color="000000"/>
              <w:bottom w:val="single" w:sz="4" w:space="0" w:color="000000"/>
              <w:right w:val="single" w:sz="12" w:space="0" w:color="000000"/>
            </w:tcBorders>
            <w:vAlign w:val="center"/>
          </w:tcPr>
          <w:p w14:paraId="59F1A332"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260EA6FB"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低床式・3級</w:t>
            </w:r>
          </w:p>
        </w:tc>
        <w:tc>
          <w:tcPr>
            <w:tcW w:w="4536" w:type="dxa"/>
            <w:tcBorders>
              <w:top w:val="single" w:sz="2" w:space="0" w:color="000000"/>
              <w:left w:val="single" w:sz="2" w:space="0" w:color="000000"/>
              <w:bottom w:val="single" w:sz="4" w:space="0" w:color="000000"/>
              <w:right w:val="single" w:sz="12" w:space="0" w:color="000000"/>
            </w:tcBorders>
            <w:tcMar>
              <w:top w:w="45" w:type="dxa"/>
              <w:left w:w="45" w:type="dxa"/>
              <w:bottom w:w="45" w:type="dxa"/>
              <w:right w:w="45" w:type="dxa"/>
            </w:tcMar>
          </w:tcPr>
          <w:p w14:paraId="1B28C1A7"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平成7年3月31日以前に整備をした住之江区以外の低床式上屋のうち前面水際線に大型の船舶が係留できるもの（低床式・2級のものを除く。）</w:t>
            </w:r>
          </w:p>
        </w:tc>
      </w:tr>
      <w:tr w:rsidR="002665B0" w:rsidRPr="002665B0" w14:paraId="28E7E0A4" w14:textId="77777777" w:rsidTr="00376625">
        <w:tc>
          <w:tcPr>
            <w:tcW w:w="2537" w:type="dxa"/>
            <w:vMerge/>
            <w:tcBorders>
              <w:left w:val="single" w:sz="12" w:space="0" w:color="000000"/>
              <w:bottom w:val="single" w:sz="4" w:space="0" w:color="000000"/>
              <w:right w:val="single" w:sz="12" w:space="0" w:color="000000"/>
            </w:tcBorders>
            <w:vAlign w:val="center"/>
          </w:tcPr>
          <w:p w14:paraId="7D660F80"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4F6DAB98"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低床式・4級</w:t>
            </w:r>
          </w:p>
        </w:tc>
        <w:tc>
          <w:tcPr>
            <w:tcW w:w="4536" w:type="dxa"/>
            <w:tcBorders>
              <w:top w:val="single" w:sz="4" w:space="0" w:color="000000"/>
              <w:left w:val="single" w:sz="2" w:space="0" w:color="000000"/>
              <w:bottom w:val="single" w:sz="2" w:space="0" w:color="000000"/>
              <w:right w:val="single" w:sz="12" w:space="0" w:color="000000"/>
            </w:tcBorders>
            <w:tcMar>
              <w:top w:w="45" w:type="dxa"/>
              <w:left w:w="45" w:type="dxa"/>
              <w:bottom w:w="45" w:type="dxa"/>
              <w:right w:w="45" w:type="dxa"/>
            </w:tcMar>
          </w:tcPr>
          <w:p w14:paraId="3D5CB711"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昭和40年4月1日から平成7年3月31日までに整備をした住之江区以外の低床式上屋（低床式・2級及び低床式・3級のものを除く。）</w:t>
            </w:r>
          </w:p>
        </w:tc>
      </w:tr>
      <w:tr w:rsidR="002665B0" w:rsidRPr="002665B0" w14:paraId="32876A32" w14:textId="77777777" w:rsidTr="00376625">
        <w:tc>
          <w:tcPr>
            <w:tcW w:w="2537" w:type="dxa"/>
            <w:vMerge/>
            <w:tcBorders>
              <w:left w:val="single" w:sz="12" w:space="0" w:color="000000"/>
              <w:bottom w:val="single" w:sz="12" w:space="0" w:color="000000"/>
              <w:right w:val="single" w:sz="12" w:space="0" w:color="000000"/>
            </w:tcBorders>
            <w:vAlign w:val="center"/>
          </w:tcPr>
          <w:p w14:paraId="62A1C8C5" w14:textId="77777777" w:rsidR="002665B0" w:rsidRPr="002665B0" w:rsidRDefault="002665B0" w:rsidP="002665B0">
            <w:pPr>
              <w:widowControl/>
              <w:jc w:val="left"/>
              <w:rPr>
                <w:rFonts w:ascii="ＭＳ 明朝" w:eastAsia="ＭＳ 明朝" w:hAnsi="ＭＳ 明朝" w:cs="ＭＳ Ｐゴシック"/>
                <w:kern w:val="0"/>
                <w:szCs w:val="21"/>
                <w14:ligatures w14:val="none"/>
              </w:rPr>
            </w:pPr>
          </w:p>
        </w:tc>
        <w:tc>
          <w:tcPr>
            <w:tcW w:w="1276"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73A01B8F"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低床式・5級</w:t>
            </w:r>
          </w:p>
        </w:tc>
        <w:tc>
          <w:tcPr>
            <w:tcW w:w="4536"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604E2FAA" w14:textId="77777777" w:rsidR="002665B0" w:rsidRPr="002665B0" w:rsidRDefault="002665B0" w:rsidP="002665B0">
            <w:pPr>
              <w:widowControl/>
              <w:wordWrap w:val="0"/>
              <w:jc w:val="left"/>
              <w:rPr>
                <w:rFonts w:ascii="ＭＳ 明朝" w:eastAsia="ＭＳ 明朝" w:hAnsi="ＭＳ 明朝" w:cs="ＭＳ Ｐゴシック"/>
                <w:kern w:val="0"/>
                <w:szCs w:val="21"/>
                <w14:ligatures w14:val="none"/>
              </w:rPr>
            </w:pPr>
            <w:r w:rsidRPr="002665B0">
              <w:rPr>
                <w:rFonts w:ascii="ＭＳ 明朝" w:eastAsia="ＭＳ 明朝" w:hAnsi="ＭＳ 明朝" w:cs="ＭＳ 明朝" w:hint="eastAsia"/>
                <w:color w:val="000000"/>
                <w:kern w:val="0"/>
                <w:szCs w:val="21"/>
              </w:rPr>
              <w:t>昭和40年3月31日以前に整備をした低床式上屋（低床式・2級及び低床式・3級のものを除く。）</w:t>
            </w:r>
          </w:p>
        </w:tc>
      </w:tr>
    </w:tbl>
    <w:p w14:paraId="611735F8" w14:textId="77777777" w:rsidR="002665B0" w:rsidRPr="007335E9" w:rsidRDefault="002665B0" w:rsidP="002665B0">
      <w:pPr>
        <w:pStyle w:val="num"/>
        <w:rPr>
          <w:rFonts w:ascii="ＭＳ 明朝" w:eastAsia="ＭＳ 明朝" w:hAnsi="ＭＳ 明朝"/>
          <w:color w:val="333333"/>
          <w:sz w:val="21"/>
          <w:szCs w:val="21"/>
        </w:rPr>
      </w:pPr>
    </w:p>
    <w:sectPr w:rsidR="002665B0" w:rsidRPr="007335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9C91" w14:textId="77777777" w:rsidR="00133A68" w:rsidRDefault="00133A68" w:rsidP="00787A74">
      <w:r>
        <w:separator/>
      </w:r>
    </w:p>
  </w:endnote>
  <w:endnote w:type="continuationSeparator" w:id="0">
    <w:p w14:paraId="40090A40" w14:textId="77777777" w:rsidR="00133A68" w:rsidRDefault="00133A68" w:rsidP="0078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F61C" w14:textId="77777777" w:rsidR="00133A68" w:rsidRDefault="00133A68" w:rsidP="00787A74">
      <w:r>
        <w:separator/>
      </w:r>
    </w:p>
  </w:footnote>
  <w:footnote w:type="continuationSeparator" w:id="0">
    <w:p w14:paraId="0A72EA21" w14:textId="77777777" w:rsidR="00133A68" w:rsidRDefault="00133A68" w:rsidP="0078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D8D"/>
    <w:multiLevelType w:val="hybridMultilevel"/>
    <w:tmpl w:val="37A4F8EC"/>
    <w:lvl w:ilvl="0" w:tplc="10FCE86C">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 w15:restartNumberingAfterBreak="0">
    <w:nsid w:val="18CD16FF"/>
    <w:multiLevelType w:val="hybridMultilevel"/>
    <w:tmpl w:val="22EE77F6"/>
    <w:lvl w:ilvl="0" w:tplc="A698A94A">
      <w:start w:val="1"/>
      <w:numFmt w:val="decimalFullWidth"/>
      <w:lvlText w:val="（%1）"/>
      <w:lvlJc w:val="left"/>
      <w:pPr>
        <w:ind w:left="1441" w:hanging="72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2" w15:restartNumberingAfterBreak="0">
    <w:nsid w:val="446D4D3B"/>
    <w:multiLevelType w:val="hybridMultilevel"/>
    <w:tmpl w:val="835E244A"/>
    <w:lvl w:ilvl="0" w:tplc="CC183F72">
      <w:start w:val="1"/>
      <w:numFmt w:val="decimalFullWidth"/>
      <w:lvlText w:val="（%1）"/>
      <w:lvlJc w:val="left"/>
      <w:pPr>
        <w:ind w:left="718" w:hanging="72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3" w15:restartNumberingAfterBreak="0">
    <w:nsid w:val="7F7F100A"/>
    <w:multiLevelType w:val="hybridMultilevel"/>
    <w:tmpl w:val="B622E3EC"/>
    <w:lvl w:ilvl="0" w:tplc="40BE0B88">
      <w:start w:val="1"/>
      <w:numFmt w:val="decimalFullWidth"/>
      <w:lvlText w:val="（%1）"/>
      <w:lvlJc w:val="left"/>
      <w:pPr>
        <w:ind w:left="721" w:hanging="72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num w:numId="1" w16cid:durableId="1707413154">
    <w:abstractNumId w:val="3"/>
  </w:num>
  <w:num w:numId="2" w16cid:durableId="675422495">
    <w:abstractNumId w:val="1"/>
  </w:num>
  <w:num w:numId="3" w16cid:durableId="1260870984">
    <w:abstractNumId w:val="2"/>
  </w:num>
  <w:num w:numId="4" w16cid:durableId="197737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B0"/>
    <w:rsid w:val="00007FA4"/>
    <w:rsid w:val="000209B3"/>
    <w:rsid w:val="0004459D"/>
    <w:rsid w:val="000509CC"/>
    <w:rsid w:val="000A39C8"/>
    <w:rsid w:val="00125C9E"/>
    <w:rsid w:val="0013280B"/>
    <w:rsid w:val="00133A68"/>
    <w:rsid w:val="001B0CC8"/>
    <w:rsid w:val="001E2D29"/>
    <w:rsid w:val="00225652"/>
    <w:rsid w:val="00260FA5"/>
    <w:rsid w:val="002665B0"/>
    <w:rsid w:val="002C0053"/>
    <w:rsid w:val="002E48D6"/>
    <w:rsid w:val="002F69C1"/>
    <w:rsid w:val="00327FB6"/>
    <w:rsid w:val="00355BBC"/>
    <w:rsid w:val="00366160"/>
    <w:rsid w:val="003B3E48"/>
    <w:rsid w:val="003F3E05"/>
    <w:rsid w:val="00417985"/>
    <w:rsid w:val="004339E2"/>
    <w:rsid w:val="00447454"/>
    <w:rsid w:val="004563FC"/>
    <w:rsid w:val="00460BF9"/>
    <w:rsid w:val="00474657"/>
    <w:rsid w:val="00475106"/>
    <w:rsid w:val="00496207"/>
    <w:rsid w:val="004E5A92"/>
    <w:rsid w:val="004E7E34"/>
    <w:rsid w:val="005146B3"/>
    <w:rsid w:val="00541518"/>
    <w:rsid w:val="0054584C"/>
    <w:rsid w:val="00553F26"/>
    <w:rsid w:val="00586497"/>
    <w:rsid w:val="005B215B"/>
    <w:rsid w:val="005C7328"/>
    <w:rsid w:val="005E0276"/>
    <w:rsid w:val="006D02E1"/>
    <w:rsid w:val="006D2DFA"/>
    <w:rsid w:val="006E4760"/>
    <w:rsid w:val="00700126"/>
    <w:rsid w:val="00702BE9"/>
    <w:rsid w:val="00704F32"/>
    <w:rsid w:val="007335E9"/>
    <w:rsid w:val="00775998"/>
    <w:rsid w:val="00787A74"/>
    <w:rsid w:val="0086041C"/>
    <w:rsid w:val="00865083"/>
    <w:rsid w:val="00875F4B"/>
    <w:rsid w:val="00883D7F"/>
    <w:rsid w:val="008B521A"/>
    <w:rsid w:val="008E1875"/>
    <w:rsid w:val="00902282"/>
    <w:rsid w:val="009034A2"/>
    <w:rsid w:val="00977975"/>
    <w:rsid w:val="00996265"/>
    <w:rsid w:val="009B14CD"/>
    <w:rsid w:val="009C477B"/>
    <w:rsid w:val="009C7107"/>
    <w:rsid w:val="009E31D9"/>
    <w:rsid w:val="009F75DB"/>
    <w:rsid w:val="00A06E43"/>
    <w:rsid w:val="00A10DDB"/>
    <w:rsid w:val="00A403A8"/>
    <w:rsid w:val="00A50EF2"/>
    <w:rsid w:val="00AA063D"/>
    <w:rsid w:val="00AC4DEE"/>
    <w:rsid w:val="00AF4742"/>
    <w:rsid w:val="00B1136C"/>
    <w:rsid w:val="00B6664F"/>
    <w:rsid w:val="00B75FA9"/>
    <w:rsid w:val="00BA3D7D"/>
    <w:rsid w:val="00BE56D3"/>
    <w:rsid w:val="00BE6D99"/>
    <w:rsid w:val="00BF0E70"/>
    <w:rsid w:val="00BF6579"/>
    <w:rsid w:val="00BF7716"/>
    <w:rsid w:val="00C43AB0"/>
    <w:rsid w:val="00C71850"/>
    <w:rsid w:val="00CB45B0"/>
    <w:rsid w:val="00CE4CBA"/>
    <w:rsid w:val="00CF52E6"/>
    <w:rsid w:val="00D4245A"/>
    <w:rsid w:val="00D74BD2"/>
    <w:rsid w:val="00D80D30"/>
    <w:rsid w:val="00D972A9"/>
    <w:rsid w:val="00DC6606"/>
    <w:rsid w:val="00DF0137"/>
    <w:rsid w:val="00E013E6"/>
    <w:rsid w:val="00E50398"/>
    <w:rsid w:val="00EA67FC"/>
    <w:rsid w:val="00EE1DA2"/>
    <w:rsid w:val="00F27409"/>
    <w:rsid w:val="00F50065"/>
    <w:rsid w:val="00FB7B70"/>
    <w:rsid w:val="00FC22EC"/>
    <w:rsid w:val="00FC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1D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3AB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CF52E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355BB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um1">
    <w:name w:val="num1"/>
    <w:basedOn w:val="a0"/>
    <w:rsid w:val="00355BBC"/>
  </w:style>
  <w:style w:type="character" w:customStyle="1" w:styleId="p">
    <w:name w:val="p"/>
    <w:basedOn w:val="a0"/>
    <w:rsid w:val="00355BBC"/>
  </w:style>
  <w:style w:type="character" w:styleId="a4">
    <w:name w:val="Hyperlink"/>
    <w:basedOn w:val="a0"/>
    <w:uiPriority w:val="99"/>
    <w:semiHidden/>
    <w:unhideWhenUsed/>
    <w:rsid w:val="00355BBC"/>
    <w:rPr>
      <w:color w:val="0000FF"/>
      <w:u w:val="single"/>
    </w:rPr>
  </w:style>
  <w:style w:type="paragraph" w:customStyle="1" w:styleId="1">
    <w:name w:val="表題1"/>
    <w:basedOn w:val="a"/>
    <w:rsid w:val="00355BB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cm">
    <w:name w:val="cm"/>
    <w:basedOn w:val="a0"/>
    <w:rsid w:val="00355BBC"/>
  </w:style>
  <w:style w:type="character" w:customStyle="1" w:styleId="table-title">
    <w:name w:val="table-title"/>
    <w:basedOn w:val="a0"/>
    <w:rsid w:val="00355BBC"/>
  </w:style>
  <w:style w:type="character" w:customStyle="1" w:styleId="brackets-color1">
    <w:name w:val="brackets-color1"/>
    <w:basedOn w:val="a0"/>
    <w:rsid w:val="00355BBC"/>
  </w:style>
  <w:style w:type="paragraph" w:styleId="a5">
    <w:name w:val="header"/>
    <w:basedOn w:val="a"/>
    <w:link w:val="a6"/>
    <w:uiPriority w:val="99"/>
    <w:unhideWhenUsed/>
    <w:rsid w:val="00787A74"/>
    <w:pPr>
      <w:tabs>
        <w:tab w:val="center" w:pos="4252"/>
        <w:tab w:val="right" w:pos="8504"/>
      </w:tabs>
      <w:snapToGrid w:val="0"/>
    </w:pPr>
  </w:style>
  <w:style w:type="character" w:customStyle="1" w:styleId="a6">
    <w:name w:val="ヘッダー (文字)"/>
    <w:basedOn w:val="a0"/>
    <w:link w:val="a5"/>
    <w:uiPriority w:val="99"/>
    <w:rsid w:val="00787A74"/>
  </w:style>
  <w:style w:type="paragraph" w:styleId="a7">
    <w:name w:val="footer"/>
    <w:basedOn w:val="a"/>
    <w:link w:val="a8"/>
    <w:uiPriority w:val="99"/>
    <w:unhideWhenUsed/>
    <w:rsid w:val="00787A74"/>
    <w:pPr>
      <w:tabs>
        <w:tab w:val="center" w:pos="4252"/>
        <w:tab w:val="right" w:pos="8504"/>
      </w:tabs>
      <w:snapToGrid w:val="0"/>
    </w:pPr>
  </w:style>
  <w:style w:type="character" w:customStyle="1" w:styleId="a8">
    <w:name w:val="フッター (文字)"/>
    <w:basedOn w:val="a0"/>
    <w:link w:val="a7"/>
    <w:uiPriority w:val="99"/>
    <w:rsid w:val="00787A74"/>
  </w:style>
  <w:style w:type="paragraph" w:styleId="a9">
    <w:name w:val="Revision"/>
    <w:hidden/>
    <w:uiPriority w:val="99"/>
    <w:semiHidden/>
    <w:rsid w:val="00787A74"/>
  </w:style>
  <w:style w:type="character" w:styleId="aa">
    <w:name w:val="annotation reference"/>
    <w:basedOn w:val="a0"/>
    <w:uiPriority w:val="99"/>
    <w:semiHidden/>
    <w:unhideWhenUsed/>
    <w:rsid w:val="00704F32"/>
    <w:rPr>
      <w:sz w:val="18"/>
      <w:szCs w:val="18"/>
    </w:rPr>
  </w:style>
  <w:style w:type="paragraph" w:styleId="ab">
    <w:name w:val="annotation text"/>
    <w:basedOn w:val="a"/>
    <w:link w:val="ac"/>
    <w:uiPriority w:val="99"/>
    <w:unhideWhenUsed/>
    <w:rsid w:val="00704F32"/>
    <w:pPr>
      <w:jc w:val="left"/>
    </w:pPr>
  </w:style>
  <w:style w:type="character" w:customStyle="1" w:styleId="ac">
    <w:name w:val="コメント文字列 (文字)"/>
    <w:basedOn w:val="a0"/>
    <w:link w:val="ab"/>
    <w:uiPriority w:val="99"/>
    <w:rsid w:val="00704F32"/>
  </w:style>
  <w:style w:type="paragraph" w:styleId="ad">
    <w:name w:val="annotation subject"/>
    <w:basedOn w:val="ab"/>
    <w:next w:val="ab"/>
    <w:link w:val="ae"/>
    <w:uiPriority w:val="99"/>
    <w:semiHidden/>
    <w:unhideWhenUsed/>
    <w:rsid w:val="00704F32"/>
    <w:rPr>
      <w:b/>
      <w:bCs/>
    </w:rPr>
  </w:style>
  <w:style w:type="character" w:customStyle="1" w:styleId="ae">
    <w:name w:val="コメント内容 (文字)"/>
    <w:basedOn w:val="ac"/>
    <w:link w:val="ad"/>
    <w:uiPriority w:val="99"/>
    <w:semiHidden/>
    <w:rsid w:val="00704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8100">
      <w:bodyDiv w:val="1"/>
      <w:marLeft w:val="0"/>
      <w:marRight w:val="0"/>
      <w:marTop w:val="0"/>
      <w:marBottom w:val="0"/>
      <w:divBdr>
        <w:top w:val="none" w:sz="0" w:space="0" w:color="auto"/>
        <w:left w:val="none" w:sz="0" w:space="0" w:color="auto"/>
        <w:bottom w:val="none" w:sz="0" w:space="0" w:color="auto"/>
        <w:right w:val="none" w:sz="0" w:space="0" w:color="auto"/>
      </w:divBdr>
      <w:divsChild>
        <w:div w:id="74516966">
          <w:marLeft w:val="0"/>
          <w:marRight w:val="0"/>
          <w:marTop w:val="0"/>
          <w:marBottom w:val="0"/>
          <w:divBdr>
            <w:top w:val="none" w:sz="0" w:space="0" w:color="auto"/>
            <w:left w:val="none" w:sz="0" w:space="0" w:color="auto"/>
            <w:bottom w:val="none" w:sz="0" w:space="0" w:color="auto"/>
            <w:right w:val="none" w:sz="0" w:space="0" w:color="auto"/>
          </w:divBdr>
          <w:divsChild>
            <w:div w:id="34473437">
              <w:marLeft w:val="0"/>
              <w:marRight w:val="0"/>
              <w:marTop w:val="0"/>
              <w:marBottom w:val="0"/>
              <w:divBdr>
                <w:top w:val="none" w:sz="0" w:space="0" w:color="auto"/>
                <w:left w:val="none" w:sz="0" w:space="0" w:color="auto"/>
                <w:bottom w:val="none" w:sz="0" w:space="0" w:color="auto"/>
                <w:right w:val="none" w:sz="0" w:space="0" w:color="auto"/>
              </w:divBdr>
              <w:divsChild>
                <w:div w:id="19877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2432">
          <w:marLeft w:val="0"/>
          <w:marRight w:val="0"/>
          <w:marTop w:val="0"/>
          <w:marBottom w:val="0"/>
          <w:divBdr>
            <w:top w:val="none" w:sz="0" w:space="0" w:color="auto"/>
            <w:left w:val="none" w:sz="0" w:space="0" w:color="auto"/>
            <w:bottom w:val="none" w:sz="0" w:space="0" w:color="auto"/>
            <w:right w:val="none" w:sz="0" w:space="0" w:color="auto"/>
          </w:divBdr>
          <w:divsChild>
            <w:div w:id="1860847889">
              <w:marLeft w:val="0"/>
              <w:marRight w:val="0"/>
              <w:marTop w:val="0"/>
              <w:marBottom w:val="0"/>
              <w:divBdr>
                <w:top w:val="none" w:sz="0" w:space="0" w:color="auto"/>
                <w:left w:val="none" w:sz="0" w:space="0" w:color="auto"/>
                <w:bottom w:val="none" w:sz="0" w:space="0" w:color="auto"/>
                <w:right w:val="none" w:sz="0" w:space="0" w:color="auto"/>
              </w:divBdr>
              <w:divsChild>
                <w:div w:id="1991592938">
                  <w:marLeft w:val="0"/>
                  <w:marRight w:val="0"/>
                  <w:marTop w:val="0"/>
                  <w:marBottom w:val="0"/>
                  <w:divBdr>
                    <w:top w:val="none" w:sz="0" w:space="0" w:color="auto"/>
                    <w:left w:val="none" w:sz="0" w:space="0" w:color="auto"/>
                    <w:bottom w:val="none" w:sz="0" w:space="0" w:color="auto"/>
                    <w:right w:val="none" w:sz="0" w:space="0" w:color="auto"/>
                  </w:divBdr>
                  <w:divsChild>
                    <w:div w:id="14199783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273829662">
      <w:bodyDiv w:val="1"/>
      <w:marLeft w:val="0"/>
      <w:marRight w:val="0"/>
      <w:marTop w:val="0"/>
      <w:marBottom w:val="0"/>
      <w:divBdr>
        <w:top w:val="none" w:sz="0" w:space="0" w:color="auto"/>
        <w:left w:val="none" w:sz="0" w:space="0" w:color="auto"/>
        <w:bottom w:val="none" w:sz="0" w:space="0" w:color="auto"/>
        <w:right w:val="none" w:sz="0" w:space="0" w:color="auto"/>
      </w:divBdr>
      <w:divsChild>
        <w:div w:id="371729194">
          <w:marLeft w:val="0"/>
          <w:marRight w:val="0"/>
          <w:marTop w:val="0"/>
          <w:marBottom w:val="0"/>
          <w:divBdr>
            <w:top w:val="none" w:sz="0" w:space="0" w:color="auto"/>
            <w:left w:val="none" w:sz="0" w:space="0" w:color="auto"/>
            <w:bottom w:val="none" w:sz="0" w:space="0" w:color="auto"/>
            <w:right w:val="none" w:sz="0" w:space="0" w:color="auto"/>
          </w:divBdr>
          <w:divsChild>
            <w:div w:id="1530946290">
              <w:marLeft w:val="0"/>
              <w:marRight w:val="0"/>
              <w:marTop w:val="0"/>
              <w:marBottom w:val="0"/>
              <w:divBdr>
                <w:top w:val="none" w:sz="0" w:space="0" w:color="auto"/>
                <w:left w:val="none" w:sz="0" w:space="0" w:color="auto"/>
                <w:bottom w:val="none" w:sz="0" w:space="0" w:color="auto"/>
                <w:right w:val="none" w:sz="0" w:space="0" w:color="auto"/>
              </w:divBdr>
              <w:divsChild>
                <w:div w:id="368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263">
          <w:marLeft w:val="0"/>
          <w:marRight w:val="0"/>
          <w:marTop w:val="0"/>
          <w:marBottom w:val="0"/>
          <w:divBdr>
            <w:top w:val="none" w:sz="0" w:space="0" w:color="auto"/>
            <w:left w:val="none" w:sz="0" w:space="0" w:color="auto"/>
            <w:bottom w:val="none" w:sz="0" w:space="0" w:color="auto"/>
            <w:right w:val="none" w:sz="0" w:space="0" w:color="auto"/>
          </w:divBdr>
          <w:divsChild>
            <w:div w:id="2024942127">
              <w:marLeft w:val="0"/>
              <w:marRight w:val="0"/>
              <w:marTop w:val="0"/>
              <w:marBottom w:val="0"/>
              <w:divBdr>
                <w:top w:val="none" w:sz="0" w:space="0" w:color="auto"/>
                <w:left w:val="none" w:sz="0" w:space="0" w:color="auto"/>
                <w:bottom w:val="none" w:sz="0" w:space="0" w:color="auto"/>
                <w:right w:val="none" w:sz="0" w:space="0" w:color="auto"/>
              </w:divBdr>
              <w:divsChild>
                <w:div w:id="758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9993">
      <w:bodyDiv w:val="1"/>
      <w:marLeft w:val="0"/>
      <w:marRight w:val="0"/>
      <w:marTop w:val="0"/>
      <w:marBottom w:val="0"/>
      <w:divBdr>
        <w:top w:val="none" w:sz="0" w:space="0" w:color="auto"/>
        <w:left w:val="none" w:sz="0" w:space="0" w:color="auto"/>
        <w:bottom w:val="none" w:sz="0" w:space="0" w:color="auto"/>
        <w:right w:val="none" w:sz="0" w:space="0" w:color="auto"/>
      </w:divBdr>
    </w:div>
    <w:div w:id="1160002076">
      <w:bodyDiv w:val="1"/>
      <w:marLeft w:val="0"/>
      <w:marRight w:val="0"/>
      <w:marTop w:val="0"/>
      <w:marBottom w:val="0"/>
      <w:divBdr>
        <w:top w:val="none" w:sz="0" w:space="0" w:color="auto"/>
        <w:left w:val="none" w:sz="0" w:space="0" w:color="auto"/>
        <w:bottom w:val="none" w:sz="0" w:space="0" w:color="auto"/>
        <w:right w:val="none" w:sz="0" w:space="0" w:color="auto"/>
      </w:divBdr>
      <w:divsChild>
        <w:div w:id="668557194">
          <w:marLeft w:val="0"/>
          <w:marRight w:val="0"/>
          <w:marTop w:val="0"/>
          <w:marBottom w:val="0"/>
          <w:divBdr>
            <w:top w:val="none" w:sz="0" w:space="0" w:color="auto"/>
            <w:left w:val="none" w:sz="0" w:space="0" w:color="auto"/>
            <w:bottom w:val="none" w:sz="0" w:space="0" w:color="auto"/>
            <w:right w:val="none" w:sz="0" w:space="0" w:color="auto"/>
          </w:divBdr>
          <w:divsChild>
            <w:div w:id="606348545">
              <w:marLeft w:val="0"/>
              <w:marRight w:val="0"/>
              <w:marTop w:val="0"/>
              <w:marBottom w:val="0"/>
              <w:divBdr>
                <w:top w:val="none" w:sz="0" w:space="0" w:color="auto"/>
                <w:left w:val="none" w:sz="0" w:space="0" w:color="auto"/>
                <w:bottom w:val="none" w:sz="0" w:space="0" w:color="auto"/>
                <w:right w:val="none" w:sz="0" w:space="0" w:color="auto"/>
              </w:divBdr>
              <w:divsChild>
                <w:div w:id="1281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4536">
          <w:marLeft w:val="0"/>
          <w:marRight w:val="0"/>
          <w:marTop w:val="0"/>
          <w:marBottom w:val="0"/>
          <w:divBdr>
            <w:top w:val="none" w:sz="0" w:space="0" w:color="auto"/>
            <w:left w:val="none" w:sz="0" w:space="0" w:color="auto"/>
            <w:bottom w:val="none" w:sz="0" w:space="0" w:color="auto"/>
            <w:right w:val="none" w:sz="0" w:space="0" w:color="auto"/>
          </w:divBdr>
          <w:divsChild>
            <w:div w:id="2117554816">
              <w:marLeft w:val="0"/>
              <w:marRight w:val="0"/>
              <w:marTop w:val="0"/>
              <w:marBottom w:val="0"/>
              <w:divBdr>
                <w:top w:val="none" w:sz="0" w:space="0" w:color="auto"/>
                <w:left w:val="none" w:sz="0" w:space="0" w:color="auto"/>
                <w:bottom w:val="none" w:sz="0" w:space="0" w:color="auto"/>
                <w:right w:val="none" w:sz="0" w:space="0" w:color="auto"/>
              </w:divBdr>
              <w:divsChild>
                <w:div w:id="11982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9145">
          <w:marLeft w:val="0"/>
          <w:marRight w:val="0"/>
          <w:marTop w:val="0"/>
          <w:marBottom w:val="0"/>
          <w:divBdr>
            <w:top w:val="none" w:sz="0" w:space="0" w:color="auto"/>
            <w:left w:val="none" w:sz="0" w:space="0" w:color="auto"/>
            <w:bottom w:val="none" w:sz="0" w:space="0" w:color="auto"/>
            <w:right w:val="none" w:sz="0" w:space="0" w:color="auto"/>
          </w:divBdr>
          <w:divsChild>
            <w:div w:id="1695106601">
              <w:marLeft w:val="0"/>
              <w:marRight w:val="0"/>
              <w:marTop w:val="0"/>
              <w:marBottom w:val="0"/>
              <w:divBdr>
                <w:top w:val="none" w:sz="0" w:space="0" w:color="auto"/>
                <w:left w:val="none" w:sz="0" w:space="0" w:color="auto"/>
                <w:bottom w:val="none" w:sz="0" w:space="0" w:color="auto"/>
                <w:right w:val="none" w:sz="0" w:space="0" w:color="auto"/>
              </w:divBdr>
              <w:divsChild>
                <w:div w:id="10476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259">
          <w:marLeft w:val="0"/>
          <w:marRight w:val="0"/>
          <w:marTop w:val="0"/>
          <w:marBottom w:val="0"/>
          <w:divBdr>
            <w:top w:val="none" w:sz="0" w:space="0" w:color="auto"/>
            <w:left w:val="none" w:sz="0" w:space="0" w:color="auto"/>
            <w:bottom w:val="none" w:sz="0" w:space="0" w:color="auto"/>
            <w:right w:val="none" w:sz="0" w:space="0" w:color="auto"/>
          </w:divBdr>
          <w:divsChild>
            <w:div w:id="1787117675">
              <w:marLeft w:val="0"/>
              <w:marRight w:val="0"/>
              <w:marTop w:val="0"/>
              <w:marBottom w:val="0"/>
              <w:divBdr>
                <w:top w:val="none" w:sz="0" w:space="0" w:color="auto"/>
                <w:left w:val="none" w:sz="0" w:space="0" w:color="auto"/>
                <w:bottom w:val="none" w:sz="0" w:space="0" w:color="auto"/>
                <w:right w:val="none" w:sz="0" w:space="0" w:color="auto"/>
              </w:divBdr>
              <w:divsChild>
                <w:div w:id="5179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4344">
          <w:marLeft w:val="0"/>
          <w:marRight w:val="0"/>
          <w:marTop w:val="0"/>
          <w:marBottom w:val="0"/>
          <w:divBdr>
            <w:top w:val="none" w:sz="0" w:space="0" w:color="auto"/>
            <w:left w:val="none" w:sz="0" w:space="0" w:color="auto"/>
            <w:bottom w:val="none" w:sz="0" w:space="0" w:color="auto"/>
            <w:right w:val="none" w:sz="0" w:space="0" w:color="auto"/>
          </w:divBdr>
          <w:divsChild>
            <w:div w:id="593783003">
              <w:marLeft w:val="0"/>
              <w:marRight w:val="0"/>
              <w:marTop w:val="0"/>
              <w:marBottom w:val="0"/>
              <w:divBdr>
                <w:top w:val="none" w:sz="0" w:space="0" w:color="auto"/>
                <w:left w:val="none" w:sz="0" w:space="0" w:color="auto"/>
                <w:bottom w:val="none" w:sz="0" w:space="0" w:color="auto"/>
                <w:right w:val="none" w:sz="0" w:space="0" w:color="auto"/>
              </w:divBdr>
              <w:divsChild>
                <w:div w:id="19365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7064">
          <w:marLeft w:val="0"/>
          <w:marRight w:val="0"/>
          <w:marTop w:val="0"/>
          <w:marBottom w:val="0"/>
          <w:divBdr>
            <w:top w:val="none" w:sz="0" w:space="0" w:color="auto"/>
            <w:left w:val="none" w:sz="0" w:space="0" w:color="auto"/>
            <w:bottom w:val="none" w:sz="0" w:space="0" w:color="auto"/>
            <w:right w:val="none" w:sz="0" w:space="0" w:color="auto"/>
          </w:divBdr>
          <w:divsChild>
            <w:div w:id="904413001">
              <w:marLeft w:val="0"/>
              <w:marRight w:val="0"/>
              <w:marTop w:val="0"/>
              <w:marBottom w:val="0"/>
              <w:divBdr>
                <w:top w:val="none" w:sz="0" w:space="0" w:color="auto"/>
                <w:left w:val="none" w:sz="0" w:space="0" w:color="auto"/>
                <w:bottom w:val="none" w:sz="0" w:space="0" w:color="auto"/>
                <w:right w:val="none" w:sz="0" w:space="0" w:color="auto"/>
              </w:divBdr>
              <w:divsChild>
                <w:div w:id="16762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2545">
          <w:marLeft w:val="0"/>
          <w:marRight w:val="0"/>
          <w:marTop w:val="0"/>
          <w:marBottom w:val="0"/>
          <w:divBdr>
            <w:top w:val="none" w:sz="0" w:space="0" w:color="auto"/>
            <w:left w:val="none" w:sz="0" w:space="0" w:color="auto"/>
            <w:bottom w:val="none" w:sz="0" w:space="0" w:color="auto"/>
            <w:right w:val="none" w:sz="0" w:space="0" w:color="auto"/>
          </w:divBdr>
          <w:divsChild>
            <w:div w:id="48575076">
              <w:marLeft w:val="0"/>
              <w:marRight w:val="0"/>
              <w:marTop w:val="0"/>
              <w:marBottom w:val="0"/>
              <w:divBdr>
                <w:top w:val="none" w:sz="0" w:space="0" w:color="auto"/>
                <w:left w:val="none" w:sz="0" w:space="0" w:color="auto"/>
                <w:bottom w:val="none" w:sz="0" w:space="0" w:color="auto"/>
                <w:right w:val="none" w:sz="0" w:space="0" w:color="auto"/>
              </w:divBdr>
              <w:divsChild>
                <w:div w:id="18711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354">
          <w:marLeft w:val="0"/>
          <w:marRight w:val="0"/>
          <w:marTop w:val="0"/>
          <w:marBottom w:val="0"/>
          <w:divBdr>
            <w:top w:val="none" w:sz="0" w:space="0" w:color="auto"/>
            <w:left w:val="none" w:sz="0" w:space="0" w:color="auto"/>
            <w:bottom w:val="none" w:sz="0" w:space="0" w:color="auto"/>
            <w:right w:val="none" w:sz="0" w:space="0" w:color="auto"/>
          </w:divBdr>
          <w:divsChild>
            <w:div w:id="1158031194">
              <w:marLeft w:val="0"/>
              <w:marRight w:val="0"/>
              <w:marTop w:val="0"/>
              <w:marBottom w:val="0"/>
              <w:divBdr>
                <w:top w:val="none" w:sz="0" w:space="0" w:color="auto"/>
                <w:left w:val="none" w:sz="0" w:space="0" w:color="auto"/>
                <w:bottom w:val="none" w:sz="0" w:space="0" w:color="auto"/>
                <w:right w:val="none" w:sz="0" w:space="0" w:color="auto"/>
              </w:divBdr>
              <w:divsChild>
                <w:div w:id="13557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4537">
          <w:marLeft w:val="0"/>
          <w:marRight w:val="0"/>
          <w:marTop w:val="0"/>
          <w:marBottom w:val="0"/>
          <w:divBdr>
            <w:top w:val="none" w:sz="0" w:space="0" w:color="auto"/>
            <w:left w:val="none" w:sz="0" w:space="0" w:color="auto"/>
            <w:bottom w:val="none" w:sz="0" w:space="0" w:color="auto"/>
            <w:right w:val="none" w:sz="0" w:space="0" w:color="auto"/>
          </w:divBdr>
          <w:divsChild>
            <w:div w:id="1022974212">
              <w:marLeft w:val="0"/>
              <w:marRight w:val="0"/>
              <w:marTop w:val="0"/>
              <w:marBottom w:val="0"/>
              <w:divBdr>
                <w:top w:val="none" w:sz="0" w:space="0" w:color="auto"/>
                <w:left w:val="none" w:sz="0" w:space="0" w:color="auto"/>
                <w:bottom w:val="none" w:sz="0" w:space="0" w:color="auto"/>
                <w:right w:val="none" w:sz="0" w:space="0" w:color="auto"/>
              </w:divBdr>
              <w:divsChild>
                <w:div w:id="11806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3708">
          <w:marLeft w:val="0"/>
          <w:marRight w:val="0"/>
          <w:marTop w:val="0"/>
          <w:marBottom w:val="0"/>
          <w:divBdr>
            <w:top w:val="none" w:sz="0" w:space="0" w:color="auto"/>
            <w:left w:val="none" w:sz="0" w:space="0" w:color="auto"/>
            <w:bottom w:val="none" w:sz="0" w:space="0" w:color="auto"/>
            <w:right w:val="none" w:sz="0" w:space="0" w:color="auto"/>
          </w:divBdr>
          <w:divsChild>
            <w:div w:id="1126389102">
              <w:marLeft w:val="0"/>
              <w:marRight w:val="0"/>
              <w:marTop w:val="0"/>
              <w:marBottom w:val="0"/>
              <w:divBdr>
                <w:top w:val="none" w:sz="0" w:space="0" w:color="auto"/>
                <w:left w:val="none" w:sz="0" w:space="0" w:color="auto"/>
                <w:bottom w:val="none" w:sz="0" w:space="0" w:color="auto"/>
                <w:right w:val="none" w:sz="0" w:space="0" w:color="auto"/>
              </w:divBdr>
              <w:divsChild>
                <w:div w:id="9132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5308">
          <w:marLeft w:val="0"/>
          <w:marRight w:val="0"/>
          <w:marTop w:val="0"/>
          <w:marBottom w:val="0"/>
          <w:divBdr>
            <w:top w:val="none" w:sz="0" w:space="0" w:color="auto"/>
            <w:left w:val="none" w:sz="0" w:space="0" w:color="auto"/>
            <w:bottom w:val="none" w:sz="0" w:space="0" w:color="auto"/>
            <w:right w:val="none" w:sz="0" w:space="0" w:color="auto"/>
          </w:divBdr>
          <w:divsChild>
            <w:div w:id="1226986152">
              <w:marLeft w:val="0"/>
              <w:marRight w:val="0"/>
              <w:marTop w:val="0"/>
              <w:marBottom w:val="0"/>
              <w:divBdr>
                <w:top w:val="none" w:sz="0" w:space="0" w:color="auto"/>
                <w:left w:val="none" w:sz="0" w:space="0" w:color="auto"/>
                <w:bottom w:val="none" w:sz="0" w:space="0" w:color="auto"/>
                <w:right w:val="none" w:sz="0" w:space="0" w:color="auto"/>
              </w:divBdr>
              <w:divsChild>
                <w:div w:id="6405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9503">
          <w:marLeft w:val="0"/>
          <w:marRight w:val="0"/>
          <w:marTop w:val="0"/>
          <w:marBottom w:val="0"/>
          <w:divBdr>
            <w:top w:val="none" w:sz="0" w:space="0" w:color="auto"/>
            <w:left w:val="none" w:sz="0" w:space="0" w:color="auto"/>
            <w:bottom w:val="none" w:sz="0" w:space="0" w:color="auto"/>
            <w:right w:val="none" w:sz="0" w:space="0" w:color="auto"/>
          </w:divBdr>
          <w:divsChild>
            <w:div w:id="1224483330">
              <w:marLeft w:val="0"/>
              <w:marRight w:val="0"/>
              <w:marTop w:val="0"/>
              <w:marBottom w:val="0"/>
              <w:divBdr>
                <w:top w:val="none" w:sz="0" w:space="0" w:color="auto"/>
                <w:left w:val="none" w:sz="0" w:space="0" w:color="auto"/>
                <w:bottom w:val="none" w:sz="0" w:space="0" w:color="auto"/>
                <w:right w:val="none" w:sz="0" w:space="0" w:color="auto"/>
              </w:divBdr>
              <w:divsChild>
                <w:div w:id="19657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8009">
          <w:marLeft w:val="0"/>
          <w:marRight w:val="0"/>
          <w:marTop w:val="0"/>
          <w:marBottom w:val="0"/>
          <w:divBdr>
            <w:top w:val="none" w:sz="0" w:space="0" w:color="auto"/>
            <w:left w:val="none" w:sz="0" w:space="0" w:color="auto"/>
            <w:bottom w:val="none" w:sz="0" w:space="0" w:color="auto"/>
            <w:right w:val="none" w:sz="0" w:space="0" w:color="auto"/>
          </w:divBdr>
          <w:divsChild>
            <w:div w:id="1052802410">
              <w:marLeft w:val="0"/>
              <w:marRight w:val="0"/>
              <w:marTop w:val="0"/>
              <w:marBottom w:val="0"/>
              <w:divBdr>
                <w:top w:val="none" w:sz="0" w:space="0" w:color="auto"/>
                <w:left w:val="none" w:sz="0" w:space="0" w:color="auto"/>
                <w:bottom w:val="none" w:sz="0" w:space="0" w:color="auto"/>
                <w:right w:val="none" w:sz="0" w:space="0" w:color="auto"/>
              </w:divBdr>
              <w:divsChild>
                <w:div w:id="6797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534">
          <w:marLeft w:val="0"/>
          <w:marRight w:val="0"/>
          <w:marTop w:val="0"/>
          <w:marBottom w:val="0"/>
          <w:divBdr>
            <w:top w:val="none" w:sz="0" w:space="0" w:color="auto"/>
            <w:left w:val="none" w:sz="0" w:space="0" w:color="auto"/>
            <w:bottom w:val="none" w:sz="0" w:space="0" w:color="auto"/>
            <w:right w:val="none" w:sz="0" w:space="0" w:color="auto"/>
          </w:divBdr>
          <w:divsChild>
            <w:div w:id="1273980568">
              <w:marLeft w:val="0"/>
              <w:marRight w:val="0"/>
              <w:marTop w:val="0"/>
              <w:marBottom w:val="0"/>
              <w:divBdr>
                <w:top w:val="none" w:sz="0" w:space="0" w:color="auto"/>
                <w:left w:val="none" w:sz="0" w:space="0" w:color="auto"/>
                <w:bottom w:val="none" w:sz="0" w:space="0" w:color="auto"/>
                <w:right w:val="none" w:sz="0" w:space="0" w:color="auto"/>
              </w:divBdr>
              <w:divsChild>
                <w:div w:id="20695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205">
          <w:marLeft w:val="0"/>
          <w:marRight w:val="0"/>
          <w:marTop w:val="0"/>
          <w:marBottom w:val="0"/>
          <w:divBdr>
            <w:top w:val="none" w:sz="0" w:space="0" w:color="auto"/>
            <w:left w:val="none" w:sz="0" w:space="0" w:color="auto"/>
            <w:bottom w:val="none" w:sz="0" w:space="0" w:color="auto"/>
            <w:right w:val="none" w:sz="0" w:space="0" w:color="auto"/>
          </w:divBdr>
          <w:divsChild>
            <w:div w:id="1227061403">
              <w:marLeft w:val="0"/>
              <w:marRight w:val="0"/>
              <w:marTop w:val="0"/>
              <w:marBottom w:val="0"/>
              <w:divBdr>
                <w:top w:val="none" w:sz="0" w:space="0" w:color="auto"/>
                <w:left w:val="none" w:sz="0" w:space="0" w:color="auto"/>
                <w:bottom w:val="none" w:sz="0" w:space="0" w:color="auto"/>
                <w:right w:val="none" w:sz="0" w:space="0" w:color="auto"/>
              </w:divBdr>
              <w:divsChild>
                <w:div w:id="732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7565">
          <w:marLeft w:val="0"/>
          <w:marRight w:val="0"/>
          <w:marTop w:val="0"/>
          <w:marBottom w:val="0"/>
          <w:divBdr>
            <w:top w:val="none" w:sz="0" w:space="0" w:color="auto"/>
            <w:left w:val="none" w:sz="0" w:space="0" w:color="auto"/>
            <w:bottom w:val="none" w:sz="0" w:space="0" w:color="auto"/>
            <w:right w:val="none" w:sz="0" w:space="0" w:color="auto"/>
          </w:divBdr>
          <w:divsChild>
            <w:div w:id="1670793067">
              <w:marLeft w:val="0"/>
              <w:marRight w:val="0"/>
              <w:marTop w:val="0"/>
              <w:marBottom w:val="0"/>
              <w:divBdr>
                <w:top w:val="none" w:sz="0" w:space="0" w:color="auto"/>
                <w:left w:val="none" w:sz="0" w:space="0" w:color="auto"/>
                <w:bottom w:val="none" w:sz="0" w:space="0" w:color="auto"/>
                <w:right w:val="none" w:sz="0" w:space="0" w:color="auto"/>
              </w:divBdr>
              <w:divsChild>
                <w:div w:id="12248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8214">
          <w:marLeft w:val="0"/>
          <w:marRight w:val="0"/>
          <w:marTop w:val="0"/>
          <w:marBottom w:val="0"/>
          <w:divBdr>
            <w:top w:val="none" w:sz="0" w:space="0" w:color="auto"/>
            <w:left w:val="none" w:sz="0" w:space="0" w:color="auto"/>
            <w:bottom w:val="none" w:sz="0" w:space="0" w:color="auto"/>
            <w:right w:val="none" w:sz="0" w:space="0" w:color="auto"/>
          </w:divBdr>
          <w:divsChild>
            <w:div w:id="1472135314">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6489">
      <w:bodyDiv w:val="1"/>
      <w:marLeft w:val="0"/>
      <w:marRight w:val="0"/>
      <w:marTop w:val="0"/>
      <w:marBottom w:val="0"/>
      <w:divBdr>
        <w:top w:val="none" w:sz="0" w:space="0" w:color="auto"/>
        <w:left w:val="none" w:sz="0" w:space="0" w:color="auto"/>
        <w:bottom w:val="none" w:sz="0" w:space="0" w:color="auto"/>
        <w:right w:val="none" w:sz="0" w:space="0" w:color="auto"/>
      </w:divBdr>
      <w:divsChild>
        <w:div w:id="127011963">
          <w:marLeft w:val="0"/>
          <w:marRight w:val="0"/>
          <w:marTop w:val="0"/>
          <w:marBottom w:val="0"/>
          <w:divBdr>
            <w:top w:val="none" w:sz="0" w:space="0" w:color="auto"/>
            <w:left w:val="none" w:sz="0" w:space="0" w:color="auto"/>
            <w:bottom w:val="none" w:sz="0" w:space="0" w:color="auto"/>
            <w:right w:val="none" w:sz="0" w:space="0" w:color="auto"/>
          </w:divBdr>
          <w:divsChild>
            <w:div w:id="2146505249">
              <w:marLeft w:val="0"/>
              <w:marRight w:val="0"/>
              <w:marTop w:val="0"/>
              <w:marBottom w:val="0"/>
              <w:divBdr>
                <w:top w:val="none" w:sz="0" w:space="0" w:color="auto"/>
                <w:left w:val="none" w:sz="0" w:space="0" w:color="auto"/>
                <w:bottom w:val="none" w:sz="0" w:space="0" w:color="auto"/>
                <w:right w:val="none" w:sz="0" w:space="0" w:color="auto"/>
              </w:divBdr>
              <w:divsChild>
                <w:div w:id="3075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0346">
          <w:marLeft w:val="0"/>
          <w:marRight w:val="0"/>
          <w:marTop w:val="0"/>
          <w:marBottom w:val="0"/>
          <w:divBdr>
            <w:top w:val="none" w:sz="0" w:space="0" w:color="auto"/>
            <w:left w:val="none" w:sz="0" w:space="0" w:color="auto"/>
            <w:bottom w:val="none" w:sz="0" w:space="0" w:color="auto"/>
            <w:right w:val="none" w:sz="0" w:space="0" w:color="auto"/>
          </w:divBdr>
          <w:divsChild>
            <w:div w:id="1438984296">
              <w:marLeft w:val="0"/>
              <w:marRight w:val="0"/>
              <w:marTop w:val="0"/>
              <w:marBottom w:val="0"/>
              <w:divBdr>
                <w:top w:val="none" w:sz="0" w:space="0" w:color="auto"/>
                <w:left w:val="none" w:sz="0" w:space="0" w:color="auto"/>
                <w:bottom w:val="none" w:sz="0" w:space="0" w:color="auto"/>
                <w:right w:val="none" w:sz="0" w:space="0" w:color="auto"/>
              </w:divBdr>
              <w:divsChild>
                <w:div w:id="1585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8E5D-C5C2-47E4-97BE-99C0545E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2026-02-13T04:23:00Z</dcterms:created>
  <dcterms:modified xsi:type="dcterms:W3CDTF">2026-02-16T03:10:00Z</dcterms:modified>
</cp:coreProperties>
</file>