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8D106" w14:textId="77777777" w:rsidR="000B060F" w:rsidRPr="00C2411B" w:rsidRDefault="000B060F" w:rsidP="000B060F">
      <w:pPr>
        <w:rPr>
          <w:rFonts w:ascii="游ゴシック" w:eastAsia="游ゴシック" w:hAnsi="游ゴシック"/>
          <w:szCs w:val="21"/>
          <w:u w:val="single"/>
        </w:rPr>
      </w:pPr>
      <w:r w:rsidRPr="00C2411B">
        <w:rPr>
          <w:rFonts w:ascii="游ゴシック" w:eastAsia="游ゴシック" w:hAnsi="游ゴシック"/>
          <w:noProof/>
          <w:szCs w:val="21"/>
          <w:u w:val="single"/>
        </w:rPr>
        <mc:AlternateContent>
          <mc:Choice Requires="wps">
            <w:drawing>
              <wp:anchor distT="45720" distB="45720" distL="114300" distR="114300" simplePos="0" relativeHeight="251659264" behindDoc="0" locked="0" layoutInCell="1" allowOverlap="1" wp14:anchorId="232F0215" wp14:editId="5D6FA95B">
                <wp:simplePos x="0" y="0"/>
                <wp:positionH relativeFrom="margin">
                  <wp:align>right</wp:align>
                </wp:positionH>
                <wp:positionV relativeFrom="paragraph">
                  <wp:posOffset>0</wp:posOffset>
                </wp:positionV>
                <wp:extent cx="599440" cy="1404620"/>
                <wp:effectExtent l="0" t="0" r="1016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1404620"/>
                        </a:xfrm>
                        <a:prstGeom prst="rect">
                          <a:avLst/>
                        </a:prstGeom>
                        <a:solidFill>
                          <a:srgbClr val="FFFFFF"/>
                        </a:solidFill>
                        <a:ln w="9525">
                          <a:solidFill>
                            <a:srgbClr val="000000"/>
                          </a:solidFill>
                          <a:miter lim="800000"/>
                          <a:headEnd/>
                          <a:tailEnd/>
                        </a:ln>
                      </wps:spPr>
                      <wps:txbx>
                        <w:txbxContent>
                          <w:p w14:paraId="787DBEBE" w14:textId="77777777" w:rsidR="000B060F" w:rsidRDefault="000B060F" w:rsidP="000B060F">
                            <w:r>
                              <w:rPr>
                                <w:rFonts w:hint="eastAsia"/>
                              </w:rPr>
                              <w:t>別紙</w:t>
                            </w:r>
                            <w:r>
                              <w:t>１</w:t>
                            </w:r>
                            <w:r>
                              <w:rPr>
                                <w:rFonts w:hint="eastAsia"/>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2F0215" id="_x0000_t202" coordsize="21600,21600" o:spt="202" path="m,l,21600r21600,l21600,xe">
                <v:stroke joinstyle="miter"/>
                <v:path gradientshapeok="t" o:connecttype="rect"/>
              </v:shapetype>
              <v:shape id="テキスト ボックス 2" o:spid="_x0000_s1026" type="#_x0000_t202" style="position:absolute;left:0;text-align:left;margin-left:-4pt;margin-top:0;width:47.2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">
                <v:textbox style="mso-fit-shape-to-text:t">
                  <w:txbxContent>
                    <w:p w14:paraId="787DBEBE" w14:textId="77777777" w:rsidR="000B060F" w:rsidRDefault="000B060F" w:rsidP="000B060F">
                      <w:r>
                        <w:rPr>
                          <w:rFonts w:hint="eastAsia"/>
                        </w:rPr>
                        <w:t>別紙</w:t>
                      </w:r>
                      <w:r>
                        <w:t>１</w:t>
                      </w:r>
                      <w:r>
                        <w:rPr>
                          <w:rFonts w:hint="eastAsia"/>
                        </w:rPr>
                        <w:t xml:space="preserve">　</w:t>
                      </w:r>
                    </w:p>
                  </w:txbxContent>
                </v:textbox>
                <w10:wrap type="square" anchorx="margin"/>
              </v:shape>
            </w:pict>
          </mc:Fallback>
        </mc:AlternateContent>
      </w:r>
    </w:p>
    <w:p w14:paraId="49878AB4" w14:textId="77777777" w:rsidR="000B060F" w:rsidRPr="00C2411B" w:rsidRDefault="000B060F" w:rsidP="000B060F">
      <w:pPr>
        <w:rPr>
          <w:rFonts w:ascii="游ゴシック" w:eastAsia="游ゴシック" w:hAnsi="游ゴシック"/>
          <w:szCs w:val="21"/>
          <w:u w:val="single"/>
        </w:rPr>
      </w:pPr>
      <w:r w:rsidRPr="00C2411B">
        <w:rPr>
          <w:rFonts w:ascii="游ゴシック" w:eastAsia="游ゴシック" w:hAnsi="游ゴシック" w:hint="eastAsia"/>
          <w:szCs w:val="21"/>
          <w:u w:val="single"/>
        </w:rPr>
        <w:t>課題１</w:t>
      </w:r>
    </w:p>
    <w:tbl>
      <w:tblPr>
        <w:tblStyle w:val="2"/>
        <w:tblpPr w:leftFromText="142" w:rightFromText="142" w:vertAnchor="page" w:horzAnchor="margin" w:tblpY="2881"/>
        <w:tblW w:w="7792" w:type="dxa"/>
        <w:tblLayout w:type="fixed"/>
        <w:tblLook w:val="04A0" w:firstRow="1" w:lastRow="0" w:firstColumn="1" w:lastColumn="0" w:noHBand="0" w:noVBand="1"/>
      </w:tblPr>
      <w:tblGrid>
        <w:gridCol w:w="1629"/>
        <w:gridCol w:w="6163"/>
      </w:tblGrid>
      <w:tr w:rsidR="00C2411B" w:rsidRPr="00C2411B" w14:paraId="359707E8" w14:textId="77777777" w:rsidTr="00D25AE0">
        <w:trPr>
          <w:trHeight w:val="361"/>
        </w:trPr>
        <w:tc>
          <w:tcPr>
            <w:tcW w:w="1629" w:type="dxa"/>
            <w:shd w:val="clear" w:color="auto" w:fill="auto"/>
          </w:tcPr>
          <w:p w14:paraId="6FE0E5B8" w14:textId="77777777" w:rsidR="000B060F" w:rsidRPr="00C2411B" w:rsidRDefault="000B060F" w:rsidP="00D25AE0">
            <w:pPr>
              <w:rPr>
                <w:rFonts w:ascii="游ゴシック" w:eastAsia="游ゴシック" w:hAnsi="游ゴシック" w:cs="Times New Roman"/>
                <w:szCs w:val="21"/>
              </w:rPr>
            </w:pPr>
            <w:r w:rsidRPr="00C2411B">
              <w:rPr>
                <w:rFonts w:ascii="游ゴシック" w:eastAsia="游ゴシック" w:hAnsi="游ゴシック" w:cs="Times New Roman" w:hint="eastAsia"/>
                <w:szCs w:val="21"/>
              </w:rPr>
              <w:t>R7</w:t>
            </w:r>
          </w:p>
        </w:tc>
        <w:tc>
          <w:tcPr>
            <w:tcW w:w="6163" w:type="dxa"/>
            <w:shd w:val="clear" w:color="auto" w:fill="auto"/>
          </w:tcPr>
          <w:p w14:paraId="21D9A4E1" w14:textId="77777777" w:rsidR="000B060F" w:rsidRPr="00C2411B" w:rsidRDefault="000B060F" w:rsidP="00D25AE0">
            <w:pPr>
              <w:rPr>
                <w:rFonts w:ascii="游ゴシック" w:eastAsia="游ゴシック" w:hAnsi="游ゴシック" w:cs="Times New Roman"/>
                <w:szCs w:val="21"/>
              </w:rPr>
            </w:pPr>
            <w:r w:rsidRPr="00C2411B">
              <w:rPr>
                <w:rFonts w:ascii="游ゴシック" w:eastAsia="游ゴシック" w:hAnsi="游ゴシック" w:cs="Times New Roman" w:hint="eastAsia"/>
                <w:szCs w:val="21"/>
              </w:rPr>
              <w:t>広報誌特集制作</w:t>
            </w:r>
          </w:p>
        </w:tc>
      </w:tr>
      <w:tr w:rsidR="00C2411B" w:rsidRPr="00C2411B" w14:paraId="466C8745" w14:textId="77777777" w:rsidTr="00D25AE0">
        <w:trPr>
          <w:trHeight w:val="361"/>
        </w:trPr>
        <w:tc>
          <w:tcPr>
            <w:tcW w:w="1629" w:type="dxa"/>
            <w:shd w:val="clear" w:color="auto" w:fill="auto"/>
          </w:tcPr>
          <w:p w14:paraId="7E1723A6" w14:textId="77777777" w:rsidR="000B060F" w:rsidRPr="00C2411B" w:rsidRDefault="000B060F" w:rsidP="00D25AE0">
            <w:pPr>
              <w:rPr>
                <w:rFonts w:ascii="游ゴシック" w:eastAsia="游ゴシック" w:hAnsi="游ゴシック" w:cs="Times New Roman"/>
                <w:szCs w:val="21"/>
              </w:rPr>
            </w:pPr>
            <w:r w:rsidRPr="00C2411B">
              <w:rPr>
                <w:rFonts w:ascii="游ゴシック" w:eastAsia="游ゴシック" w:hAnsi="游ゴシック" w:cs="Times New Roman" w:hint="eastAsia"/>
                <w:szCs w:val="21"/>
              </w:rPr>
              <w:t>課題</w:t>
            </w:r>
          </w:p>
        </w:tc>
        <w:tc>
          <w:tcPr>
            <w:tcW w:w="6163" w:type="dxa"/>
            <w:shd w:val="clear" w:color="auto" w:fill="auto"/>
          </w:tcPr>
          <w:p w14:paraId="58BF8560" w14:textId="77777777" w:rsidR="000B060F" w:rsidRPr="00C2411B" w:rsidRDefault="000B060F" w:rsidP="00D25AE0">
            <w:pPr>
              <w:rPr>
                <w:rFonts w:ascii="游ゴシック" w:eastAsia="游ゴシック" w:hAnsi="游ゴシック" w:cs="Times New Roman"/>
                <w:szCs w:val="21"/>
              </w:rPr>
            </w:pPr>
            <w:r w:rsidRPr="00C2411B">
              <w:rPr>
                <w:rFonts w:ascii="游ゴシック" w:eastAsia="游ゴシック" w:hAnsi="游ゴシック" w:cs="Times New Roman" w:hint="eastAsia"/>
                <w:szCs w:val="21"/>
              </w:rPr>
              <w:t>表紙・特集面</w:t>
            </w:r>
          </w:p>
        </w:tc>
      </w:tr>
      <w:tr w:rsidR="00C2411B" w:rsidRPr="00C2411B" w14:paraId="3EF51178" w14:textId="77777777" w:rsidTr="00D25AE0">
        <w:trPr>
          <w:trHeight w:val="1055"/>
        </w:trPr>
        <w:tc>
          <w:tcPr>
            <w:tcW w:w="1629" w:type="dxa"/>
            <w:shd w:val="clear" w:color="auto" w:fill="auto"/>
          </w:tcPr>
          <w:p w14:paraId="4C8E4246" w14:textId="77777777" w:rsidR="000B060F" w:rsidRPr="00C2411B" w:rsidRDefault="000B060F" w:rsidP="00D25AE0">
            <w:pPr>
              <w:rPr>
                <w:rFonts w:ascii="游ゴシック" w:eastAsia="游ゴシック" w:hAnsi="游ゴシック" w:cs="Times New Roman"/>
                <w:szCs w:val="21"/>
              </w:rPr>
            </w:pPr>
            <w:r w:rsidRPr="00C2411B">
              <w:rPr>
                <w:rFonts w:ascii="游ゴシック" w:eastAsia="游ゴシック" w:hAnsi="游ゴシック" w:cs="Times New Roman" w:hint="eastAsia"/>
                <w:szCs w:val="21"/>
              </w:rPr>
              <w:t>構成</w:t>
            </w:r>
          </w:p>
        </w:tc>
        <w:tc>
          <w:tcPr>
            <w:tcW w:w="6163" w:type="dxa"/>
            <w:shd w:val="clear" w:color="auto" w:fill="auto"/>
          </w:tcPr>
          <w:p w14:paraId="089159F7" w14:textId="77777777" w:rsidR="000B060F" w:rsidRPr="00C2411B" w:rsidRDefault="000B060F" w:rsidP="00D25AE0">
            <w:pPr>
              <w:rPr>
                <w:rFonts w:ascii="游ゴシック" w:eastAsia="游ゴシック" w:hAnsi="游ゴシック" w:cs="Times New Roman"/>
                <w:szCs w:val="21"/>
              </w:rPr>
            </w:pPr>
            <w:r w:rsidRPr="00C2411B">
              <w:rPr>
                <w:rFonts w:ascii="游ゴシック" w:eastAsia="游ゴシック" w:hAnsi="游ゴシック" w:cs="Times New Roman" w:hint="eastAsia"/>
                <w:szCs w:val="21"/>
              </w:rPr>
              <w:t>１つの共通テーマで作成すること</w:t>
            </w:r>
          </w:p>
          <w:p w14:paraId="4B3506BC" w14:textId="77777777" w:rsidR="000B060F" w:rsidRPr="00C2411B" w:rsidRDefault="000B060F" w:rsidP="00D25AE0">
            <w:pPr>
              <w:rPr>
                <w:rFonts w:ascii="游ゴシック" w:eastAsia="游ゴシック" w:hAnsi="游ゴシック" w:cs="Times New Roman"/>
                <w:szCs w:val="21"/>
              </w:rPr>
            </w:pPr>
            <w:r w:rsidRPr="00C2411B">
              <w:rPr>
                <w:rFonts w:ascii="游ゴシック" w:eastAsia="游ゴシック" w:hAnsi="游ゴシック" w:cs="Times New Roman" w:hint="eastAsia"/>
                <w:szCs w:val="21"/>
              </w:rPr>
              <w:t>・１面：表紙</w:t>
            </w:r>
          </w:p>
          <w:p w14:paraId="4C50485E" w14:textId="77777777" w:rsidR="000B060F" w:rsidRPr="00C2411B" w:rsidRDefault="000B060F" w:rsidP="00D25AE0">
            <w:pPr>
              <w:rPr>
                <w:rFonts w:ascii="游ゴシック" w:eastAsia="游ゴシック" w:hAnsi="游ゴシック" w:cs="Times New Roman"/>
                <w:szCs w:val="21"/>
              </w:rPr>
            </w:pPr>
            <w:r w:rsidRPr="00C2411B">
              <w:rPr>
                <w:rFonts w:ascii="游ゴシック" w:eastAsia="游ゴシック" w:hAnsi="游ゴシック" w:cs="Times New Roman" w:hint="eastAsia"/>
                <w:szCs w:val="21"/>
              </w:rPr>
              <w:t>・２・３面：特集面</w:t>
            </w:r>
          </w:p>
        </w:tc>
      </w:tr>
      <w:tr w:rsidR="00C2411B" w:rsidRPr="00C2411B" w14:paraId="33A3A284" w14:textId="77777777" w:rsidTr="00D25AE0">
        <w:trPr>
          <w:trHeight w:val="1911"/>
        </w:trPr>
        <w:tc>
          <w:tcPr>
            <w:tcW w:w="1629" w:type="dxa"/>
            <w:shd w:val="clear" w:color="auto" w:fill="auto"/>
          </w:tcPr>
          <w:p w14:paraId="5AAC01D5" w14:textId="77777777" w:rsidR="000B060F" w:rsidRPr="00C2411B" w:rsidRDefault="000B060F" w:rsidP="00D25AE0">
            <w:pPr>
              <w:rPr>
                <w:rFonts w:ascii="游ゴシック" w:eastAsia="游ゴシック" w:hAnsi="游ゴシック" w:cs="Times New Roman"/>
                <w:szCs w:val="21"/>
              </w:rPr>
            </w:pPr>
            <w:r w:rsidRPr="00C2411B">
              <w:rPr>
                <w:rFonts w:ascii="游ゴシック" w:eastAsia="游ゴシック" w:hAnsi="游ゴシック" w:cs="Times New Roman" w:hint="eastAsia"/>
                <w:szCs w:val="21"/>
              </w:rPr>
              <w:t>記事内容</w:t>
            </w:r>
          </w:p>
        </w:tc>
        <w:tc>
          <w:tcPr>
            <w:tcW w:w="6163" w:type="dxa"/>
            <w:shd w:val="clear" w:color="auto" w:fill="auto"/>
          </w:tcPr>
          <w:p w14:paraId="13CF2F09" w14:textId="77777777" w:rsidR="000B060F" w:rsidRPr="00C2411B" w:rsidRDefault="000B060F" w:rsidP="00D25AE0">
            <w:pPr>
              <w:jc w:val="left"/>
              <w:rPr>
                <w:rFonts w:ascii="游ゴシック" w:eastAsia="游ゴシック" w:hAnsi="游ゴシック" w:cs="Times New Roman"/>
                <w:szCs w:val="21"/>
              </w:rPr>
            </w:pPr>
            <w:r w:rsidRPr="00C2411B">
              <w:rPr>
                <w:rFonts w:ascii="游ゴシック" w:eastAsia="游ゴシック" w:hAnsi="游ゴシック" w:cs="Times New Roman" w:hint="eastAsia"/>
                <w:szCs w:val="21"/>
              </w:rPr>
              <w:t>・区内の地域活動を１つ取り上げ、読者が参画したいと思える内容であり、地域活動に参加する人が増えるような工夫をすること。</w:t>
            </w:r>
          </w:p>
          <w:p w14:paraId="0E4C19E7" w14:textId="77777777" w:rsidR="000B060F" w:rsidRPr="00C2411B" w:rsidRDefault="000B060F" w:rsidP="00D25AE0">
            <w:pPr>
              <w:jc w:val="left"/>
              <w:rPr>
                <w:rFonts w:ascii="游ゴシック" w:eastAsia="游ゴシック" w:hAnsi="游ゴシック" w:cs="Times New Roman"/>
                <w:szCs w:val="21"/>
              </w:rPr>
            </w:pPr>
            <w:r w:rsidRPr="00C2411B">
              <w:rPr>
                <w:rFonts w:ascii="游ゴシック" w:eastAsia="游ゴシック" w:hAnsi="游ゴシック" w:cs="Times New Roman" w:hint="eastAsia"/>
                <w:szCs w:val="21"/>
              </w:rPr>
              <w:t>・下記の原稿「このまちコラム」の情報を特集のどこかに配置すること。レイアウトやイラストなどは変更可。</w:t>
            </w:r>
          </w:p>
          <w:p w14:paraId="188A7E26" w14:textId="77777777" w:rsidR="000B060F" w:rsidRPr="00C2411B" w:rsidRDefault="000B060F" w:rsidP="00D25AE0">
            <w:pPr>
              <w:jc w:val="left"/>
              <w:rPr>
                <w:rFonts w:ascii="游ゴシック" w:eastAsia="游ゴシック" w:hAnsi="游ゴシック" w:cs="Times New Roman"/>
                <w:szCs w:val="21"/>
              </w:rPr>
            </w:pPr>
            <w:r w:rsidRPr="00C2411B">
              <w:rPr>
                <w:rFonts w:ascii="游ゴシック" w:eastAsia="游ゴシック" w:hAnsi="游ゴシック" w:cs="Times New Roman" w:hint="eastAsia"/>
                <w:szCs w:val="21"/>
              </w:rPr>
              <w:t>・仕様書【別紙１「編集基本方針」】に沿った内容作成をすること。</w:t>
            </w:r>
          </w:p>
          <w:p w14:paraId="1416395F" w14:textId="77777777" w:rsidR="000B060F" w:rsidRPr="00C2411B" w:rsidRDefault="000B060F" w:rsidP="00D25AE0">
            <w:pPr>
              <w:jc w:val="left"/>
              <w:rPr>
                <w:rFonts w:ascii="游ゴシック" w:eastAsia="游ゴシック" w:hAnsi="游ゴシック" w:cs="Times New Roman"/>
                <w:szCs w:val="21"/>
              </w:rPr>
            </w:pPr>
            <w:r w:rsidRPr="00C2411B">
              <w:rPr>
                <w:rFonts w:ascii="游ゴシック" w:eastAsia="游ゴシック" w:hAnsi="游ゴシック" w:cs="Times New Roman" w:hint="eastAsia"/>
                <w:szCs w:val="21"/>
              </w:rPr>
              <w:t>・記事のコンセプトを明確にした上で作成すること。なお、コンセプトは「企画提案書　２本業務に対する考え方、実施方針」に記載すること。</w:t>
            </w:r>
          </w:p>
        </w:tc>
      </w:tr>
    </w:tbl>
    <w:p w14:paraId="279E73DA" w14:textId="77777777" w:rsidR="000B060F" w:rsidRPr="00C2411B" w:rsidRDefault="000B060F" w:rsidP="000B060F">
      <w:pPr>
        <w:rPr>
          <w:rFonts w:ascii="游ゴシック" w:eastAsia="游ゴシック" w:hAnsi="游ゴシック"/>
          <w:szCs w:val="21"/>
        </w:rPr>
      </w:pPr>
      <w:r w:rsidRPr="00C2411B">
        <w:rPr>
          <w:rFonts w:ascii="游ゴシック" w:eastAsia="游ゴシック" w:hAnsi="游ゴシック" w:hint="eastAsia"/>
          <w:szCs w:val="21"/>
        </w:rPr>
        <w:t xml:space="preserve">　</w:t>
      </w:r>
    </w:p>
    <w:p w14:paraId="0C03CE64" w14:textId="77777777" w:rsidR="00C2411B" w:rsidRPr="00C2411B" w:rsidRDefault="000B060F" w:rsidP="000B060F">
      <w:pPr>
        <w:ind w:firstLineChars="4500" w:firstLine="9450"/>
        <w:rPr>
          <w:rFonts w:ascii="游ゴシック" w:eastAsia="游ゴシック" w:hAnsi="游ゴシック"/>
          <w:szCs w:val="21"/>
        </w:rPr>
      </w:pPr>
      <w:r w:rsidRPr="00C2411B">
        <w:rPr>
          <w:rFonts w:ascii="游ゴシック" w:eastAsia="游ゴシック" w:hAnsi="游ゴシック" w:hint="eastAsia"/>
          <w:szCs w:val="21"/>
        </w:rPr>
        <w:t xml:space="preserve">　</w:t>
      </w:r>
    </w:p>
    <w:p w14:paraId="04CF3A21" w14:textId="530F831C" w:rsidR="000B060F" w:rsidRPr="00C2411B" w:rsidRDefault="00C2411B" w:rsidP="00C2411B">
      <w:pPr>
        <w:ind w:firstLineChars="4600" w:firstLine="9660"/>
        <w:rPr>
          <w:rFonts w:ascii="游ゴシック" w:eastAsia="游ゴシック" w:hAnsi="游ゴシック"/>
          <w:szCs w:val="21"/>
        </w:rPr>
      </w:pPr>
      <w:r w:rsidRPr="00C2411B">
        <w:rPr>
          <w:rFonts w:ascii="游ゴシック" w:eastAsia="游ゴシック" w:hAnsi="游ゴシック" w:hint="eastAsia"/>
          <w:szCs w:val="21"/>
        </w:rPr>
        <w:t xml:space="preserve">　</w:t>
      </w:r>
      <w:r w:rsidR="000B060F" w:rsidRPr="00C2411B">
        <w:rPr>
          <w:rFonts w:ascii="游ゴシック" w:eastAsia="游ゴシック" w:hAnsi="游ゴシック" w:hint="eastAsia"/>
          <w:szCs w:val="21"/>
        </w:rPr>
        <w:t>【課題設定理由】</w:t>
      </w:r>
    </w:p>
    <w:p w14:paraId="1CF5C5DA" w14:textId="77777777" w:rsidR="000B060F" w:rsidRPr="00C2411B" w:rsidRDefault="000B060F" w:rsidP="000B060F">
      <w:pPr>
        <w:rPr>
          <w:rFonts w:ascii="游ゴシック" w:eastAsia="游ゴシック" w:hAnsi="游ゴシック"/>
          <w:szCs w:val="21"/>
        </w:rPr>
      </w:pPr>
      <w:r w:rsidRPr="00C2411B">
        <w:rPr>
          <w:rFonts w:ascii="游ゴシック" w:eastAsia="游ゴシック" w:hAnsi="游ゴシック" w:hint="eastAsia"/>
          <w:szCs w:val="21"/>
        </w:rPr>
        <w:t>・区広報誌は、此花区民にとって親しみやすく楽しい情報を発信するとともに、区政への参画を促す訴えかけが必要である。</w:t>
      </w:r>
    </w:p>
    <w:p w14:paraId="1BB40913" w14:textId="77777777" w:rsidR="000B060F" w:rsidRPr="00C2411B" w:rsidRDefault="000B060F" w:rsidP="000B060F">
      <w:pPr>
        <w:rPr>
          <w:rFonts w:ascii="游ゴシック" w:eastAsia="游ゴシック" w:hAnsi="游ゴシック"/>
          <w:szCs w:val="21"/>
        </w:rPr>
      </w:pPr>
      <w:r w:rsidRPr="00C2411B">
        <w:rPr>
          <w:rFonts w:ascii="游ゴシック" w:eastAsia="游ゴシック" w:hAnsi="游ゴシック" w:hint="eastAsia"/>
          <w:szCs w:val="21"/>
        </w:rPr>
        <w:t>本課題は、上記を実行するために必要な、毎月の情報収集能力、情報抽出能力、企画提案能力、訴求力を図ることができる。</w:t>
      </w:r>
    </w:p>
    <w:p w14:paraId="64CCDF50" w14:textId="2F16F79C" w:rsidR="000B060F" w:rsidRPr="00C2411B" w:rsidRDefault="000B060F" w:rsidP="000B060F">
      <w:pPr>
        <w:rPr>
          <w:rFonts w:ascii="游ゴシック" w:eastAsia="游ゴシック" w:hAnsi="游ゴシック"/>
          <w:szCs w:val="21"/>
        </w:rPr>
      </w:pPr>
    </w:p>
    <w:p w14:paraId="449FC8B8" w14:textId="711AEDE9" w:rsidR="000B060F" w:rsidRPr="00262EC4" w:rsidRDefault="00C2411B" w:rsidP="000B060F">
      <w:pPr>
        <w:rPr>
          <w:rFonts w:ascii="游ゴシック" w:eastAsia="游ゴシック" w:hAnsi="游ゴシック"/>
          <w:color w:val="2F5496" w:themeColor="accent1" w:themeShade="BF"/>
          <w:szCs w:val="21"/>
        </w:rPr>
      </w:pPr>
      <w:r w:rsidRPr="00262EC4">
        <w:rPr>
          <w:rFonts w:ascii="游ゴシック" w:eastAsia="游ゴシック" w:hAnsi="游ゴシック" w:hint="eastAsia"/>
          <w:color w:val="2F5496" w:themeColor="accent1" w:themeShade="BF"/>
          <w:szCs w:val="21"/>
        </w:rPr>
        <w:t>〈原稿〉</w:t>
      </w:r>
    </w:p>
    <w:p w14:paraId="40E41030" w14:textId="77777777" w:rsidR="000B060F" w:rsidRPr="00262EC4" w:rsidRDefault="000B060F" w:rsidP="000B060F">
      <w:pPr>
        <w:rPr>
          <w:rFonts w:ascii="游ゴシック" w:eastAsia="游ゴシック" w:hAnsi="游ゴシック"/>
          <w:color w:val="2F5496" w:themeColor="accent1" w:themeShade="BF"/>
          <w:szCs w:val="21"/>
        </w:rPr>
      </w:pPr>
      <w:r w:rsidRPr="00262EC4">
        <w:rPr>
          <w:rFonts w:ascii="游ゴシック" w:eastAsia="游ゴシック" w:hAnsi="游ゴシック" w:hint="eastAsia"/>
          <w:color w:val="2F5496" w:themeColor="accent1" w:themeShade="BF"/>
          <w:szCs w:val="21"/>
        </w:rPr>
        <w:t>地域のアレコレ　このまちコラム</w:t>
      </w:r>
    </w:p>
    <w:p w14:paraId="084DD702" w14:textId="77777777" w:rsidR="000B060F" w:rsidRPr="00262EC4" w:rsidRDefault="000B060F" w:rsidP="000B060F">
      <w:pPr>
        <w:rPr>
          <w:rFonts w:ascii="游ゴシック" w:eastAsia="游ゴシック" w:hAnsi="游ゴシック"/>
          <w:color w:val="2F5496" w:themeColor="accent1" w:themeShade="BF"/>
          <w:szCs w:val="21"/>
        </w:rPr>
      </w:pPr>
      <w:r w:rsidRPr="00262EC4">
        <w:rPr>
          <w:rFonts w:ascii="游ゴシック" w:eastAsia="游ゴシック" w:hAnsi="游ゴシック" w:hint="eastAsia"/>
          <w:color w:val="2F5496" w:themeColor="accent1" w:themeShade="BF"/>
          <w:szCs w:val="21"/>
        </w:rPr>
        <w:t>地活協（チカツキョウ）のアレコレを紹介するシリーズ。</w:t>
      </w:r>
    </w:p>
    <w:p w14:paraId="2D3E2BD6" w14:textId="77777777" w:rsidR="000B060F" w:rsidRPr="00262EC4" w:rsidRDefault="000B060F" w:rsidP="000B060F">
      <w:pPr>
        <w:rPr>
          <w:rFonts w:ascii="游ゴシック" w:eastAsia="游ゴシック" w:hAnsi="游ゴシック"/>
          <w:color w:val="2F5496" w:themeColor="accent1" w:themeShade="BF"/>
          <w:szCs w:val="21"/>
        </w:rPr>
      </w:pPr>
      <w:r w:rsidRPr="00262EC4">
        <w:rPr>
          <w:rFonts w:ascii="游ゴシック" w:eastAsia="游ゴシック" w:hAnsi="游ゴシック" w:hint="eastAsia"/>
          <w:color w:val="2F5496" w:themeColor="accent1" w:themeShade="BF"/>
          <w:szCs w:val="21"/>
        </w:rPr>
        <w:t>あなたのまちの地域活動にふれてみませんか。</w:t>
      </w:r>
    </w:p>
    <w:p w14:paraId="45248EDA" w14:textId="77777777" w:rsidR="000B060F" w:rsidRPr="00262EC4" w:rsidRDefault="000B060F" w:rsidP="000B060F">
      <w:pPr>
        <w:rPr>
          <w:rFonts w:ascii="游ゴシック" w:eastAsia="游ゴシック" w:hAnsi="游ゴシック"/>
          <w:color w:val="2F5496" w:themeColor="accent1" w:themeShade="BF"/>
          <w:szCs w:val="21"/>
        </w:rPr>
      </w:pPr>
    </w:p>
    <w:p w14:paraId="2689206E" w14:textId="77777777" w:rsidR="000B060F" w:rsidRPr="00262EC4" w:rsidRDefault="000B060F" w:rsidP="000B060F">
      <w:pPr>
        <w:rPr>
          <w:rFonts w:ascii="游ゴシック" w:eastAsia="游ゴシック" w:hAnsi="游ゴシック"/>
          <w:color w:val="2F5496" w:themeColor="accent1" w:themeShade="BF"/>
          <w:szCs w:val="21"/>
        </w:rPr>
      </w:pPr>
      <w:r w:rsidRPr="00262EC4">
        <w:rPr>
          <w:rFonts w:ascii="游ゴシック" w:eastAsia="游ゴシック" w:hAnsi="游ゴシック" w:hint="eastAsia"/>
          <w:color w:val="2F5496" w:themeColor="accent1" w:themeShade="BF"/>
          <w:szCs w:val="21"/>
        </w:rPr>
        <w:t>安心を支える取り組みの一歩</w:t>
      </w:r>
    </w:p>
    <w:p w14:paraId="75ADF0A1" w14:textId="77777777" w:rsidR="000B060F" w:rsidRPr="00262EC4" w:rsidRDefault="000B060F" w:rsidP="000B060F">
      <w:pPr>
        <w:rPr>
          <w:rFonts w:ascii="游ゴシック" w:eastAsia="游ゴシック" w:hAnsi="游ゴシック"/>
          <w:color w:val="2F5496" w:themeColor="accent1" w:themeShade="BF"/>
          <w:szCs w:val="21"/>
        </w:rPr>
      </w:pPr>
      <w:r w:rsidRPr="00262EC4">
        <w:rPr>
          <w:rFonts w:ascii="游ゴシック" w:eastAsia="游ゴシック" w:hAnsi="游ゴシック" w:hint="eastAsia"/>
          <w:color w:val="2F5496" w:themeColor="accent1" w:themeShade="BF"/>
          <w:szCs w:val="21"/>
        </w:rPr>
        <w:t xml:space="preserve">　「火のー用心」という声とともにカチカチ響きわたる拍子木の音。「歳末夜警」と呼ばれ、町会などを中心にチカツキョウの皆さんで行っている防犯活動の一つです。大人と子どもが一緒になって、まちの防犯・防災で気になる箇所をチェックしていく。参加して声を出してみると意外にも楽しいものですよ。</w:t>
      </w:r>
    </w:p>
    <w:p w14:paraId="2CF53412" w14:textId="77777777" w:rsidR="000B060F" w:rsidRPr="00262EC4" w:rsidRDefault="000B060F" w:rsidP="000B060F">
      <w:pPr>
        <w:rPr>
          <w:rFonts w:ascii="游ゴシック" w:eastAsia="游ゴシック" w:hAnsi="游ゴシック"/>
          <w:color w:val="2F5496" w:themeColor="accent1" w:themeShade="BF"/>
          <w:szCs w:val="21"/>
        </w:rPr>
      </w:pPr>
      <w:r w:rsidRPr="00262EC4">
        <w:rPr>
          <w:rFonts w:ascii="游ゴシック" w:eastAsia="游ゴシック" w:hAnsi="游ゴシック" w:hint="eastAsia"/>
          <w:color w:val="2F5496" w:themeColor="accent1" w:themeShade="BF"/>
          <w:szCs w:val="21"/>
        </w:rPr>
        <w:t xml:space="preserve">　チカツキョウは他にも、通学路の見守り活動や街路防犯灯の管理なども担っています。身近なまちの安心は、地域の活動で支えられているのですね。みなさんも、まずは地元の町会に加わってみたり、できるところから一緒に取り組んでいきませんか。</w:t>
      </w:r>
    </w:p>
    <w:p w14:paraId="55DB5973" w14:textId="77777777" w:rsidR="000B060F" w:rsidRPr="00262EC4" w:rsidRDefault="000B060F" w:rsidP="000B060F">
      <w:pPr>
        <w:rPr>
          <w:rFonts w:ascii="游ゴシック" w:eastAsia="游ゴシック" w:hAnsi="游ゴシック"/>
          <w:color w:val="2F5496" w:themeColor="accent1" w:themeShade="BF"/>
          <w:szCs w:val="21"/>
        </w:rPr>
      </w:pPr>
    </w:p>
    <w:p w14:paraId="5B03727C" w14:textId="77777777" w:rsidR="000B060F" w:rsidRPr="00262EC4" w:rsidRDefault="000B060F" w:rsidP="000B060F">
      <w:pPr>
        <w:rPr>
          <w:rFonts w:ascii="游ゴシック" w:eastAsia="游ゴシック" w:hAnsi="游ゴシック"/>
          <w:color w:val="2F5496" w:themeColor="accent1" w:themeShade="BF"/>
          <w:szCs w:val="21"/>
        </w:rPr>
      </w:pPr>
      <w:r w:rsidRPr="00262EC4">
        <w:rPr>
          <w:rFonts w:ascii="游ゴシック" w:eastAsia="游ゴシック" w:hAnsi="游ゴシック" w:hint="eastAsia"/>
          <w:color w:val="2F5496" w:themeColor="accent1" w:themeShade="BF"/>
          <w:szCs w:val="21"/>
        </w:rPr>
        <w:t>○歳末夜警で「火の用心ー」</w:t>
      </w:r>
    </w:p>
    <w:p w14:paraId="2E4BD37E" w14:textId="77777777" w:rsidR="000B060F" w:rsidRPr="00262EC4" w:rsidRDefault="000B060F" w:rsidP="000B060F">
      <w:pPr>
        <w:rPr>
          <w:rFonts w:ascii="游ゴシック" w:eastAsia="游ゴシック" w:hAnsi="游ゴシック"/>
          <w:color w:val="2F5496" w:themeColor="accent1" w:themeShade="BF"/>
          <w:szCs w:val="21"/>
        </w:rPr>
      </w:pPr>
      <w:r w:rsidRPr="00262EC4">
        <w:rPr>
          <w:rFonts w:ascii="游ゴシック" w:eastAsia="游ゴシック" w:hAnsi="游ゴシック" w:hint="eastAsia"/>
          <w:color w:val="2F5496" w:themeColor="accent1" w:themeShade="BF"/>
          <w:szCs w:val="21"/>
        </w:rPr>
        <w:t>男性「街灯も地域で管理しているんだね。」</w:t>
      </w:r>
    </w:p>
    <w:p w14:paraId="2DFD5773" w14:textId="77777777" w:rsidR="000B060F" w:rsidRPr="00262EC4" w:rsidRDefault="000B060F" w:rsidP="000B060F">
      <w:pPr>
        <w:rPr>
          <w:rFonts w:ascii="游ゴシック" w:eastAsia="游ゴシック" w:hAnsi="游ゴシック"/>
          <w:color w:val="2F5496" w:themeColor="accent1" w:themeShade="BF"/>
          <w:szCs w:val="21"/>
        </w:rPr>
      </w:pPr>
      <w:r w:rsidRPr="00262EC4">
        <w:rPr>
          <w:rFonts w:ascii="游ゴシック" w:eastAsia="游ゴシック" w:hAnsi="游ゴシック" w:hint="eastAsia"/>
          <w:color w:val="2F5496" w:themeColor="accent1" w:themeShade="BF"/>
          <w:szCs w:val="21"/>
        </w:rPr>
        <w:t>高齢者「今年は若い人も参加してにぎやかだねぇ」</w:t>
      </w:r>
    </w:p>
    <w:p w14:paraId="6B10A5F9" w14:textId="77777777" w:rsidR="000B060F" w:rsidRPr="00262EC4" w:rsidRDefault="000B060F" w:rsidP="000B060F">
      <w:pPr>
        <w:rPr>
          <w:rFonts w:ascii="游ゴシック" w:eastAsia="游ゴシック" w:hAnsi="游ゴシック"/>
          <w:color w:val="2F5496" w:themeColor="accent1" w:themeShade="BF"/>
          <w:szCs w:val="21"/>
        </w:rPr>
      </w:pPr>
    </w:p>
    <w:p w14:paraId="78BC416E" w14:textId="77777777" w:rsidR="000B060F" w:rsidRPr="00262EC4" w:rsidRDefault="000B060F" w:rsidP="000B060F">
      <w:pPr>
        <w:rPr>
          <w:rFonts w:ascii="游ゴシック" w:eastAsia="游ゴシック" w:hAnsi="游ゴシック"/>
          <w:color w:val="2F5496" w:themeColor="accent1" w:themeShade="BF"/>
          <w:szCs w:val="21"/>
        </w:rPr>
      </w:pPr>
      <w:r w:rsidRPr="00262EC4">
        <w:rPr>
          <w:rFonts w:ascii="游ゴシック" w:eastAsia="游ゴシック" w:hAnsi="游ゴシック" w:hint="eastAsia"/>
          <w:color w:val="2F5496" w:themeColor="accent1" w:themeShade="BF"/>
          <w:szCs w:val="21"/>
        </w:rPr>
        <w:t>○見守り隊で「おはようー」</w:t>
      </w:r>
    </w:p>
    <w:p w14:paraId="69272274" w14:textId="77777777" w:rsidR="000B060F" w:rsidRPr="00262EC4" w:rsidRDefault="000B060F" w:rsidP="000B060F">
      <w:pPr>
        <w:rPr>
          <w:rFonts w:ascii="游ゴシック" w:eastAsia="游ゴシック" w:hAnsi="游ゴシック"/>
          <w:color w:val="2F5496" w:themeColor="accent1" w:themeShade="BF"/>
          <w:szCs w:val="21"/>
        </w:rPr>
      </w:pPr>
      <w:r w:rsidRPr="00262EC4">
        <w:rPr>
          <w:rFonts w:ascii="游ゴシック" w:eastAsia="游ゴシック" w:hAnsi="游ゴシック" w:hint="eastAsia"/>
          <w:color w:val="2F5496" w:themeColor="accent1" w:themeShade="BF"/>
          <w:szCs w:val="21"/>
        </w:rPr>
        <w:t>小学生「おはようございますー」</w:t>
      </w:r>
    </w:p>
    <w:p w14:paraId="1D61A1F8" w14:textId="77777777" w:rsidR="000B060F" w:rsidRPr="00262EC4" w:rsidRDefault="000B060F" w:rsidP="000B060F">
      <w:pPr>
        <w:rPr>
          <w:rFonts w:ascii="游ゴシック" w:eastAsia="游ゴシック" w:hAnsi="游ゴシック"/>
          <w:color w:val="2F5496" w:themeColor="accent1" w:themeShade="BF"/>
          <w:szCs w:val="21"/>
        </w:rPr>
      </w:pPr>
      <w:r w:rsidRPr="00262EC4">
        <w:rPr>
          <w:rFonts w:ascii="游ゴシック" w:eastAsia="游ゴシック" w:hAnsi="游ゴシック" w:hint="eastAsia"/>
          <w:color w:val="2F5496" w:themeColor="accent1" w:themeShade="BF"/>
          <w:szCs w:val="21"/>
        </w:rPr>
        <w:t>見守り隊の人「気をつけていってらっしゃい」</w:t>
      </w:r>
    </w:p>
    <w:p w14:paraId="458F7B2A" w14:textId="77777777" w:rsidR="000B060F" w:rsidRPr="00262EC4" w:rsidRDefault="000B060F" w:rsidP="000B060F">
      <w:pPr>
        <w:rPr>
          <w:rFonts w:ascii="游ゴシック" w:eastAsia="游ゴシック" w:hAnsi="游ゴシック"/>
          <w:color w:val="2F5496" w:themeColor="accent1" w:themeShade="BF"/>
          <w:szCs w:val="21"/>
        </w:rPr>
      </w:pPr>
    </w:p>
    <w:p w14:paraId="2C74CC75" w14:textId="77777777" w:rsidR="000B060F" w:rsidRPr="00262EC4" w:rsidRDefault="000B060F" w:rsidP="000B060F">
      <w:pPr>
        <w:rPr>
          <w:rFonts w:ascii="游ゴシック" w:eastAsia="游ゴシック" w:hAnsi="游ゴシック"/>
          <w:color w:val="2F5496" w:themeColor="accent1" w:themeShade="BF"/>
          <w:szCs w:val="21"/>
        </w:rPr>
      </w:pPr>
      <w:r w:rsidRPr="00262EC4">
        <w:rPr>
          <w:rFonts w:ascii="游ゴシック" w:eastAsia="游ゴシック" w:hAnsi="游ゴシック" w:hint="eastAsia"/>
          <w:color w:val="2F5496" w:themeColor="accent1" w:themeShade="BF"/>
          <w:szCs w:val="21"/>
        </w:rPr>
        <w:t>地域活動協議会や町会は、暮らしの中の身近なコミュニティ</w:t>
      </w:r>
    </w:p>
    <w:p w14:paraId="17D461F3" w14:textId="77777777" w:rsidR="000B060F" w:rsidRPr="00262EC4" w:rsidRDefault="000B060F" w:rsidP="000B060F">
      <w:pPr>
        <w:rPr>
          <w:rFonts w:ascii="游ゴシック" w:eastAsia="游ゴシック" w:hAnsi="游ゴシック"/>
          <w:color w:val="2F5496" w:themeColor="accent1" w:themeShade="BF"/>
          <w:szCs w:val="21"/>
        </w:rPr>
      </w:pPr>
      <w:r w:rsidRPr="00262EC4">
        <w:rPr>
          <w:rFonts w:ascii="游ゴシック" w:eastAsia="游ゴシック" w:hAnsi="游ゴシック" w:hint="eastAsia"/>
          <w:color w:val="2F5496" w:themeColor="accent1" w:themeShade="BF"/>
          <w:szCs w:val="21"/>
        </w:rPr>
        <w:t>地域活動に関わるキッカケに、区役所１階地域活動情報コーナーの</w:t>
      </w:r>
    </w:p>
    <w:p w14:paraId="49BE58A8" w14:textId="77777777" w:rsidR="000B060F" w:rsidRPr="00262EC4" w:rsidRDefault="000B060F" w:rsidP="000B060F">
      <w:pPr>
        <w:rPr>
          <w:rFonts w:ascii="游ゴシック" w:eastAsia="游ゴシック" w:hAnsi="游ゴシック"/>
          <w:color w:val="2F5496" w:themeColor="accent1" w:themeShade="BF"/>
          <w:szCs w:val="21"/>
        </w:rPr>
      </w:pPr>
      <w:r w:rsidRPr="00262EC4">
        <w:rPr>
          <w:rFonts w:ascii="游ゴシック" w:eastAsia="游ゴシック" w:hAnsi="游ゴシック" w:hint="eastAsia"/>
          <w:color w:val="2F5496" w:themeColor="accent1" w:themeShade="BF"/>
          <w:szCs w:val="21"/>
        </w:rPr>
        <w:t>壁新聞や、このはなまちセンSNSもご覧ください。</w:t>
      </w:r>
    </w:p>
    <w:p w14:paraId="265BF368" w14:textId="77777777" w:rsidR="000B060F" w:rsidRPr="00262EC4" w:rsidRDefault="000B060F" w:rsidP="000B060F">
      <w:pPr>
        <w:rPr>
          <w:rFonts w:ascii="游ゴシック" w:eastAsia="游ゴシック" w:hAnsi="游ゴシック"/>
          <w:color w:val="2F5496" w:themeColor="accent1" w:themeShade="BF"/>
          <w:szCs w:val="21"/>
        </w:rPr>
      </w:pPr>
      <w:r w:rsidRPr="00262EC4">
        <w:rPr>
          <w:rFonts w:ascii="游ゴシック" w:eastAsia="游ゴシック" w:hAnsi="游ゴシック" w:hint="eastAsia"/>
          <w:color w:val="2F5496" w:themeColor="accent1" w:themeShade="BF"/>
          <w:szCs w:val="21"/>
        </w:rPr>
        <w:t>問い合わせ　このはなまちセン　まちづくり推進課（まちづくり推進）39番窓口</w:t>
      </w:r>
    </w:p>
    <w:p w14:paraId="3095B679" w14:textId="77777777" w:rsidR="000B060F" w:rsidRPr="00262EC4" w:rsidRDefault="000B060F" w:rsidP="000B060F">
      <w:pPr>
        <w:rPr>
          <w:rFonts w:ascii="游ゴシック" w:eastAsia="游ゴシック" w:hAnsi="游ゴシック"/>
          <w:color w:val="2F5496" w:themeColor="accent1" w:themeShade="BF"/>
          <w:szCs w:val="21"/>
        </w:rPr>
      </w:pPr>
      <w:r w:rsidRPr="00262EC4">
        <w:rPr>
          <w:rFonts w:ascii="游ゴシック" w:eastAsia="游ゴシック" w:hAnsi="游ゴシック" w:hint="eastAsia"/>
          <w:color w:val="2F5496" w:themeColor="accent1" w:themeShade="BF"/>
          <w:szCs w:val="21"/>
        </w:rPr>
        <w:t xml:space="preserve">　　　　　　電話6462-3609</w:t>
      </w:r>
    </w:p>
    <w:p w14:paraId="7A8603B0" w14:textId="77777777" w:rsidR="000B060F" w:rsidRPr="00262EC4" w:rsidRDefault="000B060F" w:rsidP="000B060F">
      <w:pPr>
        <w:rPr>
          <w:rFonts w:ascii="游ゴシック" w:eastAsia="游ゴシック" w:hAnsi="游ゴシック"/>
          <w:color w:val="2F5496" w:themeColor="accent1" w:themeShade="BF"/>
          <w:szCs w:val="21"/>
        </w:rPr>
      </w:pPr>
    </w:p>
    <w:p w14:paraId="02487EF0" w14:textId="77777777" w:rsidR="000B060F" w:rsidRPr="00C2411B" w:rsidRDefault="000B060F" w:rsidP="000B060F">
      <w:pPr>
        <w:rPr>
          <w:rFonts w:ascii="游ゴシック" w:eastAsia="游ゴシック" w:hAnsi="游ゴシック"/>
          <w:szCs w:val="21"/>
        </w:rPr>
      </w:pPr>
    </w:p>
    <w:p w14:paraId="323A6460" w14:textId="77777777" w:rsidR="000B060F" w:rsidRPr="00C2411B" w:rsidRDefault="000B060F" w:rsidP="000B060F">
      <w:pPr>
        <w:rPr>
          <w:rFonts w:ascii="游ゴシック" w:eastAsia="游ゴシック" w:hAnsi="游ゴシック"/>
          <w:szCs w:val="21"/>
        </w:rPr>
      </w:pPr>
    </w:p>
    <w:p w14:paraId="052990A5" w14:textId="77777777" w:rsidR="000B060F" w:rsidRPr="00C2411B" w:rsidRDefault="000B060F" w:rsidP="000B060F">
      <w:pPr>
        <w:rPr>
          <w:rFonts w:ascii="游ゴシック" w:eastAsia="游ゴシック" w:hAnsi="游ゴシック"/>
          <w:szCs w:val="21"/>
        </w:rPr>
      </w:pPr>
    </w:p>
    <w:p w14:paraId="269EC549" w14:textId="77777777" w:rsidR="000B060F" w:rsidRPr="00C2411B" w:rsidRDefault="000B060F" w:rsidP="000B060F">
      <w:pPr>
        <w:rPr>
          <w:rFonts w:ascii="游ゴシック" w:eastAsia="游ゴシック" w:hAnsi="游ゴシック"/>
          <w:szCs w:val="21"/>
        </w:rPr>
      </w:pPr>
    </w:p>
    <w:p w14:paraId="340355F7" w14:textId="77777777" w:rsidR="000B060F" w:rsidRPr="00C2411B" w:rsidRDefault="000B060F" w:rsidP="000B060F">
      <w:pPr>
        <w:rPr>
          <w:rFonts w:ascii="游ゴシック" w:eastAsia="游ゴシック" w:hAnsi="游ゴシック"/>
          <w:szCs w:val="21"/>
        </w:rPr>
      </w:pPr>
    </w:p>
    <w:p w14:paraId="7F05B367" w14:textId="77777777" w:rsidR="000B060F" w:rsidRPr="00C2411B" w:rsidRDefault="000B060F" w:rsidP="000B060F">
      <w:pPr>
        <w:rPr>
          <w:rFonts w:ascii="游ゴシック" w:eastAsia="游ゴシック" w:hAnsi="游ゴシック"/>
          <w:szCs w:val="21"/>
        </w:rPr>
      </w:pPr>
    </w:p>
    <w:p w14:paraId="18C06BFC" w14:textId="77777777" w:rsidR="000B060F" w:rsidRPr="00C2411B" w:rsidRDefault="000B060F" w:rsidP="000B060F">
      <w:pPr>
        <w:rPr>
          <w:rFonts w:ascii="游ゴシック" w:eastAsia="游ゴシック" w:hAnsi="游ゴシック"/>
          <w:szCs w:val="21"/>
        </w:rPr>
      </w:pPr>
    </w:p>
    <w:p w14:paraId="28FB55E0" w14:textId="77777777" w:rsidR="000B060F" w:rsidRPr="00C2411B" w:rsidRDefault="000B060F" w:rsidP="000B060F">
      <w:pPr>
        <w:rPr>
          <w:rFonts w:ascii="游ゴシック" w:eastAsia="游ゴシック" w:hAnsi="游ゴシック"/>
          <w:szCs w:val="21"/>
        </w:rPr>
      </w:pPr>
    </w:p>
    <w:p w14:paraId="4D1A361C" w14:textId="77777777" w:rsidR="000B060F" w:rsidRPr="00C2411B" w:rsidRDefault="000B060F" w:rsidP="000B060F">
      <w:pPr>
        <w:rPr>
          <w:rFonts w:ascii="游ゴシック" w:eastAsia="游ゴシック" w:hAnsi="游ゴシック"/>
          <w:szCs w:val="21"/>
          <w:u w:val="single"/>
        </w:rPr>
      </w:pPr>
    </w:p>
    <w:p w14:paraId="6BDDC283" w14:textId="77777777" w:rsidR="00C2411B" w:rsidRPr="00C2411B" w:rsidRDefault="00C2411B" w:rsidP="000B060F">
      <w:pPr>
        <w:rPr>
          <w:rFonts w:ascii="游ゴシック" w:eastAsia="游ゴシック" w:hAnsi="游ゴシック"/>
          <w:szCs w:val="21"/>
          <w:u w:val="single"/>
        </w:rPr>
      </w:pPr>
    </w:p>
    <w:p w14:paraId="738E2026" w14:textId="77777777" w:rsidR="00C2411B" w:rsidRPr="00C2411B" w:rsidRDefault="00C2411B" w:rsidP="000B060F">
      <w:pPr>
        <w:rPr>
          <w:rFonts w:ascii="游ゴシック" w:eastAsia="游ゴシック" w:hAnsi="游ゴシック"/>
          <w:szCs w:val="21"/>
          <w:u w:val="single"/>
        </w:rPr>
      </w:pPr>
    </w:p>
    <w:p w14:paraId="3C9829C9" w14:textId="77777777" w:rsidR="00C2411B" w:rsidRPr="00C2411B" w:rsidRDefault="00C2411B" w:rsidP="000B060F">
      <w:pPr>
        <w:rPr>
          <w:rFonts w:ascii="游ゴシック" w:eastAsia="游ゴシック" w:hAnsi="游ゴシック"/>
          <w:szCs w:val="21"/>
          <w:u w:val="single"/>
        </w:rPr>
      </w:pPr>
    </w:p>
    <w:p w14:paraId="5B1AB54F" w14:textId="77777777" w:rsidR="00C2411B" w:rsidRPr="00C2411B" w:rsidRDefault="00C2411B" w:rsidP="000B060F">
      <w:pPr>
        <w:rPr>
          <w:rFonts w:ascii="游ゴシック" w:eastAsia="游ゴシック" w:hAnsi="游ゴシック"/>
          <w:szCs w:val="21"/>
          <w:u w:val="single"/>
        </w:rPr>
      </w:pPr>
    </w:p>
    <w:p w14:paraId="6939DCA3" w14:textId="77777777" w:rsidR="00C2411B" w:rsidRPr="00C2411B" w:rsidRDefault="00C2411B" w:rsidP="000B060F">
      <w:pPr>
        <w:rPr>
          <w:rFonts w:ascii="游ゴシック" w:eastAsia="游ゴシック" w:hAnsi="游ゴシック"/>
          <w:szCs w:val="21"/>
          <w:u w:val="single"/>
        </w:rPr>
      </w:pPr>
    </w:p>
    <w:p w14:paraId="4A89A6C3" w14:textId="77777777" w:rsidR="00C2411B" w:rsidRDefault="00C2411B" w:rsidP="000B060F">
      <w:pPr>
        <w:rPr>
          <w:rFonts w:ascii="游ゴシック" w:eastAsia="游ゴシック" w:hAnsi="游ゴシック"/>
          <w:szCs w:val="21"/>
          <w:u w:val="single"/>
        </w:rPr>
      </w:pPr>
    </w:p>
    <w:p w14:paraId="229546C8" w14:textId="77777777" w:rsidR="00C2411B" w:rsidRDefault="00C2411B" w:rsidP="000B060F">
      <w:pPr>
        <w:rPr>
          <w:rFonts w:ascii="游ゴシック" w:eastAsia="游ゴシック" w:hAnsi="游ゴシック"/>
          <w:szCs w:val="21"/>
          <w:u w:val="single"/>
        </w:rPr>
      </w:pPr>
    </w:p>
    <w:p w14:paraId="69F002FD" w14:textId="77777777" w:rsidR="00C2411B" w:rsidRDefault="00C2411B" w:rsidP="000B060F">
      <w:pPr>
        <w:rPr>
          <w:rFonts w:ascii="游ゴシック" w:eastAsia="游ゴシック" w:hAnsi="游ゴシック"/>
          <w:szCs w:val="21"/>
          <w:u w:val="single"/>
        </w:rPr>
      </w:pPr>
    </w:p>
    <w:p w14:paraId="660177AF" w14:textId="77777777" w:rsidR="00C2411B" w:rsidRDefault="00C2411B" w:rsidP="000B060F">
      <w:pPr>
        <w:rPr>
          <w:rFonts w:ascii="游ゴシック" w:eastAsia="游ゴシック" w:hAnsi="游ゴシック"/>
          <w:szCs w:val="21"/>
          <w:u w:val="single"/>
        </w:rPr>
      </w:pPr>
    </w:p>
    <w:p w14:paraId="3AFF6039" w14:textId="77777777" w:rsidR="00C2411B" w:rsidRDefault="00C2411B" w:rsidP="000B060F">
      <w:pPr>
        <w:rPr>
          <w:rFonts w:ascii="游ゴシック" w:eastAsia="游ゴシック" w:hAnsi="游ゴシック"/>
          <w:szCs w:val="21"/>
          <w:u w:val="single"/>
        </w:rPr>
      </w:pPr>
    </w:p>
    <w:p w14:paraId="1980B349" w14:textId="77777777" w:rsidR="00C2411B" w:rsidRDefault="00C2411B" w:rsidP="000B060F">
      <w:pPr>
        <w:rPr>
          <w:rFonts w:ascii="游ゴシック" w:eastAsia="游ゴシック" w:hAnsi="游ゴシック"/>
          <w:szCs w:val="21"/>
          <w:u w:val="single"/>
        </w:rPr>
      </w:pPr>
    </w:p>
    <w:p w14:paraId="0F7064CF" w14:textId="77777777" w:rsidR="00C2411B" w:rsidRDefault="00C2411B" w:rsidP="000B060F">
      <w:pPr>
        <w:rPr>
          <w:rFonts w:ascii="游ゴシック" w:eastAsia="游ゴシック" w:hAnsi="游ゴシック"/>
          <w:szCs w:val="21"/>
          <w:u w:val="single"/>
        </w:rPr>
      </w:pPr>
    </w:p>
    <w:p w14:paraId="2B79A562" w14:textId="77777777" w:rsidR="00C2411B" w:rsidRDefault="00C2411B" w:rsidP="000B060F">
      <w:pPr>
        <w:rPr>
          <w:rFonts w:ascii="游ゴシック" w:eastAsia="游ゴシック" w:hAnsi="游ゴシック"/>
          <w:szCs w:val="21"/>
          <w:u w:val="single"/>
        </w:rPr>
      </w:pPr>
    </w:p>
    <w:p w14:paraId="16D951F3" w14:textId="77777777" w:rsidR="00C2411B" w:rsidRPr="00C2411B" w:rsidRDefault="00C2411B" w:rsidP="000B060F">
      <w:pPr>
        <w:rPr>
          <w:rFonts w:ascii="游ゴシック" w:eastAsia="游ゴシック" w:hAnsi="游ゴシック"/>
          <w:szCs w:val="21"/>
          <w:u w:val="single"/>
        </w:rPr>
      </w:pPr>
    </w:p>
    <w:p w14:paraId="35BA3C08" w14:textId="77777777" w:rsidR="00C2411B" w:rsidRDefault="00C2411B" w:rsidP="000B060F">
      <w:pPr>
        <w:rPr>
          <w:rFonts w:ascii="游ゴシック" w:eastAsia="游ゴシック" w:hAnsi="游ゴシック"/>
          <w:szCs w:val="21"/>
          <w:u w:val="single"/>
        </w:rPr>
      </w:pPr>
    </w:p>
    <w:p w14:paraId="775447B7" w14:textId="77777777" w:rsidR="00C2411B" w:rsidRPr="00C2411B" w:rsidRDefault="00C2411B" w:rsidP="000B060F">
      <w:pPr>
        <w:rPr>
          <w:rFonts w:ascii="游ゴシック" w:eastAsia="游ゴシック" w:hAnsi="游ゴシック"/>
          <w:szCs w:val="21"/>
          <w:u w:val="single"/>
        </w:rPr>
      </w:pPr>
    </w:p>
    <w:p w14:paraId="019AB1CF" w14:textId="77777777" w:rsidR="000B060F" w:rsidRDefault="000B060F" w:rsidP="000B060F">
      <w:pPr>
        <w:rPr>
          <w:rFonts w:ascii="游ゴシック" w:eastAsia="游ゴシック" w:hAnsi="游ゴシック"/>
          <w:szCs w:val="21"/>
          <w:u w:val="single"/>
        </w:rPr>
      </w:pPr>
      <w:r w:rsidRPr="00C2411B">
        <w:rPr>
          <w:rFonts w:ascii="游ゴシック" w:eastAsia="游ゴシック" w:hAnsi="游ゴシック" w:hint="eastAsia"/>
          <w:szCs w:val="21"/>
          <w:u w:val="single"/>
        </w:rPr>
        <w:t>課題２</w:t>
      </w:r>
    </w:p>
    <w:p w14:paraId="57F9EE69" w14:textId="77777777" w:rsidR="00C2411B" w:rsidRPr="00C2411B" w:rsidRDefault="00C2411B" w:rsidP="000B060F">
      <w:pPr>
        <w:rPr>
          <w:rFonts w:ascii="游ゴシック" w:eastAsia="游ゴシック" w:hAnsi="游ゴシック"/>
          <w:szCs w:val="21"/>
        </w:rPr>
      </w:pPr>
    </w:p>
    <w:p w14:paraId="328C4970" w14:textId="77777777" w:rsidR="000B060F" w:rsidRPr="00C2411B" w:rsidRDefault="000B060F" w:rsidP="000B060F">
      <w:pPr>
        <w:rPr>
          <w:rFonts w:ascii="游ゴシック" w:eastAsia="游ゴシック" w:hAnsi="游ゴシック"/>
          <w:szCs w:val="21"/>
        </w:rPr>
      </w:pPr>
    </w:p>
    <w:tbl>
      <w:tblPr>
        <w:tblStyle w:val="2"/>
        <w:tblpPr w:leftFromText="142" w:rightFromText="142" w:vertAnchor="page" w:horzAnchor="margin" w:tblpY="3109"/>
        <w:tblW w:w="7933" w:type="dxa"/>
        <w:tblLayout w:type="fixed"/>
        <w:tblLook w:val="04A0" w:firstRow="1" w:lastRow="0" w:firstColumn="1" w:lastColumn="0" w:noHBand="0" w:noVBand="1"/>
      </w:tblPr>
      <w:tblGrid>
        <w:gridCol w:w="1629"/>
        <w:gridCol w:w="6304"/>
      </w:tblGrid>
      <w:tr w:rsidR="00C2411B" w:rsidRPr="00C2411B" w14:paraId="20CA5CF9" w14:textId="77777777" w:rsidTr="00C2411B">
        <w:trPr>
          <w:trHeight w:val="361"/>
        </w:trPr>
        <w:tc>
          <w:tcPr>
            <w:tcW w:w="1629" w:type="dxa"/>
            <w:shd w:val="clear" w:color="auto" w:fill="auto"/>
          </w:tcPr>
          <w:p w14:paraId="0666D12A" w14:textId="77777777" w:rsidR="00C2411B" w:rsidRPr="00C2411B" w:rsidRDefault="00C2411B" w:rsidP="00C2411B">
            <w:pPr>
              <w:rPr>
                <w:rFonts w:ascii="游ゴシック" w:eastAsia="游ゴシック" w:hAnsi="游ゴシック" w:cs="Times New Roman"/>
                <w:szCs w:val="21"/>
              </w:rPr>
            </w:pPr>
            <w:r w:rsidRPr="00C2411B">
              <w:rPr>
                <w:rFonts w:ascii="游ゴシック" w:eastAsia="游ゴシック" w:hAnsi="游ゴシック" w:cs="Times New Roman" w:hint="eastAsia"/>
                <w:szCs w:val="21"/>
              </w:rPr>
              <w:t>R７</w:t>
            </w:r>
          </w:p>
        </w:tc>
        <w:tc>
          <w:tcPr>
            <w:tcW w:w="6304" w:type="dxa"/>
            <w:shd w:val="clear" w:color="auto" w:fill="auto"/>
          </w:tcPr>
          <w:p w14:paraId="3172EBBC" w14:textId="77777777" w:rsidR="00C2411B" w:rsidRPr="00C2411B" w:rsidRDefault="00C2411B" w:rsidP="00C2411B">
            <w:pPr>
              <w:rPr>
                <w:rFonts w:ascii="游ゴシック" w:eastAsia="游ゴシック" w:hAnsi="游ゴシック" w:cs="Times New Roman"/>
                <w:szCs w:val="21"/>
              </w:rPr>
            </w:pPr>
            <w:r w:rsidRPr="00C2411B">
              <w:rPr>
                <w:rFonts w:ascii="游ゴシック" w:eastAsia="游ゴシック" w:hAnsi="游ゴシック" w:cs="Times New Roman" w:hint="eastAsia"/>
                <w:szCs w:val="21"/>
              </w:rPr>
              <w:t>動画制作</w:t>
            </w:r>
          </w:p>
        </w:tc>
      </w:tr>
      <w:tr w:rsidR="00C2411B" w:rsidRPr="00C2411B" w14:paraId="317F672F" w14:textId="77777777" w:rsidTr="00C2411B">
        <w:trPr>
          <w:trHeight w:val="361"/>
        </w:trPr>
        <w:tc>
          <w:tcPr>
            <w:tcW w:w="1629" w:type="dxa"/>
            <w:shd w:val="clear" w:color="auto" w:fill="auto"/>
          </w:tcPr>
          <w:p w14:paraId="0E5D6F7D" w14:textId="77777777" w:rsidR="00C2411B" w:rsidRPr="00C2411B" w:rsidRDefault="00C2411B" w:rsidP="00C2411B">
            <w:pPr>
              <w:rPr>
                <w:rFonts w:ascii="游ゴシック" w:eastAsia="游ゴシック" w:hAnsi="游ゴシック" w:cs="Times New Roman"/>
                <w:szCs w:val="21"/>
              </w:rPr>
            </w:pPr>
            <w:r w:rsidRPr="00C2411B">
              <w:rPr>
                <w:rFonts w:ascii="游ゴシック" w:eastAsia="游ゴシック" w:hAnsi="游ゴシック" w:cs="Times New Roman" w:hint="eastAsia"/>
                <w:szCs w:val="21"/>
              </w:rPr>
              <w:t>課題</w:t>
            </w:r>
          </w:p>
        </w:tc>
        <w:tc>
          <w:tcPr>
            <w:tcW w:w="6304" w:type="dxa"/>
            <w:shd w:val="clear" w:color="auto" w:fill="auto"/>
          </w:tcPr>
          <w:p w14:paraId="318AB646" w14:textId="77777777" w:rsidR="00C2411B" w:rsidRPr="00C2411B" w:rsidRDefault="00C2411B" w:rsidP="00C2411B">
            <w:pPr>
              <w:rPr>
                <w:rFonts w:ascii="游ゴシック" w:eastAsia="游ゴシック" w:hAnsi="游ゴシック" w:cs="Times New Roman"/>
                <w:szCs w:val="21"/>
              </w:rPr>
            </w:pPr>
            <w:r w:rsidRPr="00C2411B">
              <w:rPr>
                <w:rFonts w:ascii="游ゴシック" w:eastAsia="游ゴシック" w:hAnsi="游ゴシック" w:cs="Times New Roman" w:hint="eastAsia"/>
                <w:szCs w:val="21"/>
              </w:rPr>
              <w:t>課題１の記事を動画で伝える</w:t>
            </w:r>
          </w:p>
        </w:tc>
      </w:tr>
      <w:tr w:rsidR="00C2411B" w:rsidRPr="00C2411B" w14:paraId="591C87E7" w14:textId="77777777" w:rsidTr="00C2411B">
        <w:trPr>
          <w:trHeight w:val="386"/>
        </w:trPr>
        <w:tc>
          <w:tcPr>
            <w:tcW w:w="1629" w:type="dxa"/>
            <w:shd w:val="clear" w:color="auto" w:fill="auto"/>
          </w:tcPr>
          <w:p w14:paraId="7FA6420C" w14:textId="77777777" w:rsidR="00C2411B" w:rsidRPr="00C2411B" w:rsidRDefault="00C2411B" w:rsidP="00C2411B">
            <w:pPr>
              <w:rPr>
                <w:rFonts w:ascii="游ゴシック" w:eastAsia="游ゴシック" w:hAnsi="游ゴシック" w:cs="Times New Roman"/>
                <w:szCs w:val="21"/>
              </w:rPr>
            </w:pPr>
            <w:r w:rsidRPr="00C2411B">
              <w:rPr>
                <w:rFonts w:ascii="游ゴシック" w:eastAsia="游ゴシック" w:hAnsi="游ゴシック" w:cs="Times New Roman" w:hint="eastAsia"/>
                <w:szCs w:val="21"/>
              </w:rPr>
              <w:t>規格</w:t>
            </w:r>
          </w:p>
        </w:tc>
        <w:tc>
          <w:tcPr>
            <w:tcW w:w="6304" w:type="dxa"/>
            <w:shd w:val="clear" w:color="auto" w:fill="auto"/>
          </w:tcPr>
          <w:p w14:paraId="2840CD9B" w14:textId="77777777" w:rsidR="00C2411B" w:rsidRPr="00C2411B" w:rsidRDefault="00C2411B" w:rsidP="00C2411B">
            <w:pPr>
              <w:rPr>
                <w:rFonts w:ascii="游ゴシック" w:eastAsia="游ゴシック" w:hAnsi="游ゴシック" w:cs="Times New Roman"/>
                <w:szCs w:val="21"/>
              </w:rPr>
            </w:pPr>
            <w:r w:rsidRPr="00C2411B">
              <w:rPr>
                <w:rFonts w:ascii="游ゴシック" w:eastAsia="游ゴシック" w:hAnsi="游ゴシック" w:cs="Times New Roman" w:hint="eastAsia"/>
                <w:szCs w:val="21"/>
              </w:rPr>
              <w:t>30秒以内の縦型（16：9）のショート動画</w:t>
            </w:r>
          </w:p>
        </w:tc>
      </w:tr>
      <w:tr w:rsidR="00C2411B" w:rsidRPr="00C2411B" w14:paraId="1B8D32E9" w14:textId="77777777" w:rsidTr="00C2411B">
        <w:trPr>
          <w:trHeight w:val="1055"/>
        </w:trPr>
        <w:tc>
          <w:tcPr>
            <w:tcW w:w="1629" w:type="dxa"/>
            <w:shd w:val="clear" w:color="auto" w:fill="auto"/>
          </w:tcPr>
          <w:p w14:paraId="36968588" w14:textId="77777777" w:rsidR="00C2411B" w:rsidRPr="00C2411B" w:rsidRDefault="00C2411B" w:rsidP="00C2411B">
            <w:pPr>
              <w:rPr>
                <w:rFonts w:ascii="游ゴシック" w:eastAsia="游ゴシック" w:hAnsi="游ゴシック" w:cs="Times New Roman"/>
                <w:szCs w:val="21"/>
              </w:rPr>
            </w:pPr>
            <w:r w:rsidRPr="00C2411B">
              <w:rPr>
                <w:rFonts w:ascii="游ゴシック" w:eastAsia="游ゴシック" w:hAnsi="游ゴシック" w:cs="Times New Roman" w:hint="eastAsia"/>
                <w:szCs w:val="21"/>
              </w:rPr>
              <w:t>記事内容</w:t>
            </w:r>
          </w:p>
        </w:tc>
        <w:tc>
          <w:tcPr>
            <w:tcW w:w="6304" w:type="dxa"/>
            <w:shd w:val="clear" w:color="auto" w:fill="auto"/>
          </w:tcPr>
          <w:p w14:paraId="478D795D" w14:textId="77777777" w:rsidR="00C2411B" w:rsidRPr="00C2411B" w:rsidRDefault="00C2411B" w:rsidP="00C2411B">
            <w:pPr>
              <w:jc w:val="left"/>
              <w:rPr>
                <w:rFonts w:ascii="游ゴシック" w:eastAsia="游ゴシック" w:hAnsi="游ゴシック" w:cs="Times New Roman"/>
                <w:szCs w:val="21"/>
              </w:rPr>
            </w:pPr>
            <w:r w:rsidRPr="00C2411B">
              <w:rPr>
                <w:rFonts w:ascii="游ゴシック" w:eastAsia="游ゴシック" w:hAnsi="游ゴシック" w:cs="Times New Roman" w:hint="eastAsia"/>
                <w:szCs w:val="21"/>
              </w:rPr>
              <w:t>・課題１の趣旨を簡潔にわかりやすくしたものとする。</w:t>
            </w:r>
          </w:p>
          <w:p w14:paraId="1975BF27" w14:textId="77777777" w:rsidR="00C2411B" w:rsidRPr="00C2411B" w:rsidRDefault="00C2411B" w:rsidP="00C2411B">
            <w:pPr>
              <w:jc w:val="left"/>
              <w:rPr>
                <w:rFonts w:ascii="游ゴシック" w:eastAsia="游ゴシック" w:hAnsi="游ゴシック" w:cs="Times New Roman"/>
                <w:szCs w:val="21"/>
              </w:rPr>
            </w:pPr>
            <w:r w:rsidRPr="00C2411B">
              <w:rPr>
                <w:rFonts w:ascii="游ゴシック" w:eastAsia="游ゴシック" w:hAnsi="游ゴシック" w:cs="Times New Roman" w:hint="eastAsia"/>
                <w:szCs w:val="21"/>
              </w:rPr>
              <w:t>・文字等必要に応じて挿入すること。</w:t>
            </w:r>
          </w:p>
          <w:p w14:paraId="5532F0E4" w14:textId="77777777" w:rsidR="00C2411B" w:rsidRPr="00C2411B" w:rsidRDefault="00C2411B" w:rsidP="00C2411B">
            <w:pPr>
              <w:jc w:val="left"/>
              <w:rPr>
                <w:rFonts w:ascii="游ゴシック" w:eastAsia="游ゴシック" w:hAnsi="游ゴシック" w:cs="Times New Roman"/>
                <w:szCs w:val="21"/>
              </w:rPr>
            </w:pPr>
            <w:r w:rsidRPr="00C2411B" w:rsidDel="000D4A34">
              <w:rPr>
                <w:rFonts w:ascii="游ゴシック" w:eastAsia="游ゴシック" w:hAnsi="游ゴシック" w:cs="Times New Roman" w:hint="eastAsia"/>
                <w:szCs w:val="21"/>
              </w:rPr>
              <w:t>・</w:t>
            </w:r>
            <w:r w:rsidRPr="00C2411B">
              <w:rPr>
                <w:rFonts w:ascii="游ゴシック" w:eastAsia="游ゴシック" w:hAnsi="游ゴシック" w:cs="Times New Roman" w:hint="eastAsia"/>
                <w:szCs w:val="21"/>
              </w:rPr>
              <w:t>区のYouTubeや区設置のデジタルサイネージで放映するため、パッと</w:t>
            </w:r>
            <w:r w:rsidRPr="00C2411B" w:rsidDel="000D4A34">
              <w:rPr>
                <w:rFonts w:ascii="游ゴシック" w:eastAsia="游ゴシック" w:hAnsi="游ゴシック" w:cs="Times New Roman" w:hint="eastAsia"/>
                <w:szCs w:val="21"/>
              </w:rPr>
              <w:t>目を引くような</w:t>
            </w:r>
            <w:r w:rsidRPr="00C2411B">
              <w:rPr>
                <w:rFonts w:ascii="游ゴシック" w:eastAsia="游ゴシック" w:hAnsi="游ゴシック" w:cs="Times New Roman" w:hint="eastAsia"/>
                <w:szCs w:val="21"/>
              </w:rPr>
              <w:t>動画</w:t>
            </w:r>
            <w:r w:rsidRPr="00C2411B" w:rsidDel="000D4A34">
              <w:rPr>
                <w:rFonts w:ascii="游ゴシック" w:eastAsia="游ゴシック" w:hAnsi="游ゴシック" w:cs="Times New Roman" w:hint="eastAsia"/>
                <w:szCs w:val="21"/>
              </w:rPr>
              <w:t>を作成す</w:t>
            </w:r>
            <w:r w:rsidRPr="00C2411B">
              <w:rPr>
                <w:rFonts w:ascii="游ゴシック" w:eastAsia="游ゴシック" w:hAnsi="游ゴシック" w:cs="Times New Roman" w:hint="eastAsia"/>
                <w:szCs w:val="21"/>
              </w:rPr>
              <w:t>るこ</w:t>
            </w:r>
            <w:r w:rsidRPr="00C2411B" w:rsidDel="000D4A34">
              <w:rPr>
                <w:rFonts w:ascii="游ゴシック" w:eastAsia="游ゴシック" w:hAnsi="游ゴシック" w:cs="Times New Roman" w:hint="eastAsia"/>
                <w:szCs w:val="21"/>
              </w:rPr>
              <w:t>と。</w:t>
            </w:r>
          </w:p>
          <w:p w14:paraId="1E503DBC" w14:textId="77777777" w:rsidR="00C2411B" w:rsidRPr="00C2411B" w:rsidDel="000D4A34" w:rsidRDefault="00C2411B" w:rsidP="00C2411B">
            <w:pPr>
              <w:jc w:val="left"/>
              <w:rPr>
                <w:rFonts w:ascii="游ゴシック" w:eastAsia="游ゴシック" w:hAnsi="游ゴシック" w:cs="Times New Roman"/>
                <w:szCs w:val="21"/>
              </w:rPr>
            </w:pPr>
            <w:r w:rsidRPr="00C2411B">
              <w:rPr>
                <w:rFonts w:ascii="游ゴシック" w:eastAsia="游ゴシック" w:hAnsi="游ゴシック" w:cs="Times New Roman" w:hint="eastAsia"/>
                <w:szCs w:val="21"/>
              </w:rPr>
              <w:t>・仕様書【別紙１「編集基本方針」】に沿った内容作成をすること。</w:t>
            </w:r>
          </w:p>
          <w:p w14:paraId="075D2626" w14:textId="77777777" w:rsidR="00C2411B" w:rsidRPr="00C2411B" w:rsidRDefault="00C2411B" w:rsidP="00C2411B">
            <w:pPr>
              <w:rPr>
                <w:rFonts w:ascii="游ゴシック" w:eastAsia="游ゴシック" w:hAnsi="游ゴシック" w:cs="Times New Roman"/>
                <w:szCs w:val="21"/>
              </w:rPr>
            </w:pPr>
            <w:r w:rsidRPr="00C2411B">
              <w:rPr>
                <w:rFonts w:ascii="游ゴシック" w:eastAsia="游ゴシック" w:hAnsi="游ゴシック" w:cs="Times New Roman" w:hint="eastAsia"/>
                <w:szCs w:val="21"/>
              </w:rPr>
              <w:t>・動画のコンセプトを明確にした上で作成すること。なお、コンセプトは「企画提案書　２本業務に対する考え方、実施方針」に記載すること。</w:t>
            </w:r>
          </w:p>
        </w:tc>
      </w:tr>
    </w:tbl>
    <w:p w14:paraId="4AEA0A01" w14:textId="77777777" w:rsidR="000B060F" w:rsidRPr="00C2411B" w:rsidRDefault="000B060F" w:rsidP="000B060F">
      <w:pPr>
        <w:rPr>
          <w:rFonts w:ascii="游ゴシック" w:eastAsia="游ゴシック" w:hAnsi="游ゴシック"/>
          <w:szCs w:val="21"/>
        </w:rPr>
      </w:pPr>
    </w:p>
    <w:p w14:paraId="0F8EAAAC" w14:textId="77777777" w:rsidR="000B060F" w:rsidRPr="00C2411B" w:rsidRDefault="000B060F" w:rsidP="000B060F">
      <w:pPr>
        <w:rPr>
          <w:rFonts w:ascii="游ゴシック" w:eastAsia="游ゴシック" w:hAnsi="游ゴシック"/>
          <w:szCs w:val="21"/>
        </w:rPr>
      </w:pPr>
    </w:p>
    <w:p w14:paraId="6F3647F2" w14:textId="77777777" w:rsidR="000B060F" w:rsidRPr="00C2411B" w:rsidRDefault="000B060F" w:rsidP="000B060F">
      <w:pPr>
        <w:rPr>
          <w:rFonts w:ascii="游ゴシック" w:eastAsia="游ゴシック" w:hAnsi="游ゴシック"/>
          <w:szCs w:val="21"/>
        </w:rPr>
      </w:pPr>
    </w:p>
    <w:p w14:paraId="1073095A" w14:textId="77777777" w:rsidR="000B060F" w:rsidRPr="00C2411B" w:rsidRDefault="000B060F" w:rsidP="000B060F">
      <w:pPr>
        <w:rPr>
          <w:rFonts w:ascii="游ゴシック" w:eastAsia="游ゴシック" w:hAnsi="游ゴシック"/>
          <w:szCs w:val="21"/>
        </w:rPr>
      </w:pPr>
    </w:p>
    <w:p w14:paraId="283A6DAE" w14:textId="77777777" w:rsidR="000B060F" w:rsidRPr="00C2411B" w:rsidRDefault="000B060F" w:rsidP="000B060F">
      <w:pPr>
        <w:rPr>
          <w:rFonts w:ascii="游ゴシック" w:eastAsia="游ゴシック" w:hAnsi="游ゴシック"/>
          <w:szCs w:val="21"/>
        </w:rPr>
      </w:pPr>
    </w:p>
    <w:p w14:paraId="648E7796" w14:textId="77777777" w:rsidR="000B060F" w:rsidRPr="00C2411B" w:rsidRDefault="000B060F" w:rsidP="000B060F">
      <w:pPr>
        <w:rPr>
          <w:rFonts w:ascii="游ゴシック" w:eastAsia="游ゴシック" w:hAnsi="游ゴシック"/>
          <w:szCs w:val="21"/>
        </w:rPr>
      </w:pPr>
    </w:p>
    <w:p w14:paraId="488EAB5B" w14:textId="77777777" w:rsidR="000B060F" w:rsidRPr="00C2411B" w:rsidRDefault="000B060F" w:rsidP="000B060F">
      <w:pPr>
        <w:rPr>
          <w:rFonts w:ascii="游ゴシック" w:eastAsia="游ゴシック" w:hAnsi="游ゴシック"/>
          <w:szCs w:val="21"/>
        </w:rPr>
      </w:pPr>
    </w:p>
    <w:p w14:paraId="2450912F" w14:textId="77777777" w:rsidR="000B060F" w:rsidRPr="00C2411B" w:rsidRDefault="000B060F" w:rsidP="000B060F">
      <w:pPr>
        <w:rPr>
          <w:rFonts w:ascii="游ゴシック" w:eastAsia="游ゴシック" w:hAnsi="游ゴシック"/>
          <w:szCs w:val="21"/>
        </w:rPr>
      </w:pPr>
    </w:p>
    <w:p w14:paraId="41DE8AB8" w14:textId="77777777" w:rsidR="000B060F" w:rsidRPr="00C2411B" w:rsidRDefault="000B060F" w:rsidP="000B060F">
      <w:pPr>
        <w:rPr>
          <w:rFonts w:ascii="游ゴシック" w:eastAsia="游ゴシック" w:hAnsi="游ゴシック"/>
          <w:szCs w:val="21"/>
        </w:rPr>
      </w:pPr>
    </w:p>
    <w:p w14:paraId="117C9C19" w14:textId="77777777" w:rsidR="000B060F" w:rsidRPr="00C2411B" w:rsidRDefault="000B060F" w:rsidP="000B060F">
      <w:pPr>
        <w:rPr>
          <w:rFonts w:ascii="游ゴシック" w:eastAsia="游ゴシック" w:hAnsi="游ゴシック"/>
          <w:szCs w:val="21"/>
        </w:rPr>
      </w:pPr>
    </w:p>
    <w:p w14:paraId="747D2A18" w14:textId="77777777" w:rsidR="000B060F" w:rsidRDefault="000B060F" w:rsidP="000B060F">
      <w:pPr>
        <w:rPr>
          <w:rFonts w:ascii="游ゴシック" w:eastAsia="游ゴシック" w:hAnsi="游ゴシック"/>
          <w:szCs w:val="21"/>
        </w:rPr>
      </w:pPr>
    </w:p>
    <w:p w14:paraId="39E5E6F4" w14:textId="77777777" w:rsidR="00C2411B" w:rsidRDefault="00C2411B" w:rsidP="000B060F">
      <w:pPr>
        <w:rPr>
          <w:rFonts w:ascii="游ゴシック" w:eastAsia="游ゴシック" w:hAnsi="游ゴシック"/>
          <w:szCs w:val="21"/>
        </w:rPr>
      </w:pPr>
    </w:p>
    <w:p w14:paraId="1A18EFA3" w14:textId="77777777" w:rsidR="00C2411B" w:rsidRDefault="00C2411B" w:rsidP="000B060F">
      <w:pPr>
        <w:rPr>
          <w:rFonts w:ascii="游ゴシック" w:eastAsia="游ゴシック" w:hAnsi="游ゴシック"/>
          <w:szCs w:val="21"/>
        </w:rPr>
      </w:pPr>
    </w:p>
    <w:p w14:paraId="3347C981" w14:textId="77777777" w:rsidR="00C2411B" w:rsidRPr="00C2411B" w:rsidRDefault="00C2411B" w:rsidP="000B060F">
      <w:pPr>
        <w:rPr>
          <w:rFonts w:ascii="游ゴシック" w:eastAsia="游ゴシック" w:hAnsi="游ゴシック"/>
          <w:szCs w:val="21"/>
        </w:rPr>
      </w:pPr>
    </w:p>
    <w:p w14:paraId="00C4D1B6" w14:textId="77777777" w:rsidR="000B060F" w:rsidRPr="00C2411B" w:rsidRDefault="000B060F" w:rsidP="000B060F">
      <w:pPr>
        <w:rPr>
          <w:rFonts w:ascii="游ゴシック" w:eastAsia="游ゴシック" w:hAnsi="游ゴシック"/>
          <w:szCs w:val="21"/>
        </w:rPr>
      </w:pPr>
      <w:r w:rsidRPr="00C2411B">
        <w:rPr>
          <w:rFonts w:ascii="游ゴシック" w:eastAsia="游ゴシック" w:hAnsi="游ゴシック" w:hint="eastAsia"/>
          <w:szCs w:val="21"/>
        </w:rPr>
        <w:t xml:space="preserve">　【課題設定理由】</w:t>
      </w:r>
    </w:p>
    <w:p w14:paraId="19ADD151" w14:textId="77777777" w:rsidR="000B060F" w:rsidRPr="00C2411B" w:rsidRDefault="000B060F" w:rsidP="000B060F">
      <w:pPr>
        <w:rPr>
          <w:rFonts w:ascii="游ゴシック" w:eastAsia="游ゴシック" w:hAnsi="游ゴシック"/>
          <w:szCs w:val="21"/>
        </w:rPr>
      </w:pPr>
      <w:r w:rsidRPr="00C2411B">
        <w:rPr>
          <w:rFonts w:ascii="游ゴシック" w:eastAsia="游ゴシック" w:hAnsi="游ゴシック" w:hint="eastAsia"/>
          <w:szCs w:val="21"/>
        </w:rPr>
        <w:t>・年6回、受注者による特集面の企画提案及び取材があり、それに伴う1分以内のショート動画を作成することから、情報集約能力及び動画作成能力を図ることができる。</w:t>
      </w:r>
    </w:p>
    <w:p w14:paraId="3C43CB9F" w14:textId="77777777" w:rsidR="000B060F" w:rsidRPr="00C2411B" w:rsidRDefault="000B060F" w:rsidP="000B060F">
      <w:pPr>
        <w:rPr>
          <w:rFonts w:ascii="游ゴシック" w:eastAsia="游ゴシック" w:hAnsi="游ゴシック"/>
          <w:szCs w:val="21"/>
        </w:rPr>
      </w:pPr>
    </w:p>
    <w:p w14:paraId="0FE764C6" w14:textId="77777777" w:rsidR="000B060F" w:rsidRPr="00C2411B" w:rsidRDefault="000B060F" w:rsidP="000B060F">
      <w:pPr>
        <w:rPr>
          <w:rFonts w:ascii="游ゴシック" w:eastAsia="游ゴシック" w:hAnsi="游ゴシック"/>
          <w:szCs w:val="21"/>
        </w:rPr>
      </w:pPr>
    </w:p>
    <w:p w14:paraId="3B11BF2B" w14:textId="77777777" w:rsidR="000B060F" w:rsidRPr="00C2411B" w:rsidRDefault="000B060F" w:rsidP="000B060F">
      <w:pPr>
        <w:rPr>
          <w:rFonts w:ascii="游ゴシック" w:eastAsia="游ゴシック" w:hAnsi="游ゴシック"/>
          <w:szCs w:val="21"/>
        </w:rPr>
      </w:pPr>
    </w:p>
    <w:p w14:paraId="32DFBA26" w14:textId="77777777" w:rsidR="000B060F" w:rsidRPr="00C2411B" w:rsidRDefault="000B060F" w:rsidP="000B060F">
      <w:pPr>
        <w:rPr>
          <w:rFonts w:ascii="游ゴシック" w:eastAsia="游ゴシック" w:hAnsi="游ゴシック"/>
          <w:szCs w:val="21"/>
        </w:rPr>
      </w:pPr>
    </w:p>
    <w:p w14:paraId="4BF5225D" w14:textId="77777777" w:rsidR="000B060F" w:rsidRPr="00C2411B" w:rsidRDefault="000B060F" w:rsidP="000B060F">
      <w:pPr>
        <w:rPr>
          <w:rFonts w:ascii="游ゴシック" w:eastAsia="游ゴシック" w:hAnsi="游ゴシック"/>
          <w:szCs w:val="21"/>
        </w:rPr>
      </w:pPr>
    </w:p>
    <w:p w14:paraId="16342C78" w14:textId="77777777" w:rsidR="000B060F" w:rsidRPr="00C2411B" w:rsidRDefault="000B060F" w:rsidP="000B060F">
      <w:pPr>
        <w:rPr>
          <w:rFonts w:ascii="游ゴシック" w:eastAsia="游ゴシック" w:hAnsi="游ゴシック"/>
          <w:szCs w:val="21"/>
        </w:rPr>
      </w:pPr>
    </w:p>
    <w:p w14:paraId="6A9AB389" w14:textId="77777777" w:rsidR="000B060F" w:rsidRPr="00C2411B" w:rsidRDefault="000B060F" w:rsidP="000B060F">
      <w:pPr>
        <w:rPr>
          <w:rFonts w:ascii="游ゴシック" w:eastAsia="游ゴシック" w:hAnsi="游ゴシック"/>
          <w:szCs w:val="21"/>
        </w:rPr>
      </w:pPr>
    </w:p>
    <w:p w14:paraId="4BE67499" w14:textId="77777777" w:rsidR="000B060F" w:rsidRPr="00C2411B" w:rsidRDefault="000B060F" w:rsidP="000B060F">
      <w:pPr>
        <w:rPr>
          <w:rFonts w:ascii="游ゴシック" w:eastAsia="游ゴシック" w:hAnsi="游ゴシック"/>
          <w:szCs w:val="21"/>
        </w:rPr>
      </w:pPr>
    </w:p>
    <w:p w14:paraId="6313E5A6" w14:textId="77777777" w:rsidR="000B060F" w:rsidRPr="00C2411B" w:rsidRDefault="000B060F" w:rsidP="000B060F">
      <w:pPr>
        <w:ind w:right="960"/>
        <w:rPr>
          <w:rFonts w:ascii="游ゴシック" w:eastAsia="游ゴシック" w:hAnsi="游ゴシック" w:cs="Times New Roman"/>
          <w:szCs w:val="21"/>
        </w:rPr>
      </w:pPr>
    </w:p>
    <w:p w14:paraId="0F72262A" w14:textId="449DE110" w:rsidR="00007A38" w:rsidRPr="00C2411B" w:rsidRDefault="00007A38">
      <w:pPr>
        <w:rPr>
          <w:rFonts w:ascii="游ゴシック" w:eastAsia="游ゴシック" w:hAnsi="游ゴシック"/>
          <w:szCs w:val="21"/>
        </w:rPr>
      </w:pPr>
    </w:p>
    <w:sectPr w:rsidR="00007A38" w:rsidRPr="00C2411B" w:rsidSect="000B060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9F754" w14:textId="77777777" w:rsidR="000A4039" w:rsidRDefault="000A4039" w:rsidP="000A4039">
      <w:r>
        <w:separator/>
      </w:r>
    </w:p>
  </w:endnote>
  <w:endnote w:type="continuationSeparator" w:id="0">
    <w:p w14:paraId="71E9DD00" w14:textId="77777777" w:rsidR="000A4039" w:rsidRDefault="000A4039" w:rsidP="000A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C2E33" w14:textId="77777777" w:rsidR="000A4039" w:rsidRDefault="000A4039" w:rsidP="000A4039">
      <w:r>
        <w:separator/>
      </w:r>
    </w:p>
  </w:footnote>
  <w:footnote w:type="continuationSeparator" w:id="0">
    <w:p w14:paraId="1D8A72A8" w14:textId="77777777" w:rsidR="000A4039" w:rsidRDefault="000A4039" w:rsidP="000A40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60F"/>
    <w:rsid w:val="00007A38"/>
    <w:rsid w:val="000A4039"/>
    <w:rsid w:val="000B060F"/>
    <w:rsid w:val="00262EC4"/>
    <w:rsid w:val="00C2411B"/>
    <w:rsid w:val="00F16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EA00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06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表 (格子)2"/>
    <w:basedOn w:val="a1"/>
    <w:next w:val="a3"/>
    <w:uiPriority w:val="39"/>
    <w:rsid w:val="000B0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B0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4039"/>
    <w:pPr>
      <w:tabs>
        <w:tab w:val="center" w:pos="4252"/>
        <w:tab w:val="right" w:pos="8504"/>
      </w:tabs>
      <w:snapToGrid w:val="0"/>
    </w:pPr>
  </w:style>
  <w:style w:type="character" w:customStyle="1" w:styleId="a5">
    <w:name w:val="ヘッダー (文字)"/>
    <w:basedOn w:val="a0"/>
    <w:link w:val="a4"/>
    <w:uiPriority w:val="99"/>
    <w:rsid w:val="000A4039"/>
  </w:style>
  <w:style w:type="paragraph" w:styleId="a6">
    <w:name w:val="footer"/>
    <w:basedOn w:val="a"/>
    <w:link w:val="a7"/>
    <w:uiPriority w:val="99"/>
    <w:unhideWhenUsed/>
    <w:rsid w:val="000A4039"/>
    <w:pPr>
      <w:tabs>
        <w:tab w:val="center" w:pos="4252"/>
        <w:tab w:val="right" w:pos="8504"/>
      </w:tabs>
      <w:snapToGrid w:val="0"/>
    </w:pPr>
  </w:style>
  <w:style w:type="character" w:customStyle="1" w:styleId="a7">
    <w:name w:val="フッター (文字)"/>
    <w:basedOn w:val="a0"/>
    <w:link w:val="a6"/>
    <w:uiPriority w:val="99"/>
    <w:rsid w:val="000A4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2024-12-24T03:30:00Z</dcterms:created>
  <dcterms:modified xsi:type="dcterms:W3CDTF">2024-12-24T03:30:00Z</dcterms:modified>
</cp:coreProperties>
</file>