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E3DA" w14:textId="66CC05DD" w:rsidR="006316EE" w:rsidRPr="00B34522" w:rsidRDefault="006316EE" w:rsidP="006316EE">
      <w:pPr>
        <w:spacing w:line="234" w:lineRule="exact"/>
        <w:jc w:val="right"/>
        <w:rPr>
          <w:rFonts w:asciiTheme="majorEastAsia" w:eastAsiaTheme="majorEastAsia" w:hAnsiTheme="majorEastAsia"/>
        </w:rPr>
      </w:pPr>
      <w:r w:rsidRPr="00B34522">
        <w:rPr>
          <w:rFonts w:asciiTheme="majorEastAsia" w:eastAsiaTheme="majorEastAsia" w:hAnsiTheme="majorEastAsia" w:cs="ＭＳ 明朝" w:hint="eastAsia"/>
        </w:rPr>
        <w:t>（様式－６の２）</w:t>
      </w:r>
    </w:p>
    <w:p w14:paraId="586BE554" w14:textId="77777777" w:rsidR="006316EE" w:rsidRPr="00B34522" w:rsidRDefault="006316EE" w:rsidP="006316EE">
      <w:pPr>
        <w:jc w:val="center"/>
        <w:rPr>
          <w:rFonts w:asciiTheme="majorEastAsia" w:eastAsiaTheme="majorEastAsia" w:hAnsiTheme="majorEastAsia"/>
          <w:sz w:val="28"/>
          <w:szCs w:val="32"/>
        </w:rPr>
      </w:pPr>
      <w:r w:rsidRPr="00B34522">
        <w:rPr>
          <w:rFonts w:asciiTheme="majorEastAsia" w:eastAsiaTheme="majorEastAsia" w:hAnsiTheme="majorEastAsia" w:cs="ＭＳ 明朝" w:hint="eastAsia"/>
          <w:sz w:val="28"/>
          <w:szCs w:val="32"/>
        </w:rPr>
        <w:t>業務委託特別共同企業体協定書</w:t>
      </w:r>
    </w:p>
    <w:p w14:paraId="3E49BE21"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2E0FC01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（目的）</w:t>
      </w:r>
    </w:p>
    <w:p w14:paraId="2D484257" w14:textId="212A715E"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１</w:t>
      </w:r>
      <w:r w:rsidRPr="00B34522">
        <w:rPr>
          <w:rFonts w:asciiTheme="majorEastAsia" w:eastAsiaTheme="majorEastAsia" w:hAnsiTheme="majorEastAsia" w:hint="eastAsia"/>
          <w:kern w:val="0"/>
          <w:sz w:val="22"/>
          <w:szCs w:val="22"/>
        </w:rPr>
        <w:t>条　当設計共同体は、次の業務を共同連帯して行うことを目的とする。</w:t>
      </w:r>
    </w:p>
    <w:p w14:paraId="4825C83D" w14:textId="77777777" w:rsidR="006316EE" w:rsidRPr="00B34522" w:rsidRDefault="006316EE" w:rsidP="006316EE">
      <w:pPr>
        <w:autoSpaceDE w:val="0"/>
        <w:autoSpaceDN w:val="0"/>
        <w:adjustRightInd w:val="0"/>
        <w:ind w:left="420" w:hangingChars="200" w:hanging="42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一　○○発注に係る○○業務</w:t>
      </w:r>
      <w:r w:rsidRPr="00B34522">
        <w:rPr>
          <w:rFonts w:asciiTheme="majorEastAsia" w:eastAsiaTheme="majorEastAsia" w:hAnsiTheme="majorEastAsia"/>
          <w:kern w:val="0"/>
          <w:sz w:val="22"/>
          <w:szCs w:val="22"/>
        </w:rPr>
        <w:t>(</w:t>
      </w:r>
      <w:r w:rsidRPr="00B34522">
        <w:rPr>
          <w:rFonts w:asciiTheme="majorEastAsia" w:eastAsiaTheme="majorEastAsia" w:hAnsiTheme="majorEastAsia" w:hint="eastAsia"/>
          <w:kern w:val="0"/>
          <w:sz w:val="22"/>
          <w:szCs w:val="22"/>
        </w:rPr>
        <w:t>当該業務内容の変更に伴う業務を含む。以下「○○業務」という。</w:t>
      </w:r>
      <w:r w:rsidRPr="00B34522">
        <w:rPr>
          <w:rFonts w:asciiTheme="majorEastAsia" w:eastAsiaTheme="majorEastAsia" w:hAnsiTheme="majorEastAsia"/>
          <w:kern w:val="0"/>
          <w:sz w:val="22"/>
          <w:szCs w:val="22"/>
        </w:rPr>
        <w:t>)</w:t>
      </w:r>
    </w:p>
    <w:p w14:paraId="6C7FB4A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二　前号に附帯する業務</w:t>
      </w:r>
    </w:p>
    <w:p w14:paraId="7A43865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0B84F59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（名称）</w:t>
      </w:r>
    </w:p>
    <w:p w14:paraId="06CEA12A" w14:textId="3EDBEC4C"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２</w:t>
      </w:r>
      <w:r w:rsidRPr="00B34522">
        <w:rPr>
          <w:rFonts w:asciiTheme="majorEastAsia" w:eastAsiaTheme="majorEastAsia" w:hAnsiTheme="majorEastAsia" w:hint="eastAsia"/>
          <w:kern w:val="0"/>
          <w:sz w:val="22"/>
          <w:szCs w:val="22"/>
        </w:rPr>
        <w:t>条　当設計共同体は、○○設計共同体（以下「共同体」という。）と称する。</w:t>
      </w:r>
    </w:p>
    <w:p w14:paraId="40096CA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49AE6F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（事務所の所在地）</w:t>
      </w:r>
    </w:p>
    <w:p w14:paraId="059B5B77" w14:textId="288566D8"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３</w:t>
      </w:r>
      <w:r w:rsidRPr="00B34522">
        <w:rPr>
          <w:rFonts w:asciiTheme="majorEastAsia" w:eastAsiaTheme="majorEastAsia" w:hAnsiTheme="majorEastAsia" w:hint="eastAsia"/>
          <w:kern w:val="0"/>
          <w:sz w:val="22"/>
          <w:szCs w:val="22"/>
        </w:rPr>
        <w:t>条　共同体は、事務所を○○市○○町○○番地に置く。</w:t>
      </w:r>
    </w:p>
    <w:p w14:paraId="34108D8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A11DE03"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（成立の時期及び解散の時期）</w:t>
      </w:r>
    </w:p>
    <w:p w14:paraId="1A7F09DC" w14:textId="76A574DD"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４</w:t>
      </w:r>
      <w:r w:rsidRPr="00B34522">
        <w:rPr>
          <w:rFonts w:asciiTheme="majorEastAsia" w:eastAsiaTheme="majorEastAsia" w:hAnsiTheme="majorEastAsia" w:hint="eastAsia"/>
          <w:kern w:val="0"/>
          <w:sz w:val="22"/>
          <w:szCs w:val="22"/>
        </w:rPr>
        <w:t>条　共同体は、</w:t>
      </w:r>
      <w:r w:rsidR="00BF6C46" w:rsidRPr="00B34522">
        <w:rPr>
          <w:rFonts w:asciiTheme="majorEastAsia" w:eastAsiaTheme="majorEastAsia" w:hAnsiTheme="majorEastAsia" w:hint="eastAsia"/>
          <w:kern w:val="0"/>
          <w:sz w:val="22"/>
          <w:szCs w:val="22"/>
        </w:rPr>
        <w:t>令和</w:t>
      </w:r>
      <w:r w:rsidRPr="00B34522">
        <w:rPr>
          <w:rFonts w:asciiTheme="majorEastAsia" w:eastAsiaTheme="majorEastAsia" w:hAnsiTheme="majorEastAsia" w:hint="eastAsia"/>
          <w:kern w:val="0"/>
          <w:sz w:val="22"/>
          <w:szCs w:val="22"/>
        </w:rPr>
        <w:t xml:space="preserve">　　年　　月　　日に成立し、○○業務の委託契約の履行後○カ月を経過するまでの間は、解散することができない。</w:t>
      </w:r>
    </w:p>
    <w:p w14:paraId="16A9FEA3" w14:textId="77777777" w:rsidR="006316EE" w:rsidRPr="00B34522" w:rsidRDefault="006316EE" w:rsidP="006316EE">
      <w:pPr>
        <w:autoSpaceDE w:val="0"/>
        <w:autoSpaceDN w:val="0"/>
        <w:adjustRightInd w:val="0"/>
        <w:ind w:firstLineChars="100" w:firstLine="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（注） ○の部分には、例えば</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と記入する。</w:t>
      </w:r>
    </w:p>
    <w:p w14:paraId="129A7228" w14:textId="105589CA"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A04241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（構成員の住所及び名称）</w:t>
      </w:r>
    </w:p>
    <w:p w14:paraId="3BEA7415" w14:textId="0E1835DD"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５</w:t>
      </w:r>
      <w:r w:rsidRPr="00B34522">
        <w:rPr>
          <w:rFonts w:asciiTheme="majorEastAsia" w:eastAsiaTheme="majorEastAsia" w:hAnsiTheme="majorEastAsia" w:hint="eastAsia"/>
          <w:kern w:val="0"/>
          <w:sz w:val="22"/>
          <w:szCs w:val="22"/>
        </w:rPr>
        <w:t>条　共同体の構成員は、次のとおりとする。</w:t>
      </w:r>
    </w:p>
    <w:p w14:paraId="2C7413A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○○県○○市○○町○○番地</w:t>
      </w:r>
    </w:p>
    <w:p w14:paraId="7C22FF8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○○株式会社</w:t>
      </w:r>
    </w:p>
    <w:p w14:paraId="65B2B72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○○県○○市○○町○○番地</w:t>
      </w:r>
    </w:p>
    <w:p w14:paraId="1429925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○○株式会社</w:t>
      </w:r>
    </w:p>
    <w:p w14:paraId="19DEC88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12C099A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（代表者の名称）</w:t>
      </w:r>
    </w:p>
    <w:p w14:paraId="01D23EC9" w14:textId="782331DB"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６</w:t>
      </w:r>
      <w:r w:rsidRPr="00B34522">
        <w:rPr>
          <w:rFonts w:asciiTheme="majorEastAsia" w:eastAsiaTheme="majorEastAsia" w:hAnsiTheme="majorEastAsia" w:hint="eastAsia"/>
          <w:kern w:val="0"/>
          <w:sz w:val="22"/>
          <w:szCs w:val="22"/>
        </w:rPr>
        <w:t>条　共同体は、○○株式会社を代表者とする。</w:t>
      </w:r>
    </w:p>
    <w:p w14:paraId="79BF463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39F5715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（代表者の権限）</w:t>
      </w:r>
    </w:p>
    <w:p w14:paraId="180AF559" w14:textId="38C8A120"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７</w:t>
      </w:r>
      <w:r w:rsidRPr="00B34522">
        <w:rPr>
          <w:rFonts w:asciiTheme="majorEastAsia" w:eastAsiaTheme="majorEastAsia" w:hAnsiTheme="majorEastAsia"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B34522">
        <w:rPr>
          <w:rFonts w:asciiTheme="majorEastAsia" w:eastAsiaTheme="majorEastAsia" w:hAnsiTheme="majorEastAsia"/>
          <w:kern w:val="0"/>
          <w:sz w:val="22"/>
          <w:szCs w:val="22"/>
        </w:rPr>
        <w:t>45</w:t>
      </w:r>
      <w:r w:rsidR="006316EE" w:rsidRPr="00B34522">
        <w:rPr>
          <w:rFonts w:asciiTheme="majorEastAsia" w:eastAsiaTheme="majorEastAsia" w:hAnsiTheme="majorEastAsia" w:hint="eastAsia"/>
          <w:kern w:val="0"/>
          <w:sz w:val="22"/>
          <w:szCs w:val="22"/>
        </w:rPr>
        <w:t>年法律第</w:t>
      </w:r>
      <w:r w:rsidR="006316EE" w:rsidRPr="00B34522">
        <w:rPr>
          <w:rFonts w:asciiTheme="majorEastAsia" w:eastAsiaTheme="majorEastAsia" w:hAnsiTheme="majorEastAsia"/>
          <w:kern w:val="0"/>
          <w:sz w:val="22"/>
          <w:szCs w:val="22"/>
        </w:rPr>
        <w:t>48</w:t>
      </w:r>
      <w:r w:rsidR="006316EE" w:rsidRPr="00B34522">
        <w:rPr>
          <w:rFonts w:asciiTheme="majorEastAsia" w:eastAsiaTheme="majorEastAsia" w:hAnsiTheme="majorEastAsia" w:hint="eastAsia"/>
          <w:kern w:val="0"/>
          <w:sz w:val="22"/>
          <w:szCs w:val="22"/>
        </w:rPr>
        <w:t>号）第</w:t>
      </w:r>
      <w:r w:rsidR="006316EE" w:rsidRPr="00B34522">
        <w:rPr>
          <w:rFonts w:asciiTheme="majorEastAsia" w:eastAsiaTheme="majorEastAsia" w:hAnsiTheme="majorEastAsia"/>
          <w:kern w:val="0"/>
          <w:sz w:val="22"/>
          <w:szCs w:val="22"/>
        </w:rPr>
        <w:t>2</w:t>
      </w:r>
      <w:r w:rsidR="006316EE" w:rsidRPr="00B34522">
        <w:rPr>
          <w:rFonts w:asciiTheme="majorEastAsia" w:eastAsiaTheme="majorEastAsia" w:hAnsiTheme="majorEastAsia" w:hint="eastAsia"/>
          <w:kern w:val="0"/>
          <w:sz w:val="22"/>
          <w:szCs w:val="22"/>
        </w:rPr>
        <w:t>章及び第</w:t>
      </w:r>
      <w:r w:rsidR="006316EE" w:rsidRPr="00B34522">
        <w:rPr>
          <w:rFonts w:asciiTheme="majorEastAsia" w:eastAsiaTheme="majorEastAsia" w:hAnsiTheme="majorEastAsia"/>
          <w:kern w:val="0"/>
          <w:sz w:val="22"/>
          <w:szCs w:val="22"/>
        </w:rPr>
        <w:t>3</w:t>
      </w:r>
      <w:r w:rsidR="006316EE" w:rsidRPr="00B34522">
        <w:rPr>
          <w:rFonts w:asciiTheme="majorEastAsia" w:eastAsiaTheme="majorEastAsia" w:hAnsiTheme="majorEastAsia"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428DFE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（分担業務）</w:t>
      </w:r>
    </w:p>
    <w:p w14:paraId="5F23B47B" w14:textId="5A64BA86"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８</w:t>
      </w:r>
      <w:r w:rsidRPr="00B34522">
        <w:rPr>
          <w:rFonts w:asciiTheme="majorEastAsia" w:eastAsiaTheme="majorEastAsia" w:hAnsiTheme="majorEastAsia"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w:t>
      </w:r>
    </w:p>
    <w:p w14:paraId="76F1CD2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w:t>
      </w:r>
    </w:p>
    <w:p w14:paraId="3557C64E" w14:textId="33D9FB3F"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EA3BE43"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（運営委員会）</w:t>
      </w:r>
    </w:p>
    <w:p w14:paraId="6AC6FC02" w14:textId="3865CCAE"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９</w:t>
      </w:r>
      <w:r w:rsidRPr="00B34522">
        <w:rPr>
          <w:rFonts w:asciiTheme="majorEastAsia" w:eastAsiaTheme="majorEastAsia" w:hAnsiTheme="majorEastAsia" w:hint="eastAsia"/>
          <w:kern w:val="0"/>
          <w:sz w:val="22"/>
          <w:szCs w:val="22"/>
        </w:rPr>
        <w:t>条　共同体は、構成員全員をもって運営委員会を設け、○○業務の履行に当たるものとする。</w:t>
      </w:r>
    </w:p>
    <w:p w14:paraId="6EBED9A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AB1B2E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（構成員の責任）</w:t>
      </w:r>
    </w:p>
    <w:p w14:paraId="7E299897"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10</w:t>
      </w:r>
      <w:r w:rsidRPr="00B34522">
        <w:rPr>
          <w:rFonts w:asciiTheme="majorEastAsia" w:eastAsiaTheme="majorEastAsia" w:hAnsiTheme="majorEastAsia"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C064EC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（取引金融機関）</w:t>
      </w:r>
    </w:p>
    <w:p w14:paraId="490955FA"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11</w:t>
      </w:r>
      <w:r w:rsidRPr="00B34522">
        <w:rPr>
          <w:rFonts w:asciiTheme="majorEastAsia" w:eastAsiaTheme="majorEastAsia" w:hAnsiTheme="majorEastAsia" w:hint="eastAsia"/>
          <w:kern w:val="0"/>
          <w:sz w:val="22"/>
          <w:szCs w:val="22"/>
        </w:rPr>
        <w:t>条　共同体の取引金融機関は、○○銀行とし、代表者の名義により設けられた別口預金口座によって取引するものとする。</w:t>
      </w:r>
    </w:p>
    <w:p w14:paraId="0634337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1BA6EEF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（構成員の必要経費の分配）</w:t>
      </w:r>
    </w:p>
    <w:p w14:paraId="6E2A3CF0"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12</w:t>
      </w:r>
      <w:r w:rsidRPr="00B34522">
        <w:rPr>
          <w:rFonts w:asciiTheme="majorEastAsia" w:eastAsiaTheme="majorEastAsia" w:hAnsiTheme="majorEastAsia" w:hint="eastAsia"/>
          <w:kern w:val="0"/>
          <w:sz w:val="22"/>
          <w:szCs w:val="22"/>
        </w:rPr>
        <w:t>条　構成員はその分担業務を行うため、運営委員会の定めるところにより必要な経費の分配を受けるものとする。</w:t>
      </w:r>
    </w:p>
    <w:p w14:paraId="6570C0C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31A0098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（共通費用の分担）</w:t>
      </w:r>
    </w:p>
    <w:p w14:paraId="639A5037"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13</w:t>
      </w:r>
      <w:r w:rsidRPr="00B34522">
        <w:rPr>
          <w:rFonts w:asciiTheme="majorEastAsia" w:eastAsiaTheme="majorEastAsia" w:hAnsiTheme="majorEastAsia"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6839D6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（構成員の相互間の責任の分担）</w:t>
      </w:r>
    </w:p>
    <w:p w14:paraId="623B22DB"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14</w:t>
      </w:r>
      <w:r w:rsidRPr="00B34522">
        <w:rPr>
          <w:rFonts w:asciiTheme="majorEastAsia" w:eastAsiaTheme="majorEastAsia" w:hAnsiTheme="majorEastAsia" w:hint="eastAsia"/>
          <w:kern w:val="0"/>
          <w:sz w:val="22"/>
          <w:szCs w:val="22"/>
        </w:rPr>
        <w:t>条　構成員がその分担業務に関し、発注者及び第三者に与えた損害は、当該構成員がこれを負担するものとする。</w:t>
      </w:r>
    </w:p>
    <w:p w14:paraId="11B5179C"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 xml:space="preserve">　前</w:t>
      </w: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項に規定する責任について協議がととのわないときは、運営委員会の決定に従うものとする。</w:t>
      </w:r>
    </w:p>
    <w:p w14:paraId="13E29B65"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4</w:t>
      </w:r>
      <w:r w:rsidRPr="00B34522">
        <w:rPr>
          <w:rFonts w:asciiTheme="majorEastAsia" w:eastAsiaTheme="majorEastAsia" w:hAnsiTheme="majorEastAsia" w:hint="eastAsia"/>
          <w:kern w:val="0"/>
          <w:sz w:val="22"/>
          <w:szCs w:val="22"/>
        </w:rPr>
        <w:t xml:space="preserve">　前</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項の規定は、いかなる意味においても第</w:t>
      </w:r>
      <w:r w:rsidRPr="00B34522">
        <w:rPr>
          <w:rFonts w:asciiTheme="majorEastAsia" w:eastAsiaTheme="majorEastAsia" w:hAnsiTheme="majorEastAsia"/>
          <w:kern w:val="0"/>
          <w:sz w:val="22"/>
          <w:szCs w:val="22"/>
        </w:rPr>
        <w:t>10</w:t>
      </w:r>
      <w:r w:rsidRPr="00B34522">
        <w:rPr>
          <w:rFonts w:asciiTheme="majorEastAsia" w:eastAsiaTheme="majorEastAsia" w:hAnsiTheme="majorEastAsia" w:hint="eastAsia"/>
          <w:kern w:val="0"/>
          <w:sz w:val="22"/>
          <w:szCs w:val="22"/>
        </w:rPr>
        <w:t>条に規定する共同体の責任を免れるものではない。</w:t>
      </w:r>
    </w:p>
    <w:p w14:paraId="777027D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4B62FA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（権利義務の譲渡の制限）</w:t>
      </w:r>
    </w:p>
    <w:p w14:paraId="7C4E5ED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15</w:t>
      </w:r>
      <w:r w:rsidRPr="00B34522">
        <w:rPr>
          <w:rFonts w:asciiTheme="majorEastAsia" w:eastAsiaTheme="majorEastAsia" w:hAnsiTheme="majorEastAsia" w:hint="eastAsia"/>
          <w:kern w:val="0"/>
          <w:sz w:val="22"/>
          <w:szCs w:val="22"/>
        </w:rPr>
        <w:t>条　本協定書に基づく権利義務は他人に譲渡することはできない。</w:t>
      </w:r>
    </w:p>
    <w:p w14:paraId="6599947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FE2110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（業務途中における構成員の脱退）</w:t>
      </w:r>
    </w:p>
    <w:p w14:paraId="2EB3BA9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16</w:t>
      </w:r>
      <w:r w:rsidRPr="00B34522">
        <w:rPr>
          <w:rFonts w:asciiTheme="majorEastAsia" w:eastAsiaTheme="majorEastAsia" w:hAnsiTheme="majorEastAsia" w:hint="eastAsia"/>
          <w:kern w:val="0"/>
          <w:sz w:val="22"/>
          <w:szCs w:val="22"/>
        </w:rPr>
        <w:t>条　構成員は、共同体が○○業務を完了する日までは脱退することはできない。</w:t>
      </w:r>
    </w:p>
    <w:p w14:paraId="400A218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5FB4F66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（業務途中における構成員の破産または解散に対する処置）</w:t>
      </w:r>
    </w:p>
    <w:p w14:paraId="3C5CEC3D"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17</w:t>
      </w:r>
      <w:r w:rsidRPr="00B34522">
        <w:rPr>
          <w:rFonts w:asciiTheme="majorEastAsia" w:eastAsiaTheme="majorEastAsia" w:hAnsiTheme="majorEastAsia" w:hint="eastAsia"/>
          <w:kern w:val="0"/>
          <w:sz w:val="22"/>
          <w:szCs w:val="22"/>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53DFA372" w14:textId="77777777" w:rsidR="006316EE" w:rsidRPr="00B34522" w:rsidRDefault="006316EE" w:rsidP="006316EE">
      <w:pPr>
        <w:autoSpaceDE w:val="0"/>
        <w:autoSpaceDN w:val="0"/>
        <w:adjustRightInd w:val="0"/>
        <w:ind w:firstLineChars="200" w:firstLine="42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 xml:space="preserve">　前項の場合においては、第</w:t>
      </w:r>
      <w:r w:rsidRPr="00B34522">
        <w:rPr>
          <w:rFonts w:asciiTheme="majorEastAsia" w:eastAsiaTheme="majorEastAsia" w:hAnsiTheme="majorEastAsia"/>
          <w:kern w:val="0"/>
          <w:sz w:val="22"/>
          <w:szCs w:val="22"/>
        </w:rPr>
        <w:t>14</w:t>
      </w:r>
      <w:r w:rsidRPr="00B34522">
        <w:rPr>
          <w:rFonts w:asciiTheme="majorEastAsia" w:eastAsiaTheme="majorEastAsia" w:hAnsiTheme="majorEastAsia" w:hint="eastAsia"/>
          <w:kern w:val="0"/>
          <w:sz w:val="22"/>
          <w:szCs w:val="22"/>
        </w:rPr>
        <w:t>条第</w:t>
      </w: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項及び第</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項の規定を準用する。</w:t>
      </w:r>
    </w:p>
    <w:p w14:paraId="458E2A9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A0515C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（解散後のかしに対する構成員の責任）</w:t>
      </w:r>
    </w:p>
    <w:p w14:paraId="3021909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18</w:t>
      </w:r>
      <w:r w:rsidRPr="00B34522">
        <w:rPr>
          <w:rFonts w:asciiTheme="majorEastAsia" w:eastAsiaTheme="majorEastAsia" w:hAnsiTheme="majorEastAsia" w:hint="eastAsia"/>
          <w:kern w:val="0"/>
          <w:sz w:val="22"/>
          <w:szCs w:val="22"/>
        </w:rPr>
        <w:t>条　共同体が解散した後においても、当該業務につき瑕疵があったときは、各構成員</w:t>
      </w:r>
    </w:p>
    <w:p w14:paraId="12B3EEB5" w14:textId="77777777" w:rsidR="006316EE" w:rsidRPr="00B34522" w:rsidRDefault="006316EE" w:rsidP="006316EE">
      <w:pPr>
        <w:autoSpaceDE w:val="0"/>
        <w:autoSpaceDN w:val="0"/>
        <w:adjustRightInd w:val="0"/>
        <w:ind w:firstLineChars="300" w:firstLine="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は共同連帯してその責に任ずるものとする。</w:t>
      </w:r>
    </w:p>
    <w:p w14:paraId="1BD95C0A"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CACADA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（協定書に定めのない事項）</w:t>
      </w:r>
    </w:p>
    <w:p w14:paraId="078E6DC2"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19</w:t>
      </w:r>
      <w:r w:rsidRPr="00B34522">
        <w:rPr>
          <w:rFonts w:asciiTheme="majorEastAsia" w:eastAsiaTheme="majorEastAsia" w:hAnsiTheme="majorEastAsia"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年　　月　　日</w:t>
      </w:r>
    </w:p>
    <w:p w14:paraId="15C2FE7D" w14:textId="77777777" w:rsidR="006316EE" w:rsidRPr="00B34522" w:rsidRDefault="006316EE"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○○株式会社　　　　　　　　　</w:t>
      </w:r>
    </w:p>
    <w:p w14:paraId="74A9AE4A" w14:textId="55BFCE99" w:rsidR="006316EE" w:rsidRPr="00B34522" w:rsidRDefault="006316EE" w:rsidP="00DE230B">
      <w:pPr>
        <w:autoSpaceDE w:val="0"/>
        <w:autoSpaceDN w:val="0"/>
        <w:adjustRightInd w:val="0"/>
        <w:ind w:right="210"/>
        <w:jc w:val="righ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代表取締役　○</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00DE230B" w:rsidRPr="00B34522">
        <w:rPr>
          <w:rFonts w:asciiTheme="majorEastAsia" w:eastAsiaTheme="majorEastAsia" w:hAnsiTheme="majorEastAsia" w:hint="eastAsia"/>
          <w:kern w:val="0"/>
          <w:sz w:val="22"/>
          <w:szCs w:val="22"/>
        </w:rPr>
        <w:t xml:space="preserve">○　</w:t>
      </w:r>
    </w:p>
    <w:p w14:paraId="2C904585" w14:textId="77777777" w:rsidR="006316EE" w:rsidRPr="00B34522" w:rsidRDefault="006316EE"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○○株式会社　　　　　　　　　</w:t>
      </w:r>
    </w:p>
    <w:p w14:paraId="35C7C3E0" w14:textId="69D32D32" w:rsidR="006316EE" w:rsidRPr="00B34522" w:rsidRDefault="006316EE" w:rsidP="00DE230B">
      <w:pPr>
        <w:autoSpaceDE w:val="0"/>
        <w:autoSpaceDN w:val="0"/>
        <w:adjustRightInd w:val="0"/>
        <w:ind w:right="210"/>
        <w:jc w:val="righ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代表取締役　○</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00DE230B" w:rsidRPr="00B34522">
        <w:rPr>
          <w:rFonts w:asciiTheme="majorEastAsia" w:eastAsiaTheme="majorEastAsia" w:hAnsiTheme="majorEastAsia" w:hint="eastAsia"/>
          <w:kern w:val="0"/>
          <w:sz w:val="22"/>
          <w:szCs w:val="22"/>
        </w:rPr>
        <w:t xml:space="preserve">○　</w:t>
      </w:r>
    </w:p>
    <w:p w14:paraId="4BB249EE" w14:textId="77777777" w:rsidR="006316EE" w:rsidRPr="00B34522" w:rsidRDefault="006316EE" w:rsidP="006316EE">
      <w:pPr>
        <w:autoSpaceDE w:val="0"/>
        <w:autoSpaceDN w:val="0"/>
        <w:adjustRightInd w:val="0"/>
        <w:jc w:val="center"/>
        <w:rPr>
          <w:rFonts w:asciiTheme="majorEastAsia" w:eastAsiaTheme="majorEastAsia" w:hAnsiTheme="majorEastAsia"/>
          <w:color w:val="FF0000"/>
          <w:kern w:val="0"/>
          <w:szCs w:val="21"/>
        </w:rPr>
      </w:pPr>
      <w:r w:rsidRPr="00B34522">
        <w:rPr>
          <w:rFonts w:asciiTheme="majorEastAsia" w:eastAsiaTheme="majorEastAsia" w:hAnsiTheme="majorEastAsia"/>
          <w:kern w:val="0"/>
          <w:sz w:val="22"/>
          <w:szCs w:val="22"/>
        </w:rPr>
        <w:br w:type="page"/>
      </w:r>
    </w:p>
    <w:p w14:paraId="11CB1C56" w14:textId="77777777" w:rsidR="006316EE" w:rsidRPr="00B34522" w:rsidRDefault="006316EE" w:rsidP="006316EE">
      <w:pPr>
        <w:autoSpaceDE w:val="0"/>
        <w:autoSpaceDN w:val="0"/>
        <w:adjustRightInd w:val="0"/>
        <w:jc w:val="center"/>
        <w:rPr>
          <w:rFonts w:asciiTheme="majorEastAsia" w:eastAsiaTheme="majorEastAsia" w:hAnsiTheme="majorEastAsia"/>
          <w:kern w:val="0"/>
          <w:sz w:val="24"/>
          <w:szCs w:val="21"/>
        </w:rPr>
      </w:pPr>
      <w:r w:rsidRPr="00B34522">
        <w:rPr>
          <w:rFonts w:asciiTheme="majorEastAsia" w:eastAsiaTheme="majorEastAsia" w:hAnsiTheme="majorEastAsia" w:cs="ＭＳ 明朝" w:hint="eastAsia"/>
          <w:sz w:val="24"/>
          <w:szCs w:val="32"/>
        </w:rPr>
        <w:lastRenderedPageBreak/>
        <w:t>業務委託特別共同企業体協定書</w:t>
      </w:r>
      <w:r w:rsidRPr="00B34522">
        <w:rPr>
          <w:rFonts w:asciiTheme="majorEastAsia" w:eastAsiaTheme="majorEastAsia" w:hAnsiTheme="majorEastAsia" w:hint="eastAsia"/>
          <w:kern w:val="0"/>
          <w:sz w:val="24"/>
          <w:szCs w:val="21"/>
        </w:rPr>
        <w:t>第</w:t>
      </w:r>
      <w:r w:rsidRPr="00B34522">
        <w:rPr>
          <w:rFonts w:asciiTheme="majorEastAsia" w:eastAsiaTheme="majorEastAsia" w:hAnsiTheme="majorEastAsia"/>
          <w:kern w:val="0"/>
          <w:sz w:val="24"/>
          <w:szCs w:val="21"/>
        </w:rPr>
        <w:t>8</w:t>
      </w:r>
      <w:r w:rsidRPr="00B34522">
        <w:rPr>
          <w:rFonts w:asciiTheme="majorEastAsia" w:eastAsiaTheme="majorEastAsia" w:hAnsiTheme="majorEastAsia" w:hint="eastAsia"/>
          <w:kern w:val="0"/>
          <w:sz w:val="24"/>
          <w:szCs w:val="21"/>
        </w:rPr>
        <w:t>条に基づく協定書</w:t>
      </w:r>
    </w:p>
    <w:p w14:paraId="380ABFCC"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0F6CC390"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5A97259B" w14:textId="06895B25" w:rsidR="006316EE" w:rsidRPr="00B34522" w:rsidRDefault="006316EE" w:rsidP="00D67B74">
      <w:pPr>
        <w:pStyle w:val="af4"/>
        <w:ind w:leftChars="100" w:left="400" w:hangingChars="100" w:hanging="200"/>
        <w:jc w:val="both"/>
        <w:rPr>
          <w:rFonts w:asciiTheme="majorEastAsia" w:eastAsiaTheme="majorEastAsia" w:hAnsiTheme="majorEastAsia"/>
          <w:kern w:val="0"/>
          <w:sz w:val="22"/>
          <w:szCs w:val="22"/>
        </w:rPr>
      </w:pPr>
      <w:r w:rsidRPr="00B34522">
        <w:rPr>
          <w:rFonts w:asciiTheme="majorEastAsia" w:eastAsiaTheme="majorEastAsia" w:hAnsiTheme="majorEastAsia" w:hint="eastAsia"/>
          <w:kern w:val="0"/>
          <w:szCs w:val="21"/>
        </w:rPr>
        <w:t xml:space="preserve">　　</w:t>
      </w:r>
      <w:r w:rsidRPr="00B34522">
        <w:rPr>
          <w:rFonts w:asciiTheme="majorEastAsia" w:eastAsiaTheme="majorEastAsia" w:hAnsiTheme="majorEastAsia" w:hint="eastAsia"/>
          <w:kern w:val="0"/>
          <w:sz w:val="22"/>
          <w:szCs w:val="22"/>
        </w:rPr>
        <w:t>大阪市発注に係る</w:t>
      </w:r>
      <w:r w:rsidR="00B34522" w:rsidRPr="00B34522">
        <w:rPr>
          <w:rFonts w:asciiTheme="majorEastAsia" w:eastAsiaTheme="majorEastAsia" w:hAnsiTheme="majorEastAsia" w:hint="eastAsia"/>
          <w:kern w:val="0"/>
          <w:sz w:val="22"/>
          <w:szCs w:val="22"/>
        </w:rPr>
        <w:t>御堂筋将来ビジョン実現に向けた基本方針等検討業務委託</w:t>
      </w:r>
      <w:r w:rsidRPr="00B34522">
        <w:rPr>
          <w:rFonts w:asciiTheme="majorEastAsia" w:eastAsiaTheme="majorEastAsia" w:hAnsiTheme="majorEastAsia" w:hint="eastAsia"/>
          <w:kern w:val="0"/>
          <w:sz w:val="22"/>
          <w:szCs w:val="22"/>
        </w:rPr>
        <w:t>については、業務委託特別共同企業体協定書第</w:t>
      </w:r>
      <w:r w:rsidRPr="00B34522">
        <w:rPr>
          <w:rFonts w:asciiTheme="majorEastAsia" w:eastAsiaTheme="majorEastAsia" w:hAnsiTheme="majorEastAsia"/>
          <w:kern w:val="0"/>
          <w:sz w:val="22"/>
          <w:szCs w:val="22"/>
        </w:rPr>
        <w:t>8</w:t>
      </w:r>
      <w:r w:rsidRPr="00B34522">
        <w:rPr>
          <w:rFonts w:asciiTheme="majorEastAsia" w:eastAsiaTheme="majorEastAsia" w:hAnsiTheme="majorEastAsia" w:hint="eastAsia"/>
          <w:kern w:val="0"/>
          <w:sz w:val="22"/>
          <w:szCs w:val="22"/>
        </w:rPr>
        <w:t>条の規定により、当共同体構成員が分担する業務の業務額を次のとおり定める。</w:t>
      </w:r>
    </w:p>
    <w:p w14:paraId="738A914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5F47F8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FCD2800" w14:textId="77777777" w:rsidR="006316EE" w:rsidRPr="00B34522" w:rsidRDefault="006316EE" w:rsidP="006316EE">
      <w:pPr>
        <w:pStyle w:val="af2"/>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記</w:t>
      </w:r>
    </w:p>
    <w:p w14:paraId="6C84463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985968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04EB781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分担業務額（消費税分及び地方消費税分を含む。）</w:t>
      </w:r>
    </w:p>
    <w:p w14:paraId="586B61D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　○○円</w:t>
      </w:r>
    </w:p>
    <w:p w14:paraId="2A95AAF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　○○円</w:t>
      </w:r>
    </w:p>
    <w:p w14:paraId="4ACC4CC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w:t>
      </w:r>
    </w:p>
    <w:p w14:paraId="1AAA249E" w14:textId="77777777" w:rsidR="006316EE" w:rsidRPr="00B34522" w:rsidRDefault="006316EE" w:rsidP="006316EE">
      <w:pPr>
        <w:pStyle w:val="af6"/>
        <w:ind w:left="200" w:right="212"/>
        <w:rPr>
          <w:rFonts w:asciiTheme="majorEastAsia" w:eastAsiaTheme="majorEastAsia" w:hAnsiTheme="majorEastAsia"/>
          <w:sz w:val="22"/>
          <w:szCs w:val="22"/>
        </w:rPr>
      </w:pPr>
      <w:r w:rsidRPr="00B34522">
        <w:rPr>
          <w:rFonts w:asciiTheme="majorEastAsia" w:eastAsiaTheme="majorEastAsia" w:hAnsiTheme="majorEastAsia"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9C63965" w14:textId="77777777" w:rsidR="006316EE" w:rsidRPr="00B34522" w:rsidRDefault="006316EE" w:rsidP="006316EE">
      <w:pPr>
        <w:autoSpaceDE w:val="0"/>
        <w:autoSpaceDN w:val="0"/>
        <w:adjustRightInd w:val="0"/>
        <w:ind w:firstLineChars="500" w:firstLine="105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年　　月　　日</w:t>
      </w:r>
    </w:p>
    <w:p w14:paraId="31028B71" w14:textId="77777777" w:rsidR="00DE230B" w:rsidRPr="00B34522" w:rsidRDefault="00DE230B"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w:t>
      </w:r>
    </w:p>
    <w:p w14:paraId="5494B427" w14:textId="75B7A574" w:rsidR="006316EE" w:rsidRPr="00B34522" w:rsidRDefault="00DE230B" w:rsidP="00DE230B">
      <w:pPr>
        <w:pStyle w:val="af4"/>
        <w:autoSpaceDE w:val="0"/>
        <w:autoSpaceDN w:val="0"/>
        <w:adjustRightInd w:val="0"/>
        <w:ind w:right="840" w:firstLineChars="2500" w:firstLine="5250"/>
        <w:jc w:val="both"/>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○○設計共同体</w:t>
      </w:r>
    </w:p>
    <w:p w14:paraId="67D01B8D" w14:textId="09573BBA" w:rsidR="006316EE" w:rsidRPr="00B34522" w:rsidRDefault="00DE230B" w:rsidP="00DE230B">
      <w:pPr>
        <w:pStyle w:val="af4"/>
        <w:autoSpaceDE w:val="0"/>
        <w:autoSpaceDN w:val="0"/>
        <w:adjustRightInd w:val="0"/>
        <w:ind w:right="21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代表者　○○株式会社　代表取締役　○○○○　</w:t>
      </w:r>
      <w:r w:rsidR="006316EE" w:rsidRPr="00B34522">
        <w:rPr>
          <w:rFonts w:asciiTheme="majorEastAsia" w:eastAsiaTheme="majorEastAsia" w:hAnsiTheme="majorEastAsia" w:hint="eastAsia"/>
          <w:kern w:val="0"/>
          <w:sz w:val="22"/>
          <w:szCs w:val="22"/>
        </w:rPr>
        <w:t xml:space="preserve">　　</w:t>
      </w:r>
    </w:p>
    <w:p w14:paraId="4E4DEA5A" w14:textId="41200738" w:rsidR="006316EE" w:rsidRPr="00B34522" w:rsidRDefault="00DE230B" w:rsidP="00DE230B">
      <w:pPr>
        <w:pStyle w:val="af4"/>
        <w:autoSpaceDE w:val="0"/>
        <w:autoSpaceDN w:val="0"/>
        <w:adjustRightInd w:val="0"/>
        <w:ind w:right="210"/>
        <w:rPr>
          <w:rFonts w:asciiTheme="majorEastAsia" w:eastAsiaTheme="majorEastAsia" w:hAnsiTheme="majorEastAsia"/>
          <w:spacing w:val="20"/>
          <w:sz w:val="22"/>
          <w:szCs w:val="22"/>
        </w:rPr>
      </w:pPr>
      <w:r w:rsidRPr="00B34522">
        <w:rPr>
          <w:rFonts w:asciiTheme="majorEastAsia" w:eastAsiaTheme="majorEastAsia" w:hAnsiTheme="majorEastAsia" w:hint="eastAsia"/>
          <w:kern w:val="0"/>
          <w:sz w:val="22"/>
          <w:szCs w:val="22"/>
        </w:rPr>
        <w:t xml:space="preserve">○○株式会社　代表取締役　○○○○　</w:t>
      </w:r>
    </w:p>
    <w:sectPr w:rsidR="006316EE" w:rsidRPr="00B34522"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8540" w14:textId="77777777" w:rsidR="003471CA" w:rsidRDefault="003471CA" w:rsidP="006316EE">
      <w:r>
        <w:separator/>
      </w:r>
    </w:p>
  </w:endnote>
  <w:endnote w:type="continuationSeparator" w:id="0">
    <w:p w14:paraId="2515C546" w14:textId="77777777" w:rsidR="003471CA" w:rsidRDefault="003471CA"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163F2" w14:textId="77777777" w:rsidR="003471CA" w:rsidRDefault="003471CA" w:rsidP="006316EE">
      <w:r>
        <w:separator/>
      </w:r>
    </w:p>
  </w:footnote>
  <w:footnote w:type="continuationSeparator" w:id="0">
    <w:p w14:paraId="57209A19" w14:textId="77777777" w:rsidR="003471CA" w:rsidRDefault="003471CA"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2001"/>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471CA"/>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4522"/>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CE5CF4"/>
    <w:rsid w:val="00D14E4C"/>
    <w:rsid w:val="00D154BE"/>
    <w:rsid w:val="00D416F6"/>
    <w:rsid w:val="00D439E9"/>
    <w:rsid w:val="00D45435"/>
    <w:rsid w:val="00D47DAB"/>
    <w:rsid w:val="00D568D9"/>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2025-01-08T09:49:00Z</dcterms:modified>
</cp:coreProperties>
</file>