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7E0B" w14:textId="13E8D2CB" w:rsidR="00C636F0" w:rsidRDefault="00243003" w:rsidP="00243003">
      <w:pPr>
        <w:autoSpaceDE w:val="0"/>
        <w:autoSpaceDN w:val="0"/>
        <w:adjustRightInd w:val="0"/>
        <w:spacing w:line="380" w:lineRule="exact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 w:rsidRPr="00243003">
        <w:rPr>
          <w:rFonts w:ascii="游ゴシック" w:eastAsia="游ゴシック" w:hAnsi="游ゴシック" w:hint="eastAsia"/>
          <w:b/>
          <w:kern w:val="0"/>
          <w:sz w:val="28"/>
          <w:szCs w:val="28"/>
        </w:rPr>
        <w:t>民間企業が有する資源等の調査・連携推進業務委託(長期継続)</w:t>
      </w:r>
    </w:p>
    <w:p w14:paraId="46616EE5" w14:textId="77777777" w:rsidR="00C636F0" w:rsidRDefault="00C636F0" w:rsidP="00C636F0">
      <w:pPr>
        <w:autoSpaceDE w:val="0"/>
        <w:autoSpaceDN w:val="0"/>
        <w:adjustRightInd w:val="0"/>
        <w:spacing w:line="380" w:lineRule="exact"/>
        <w:jc w:val="center"/>
        <w:rPr>
          <w:rFonts w:ascii="游ゴシック" w:eastAsia="游ゴシック" w:hAnsi="游ゴシック"/>
          <w:b/>
          <w:kern w:val="0"/>
          <w:sz w:val="28"/>
          <w:szCs w:val="28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>受託事業者募集に関する質問票</w:t>
      </w:r>
    </w:p>
    <w:p w14:paraId="22E82D9F" w14:textId="77777777" w:rsidR="00C636F0" w:rsidRDefault="00C636F0" w:rsidP="00C636F0">
      <w:pPr>
        <w:autoSpaceDE w:val="0"/>
        <w:autoSpaceDN w:val="0"/>
        <w:adjustRightInd w:val="0"/>
        <w:spacing w:line="380" w:lineRule="exact"/>
        <w:jc w:val="center"/>
        <w:rPr>
          <w:rFonts w:ascii="游ゴシック" w:eastAsia="游ゴシック" w:hAnsi="游ゴシック"/>
        </w:rPr>
      </w:pPr>
    </w:p>
    <w:p w14:paraId="402AEBDA" w14:textId="36E68A24" w:rsidR="00C636F0" w:rsidRDefault="00C636F0" w:rsidP="00243003">
      <w:pPr>
        <w:autoSpaceDE w:val="0"/>
        <w:autoSpaceDN w:val="0"/>
        <w:adjustRightInd w:val="0"/>
        <w:spacing w:line="380" w:lineRule="exact"/>
        <w:ind w:leftChars="118" w:left="283" w:right="-1" w:firstLineChars="100" w:firstLine="220"/>
        <w:jc w:val="left"/>
        <w:rPr>
          <w:rFonts w:ascii="UD デジタル 教科書体 NP-R" w:eastAsia="UD デジタル 教科書体 NP-R" w:hAnsi="游ゴシック"/>
          <w:b/>
          <w:w w:val="90"/>
          <w:kern w:val="0"/>
          <w:u w:val="wave"/>
        </w:rPr>
      </w:pPr>
      <w:r>
        <w:rPr>
          <w:rFonts w:ascii="UD デジタル 教科書体 NP-R" w:eastAsia="UD デジタル 教科書体 NP-R" w:hAnsi="游ゴシック" w:hint="eastAsia"/>
          <w:kern w:val="0"/>
          <w:sz w:val="22"/>
        </w:rPr>
        <w:t>質問がある場合は、次に記載のうえ</w:t>
      </w:r>
      <w:r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令和７年</w:t>
      </w:r>
      <w:r w:rsidR="00A22BAA"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６</w:t>
      </w:r>
      <w:r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月</w:t>
      </w:r>
      <w:r w:rsidR="00A22BAA"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９</w:t>
      </w:r>
      <w:r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日（</w:t>
      </w:r>
      <w:r w:rsidR="00A22BAA"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月</w:t>
      </w:r>
      <w:r>
        <w:rPr>
          <w:rFonts w:ascii="UD デジタル 教科書体 NP-R" w:eastAsia="UD デジタル 教科書体 NP-R" w:hAnsi="游ゴシック" w:hint="eastAsia"/>
          <w:kern w:val="0"/>
          <w:sz w:val="22"/>
          <w:u w:val="single"/>
        </w:rPr>
        <w:t>）17時30分まで</w:t>
      </w:r>
      <w:r>
        <w:rPr>
          <w:rFonts w:ascii="UD デジタル 教科書体 NP-R" w:eastAsia="UD デジタル 教科書体 NP-R" w:hAnsi="游ゴシック" w:hint="eastAsia"/>
          <w:kern w:val="0"/>
          <w:sz w:val="22"/>
        </w:rPr>
        <w:t>に電子メール又はFAXで送信してください。なお、</w:t>
      </w:r>
      <w:r>
        <w:rPr>
          <w:rFonts w:ascii="UD デジタル 教科書体 NP-R" w:eastAsia="UD デジタル 教科書体 NP-R" w:hAnsi="游ゴシック" w:hint="eastAsia"/>
          <w:b/>
          <w:w w:val="90"/>
          <w:kern w:val="0"/>
          <w:u w:val="wave"/>
        </w:rPr>
        <w:t>送信後は、届いているか確認のため電話連絡をお願いします。</w:t>
      </w:r>
    </w:p>
    <w:p w14:paraId="49A6E1C9" w14:textId="77777777" w:rsidR="00C636F0" w:rsidRDefault="00C636F0" w:rsidP="00243003">
      <w:pPr>
        <w:autoSpaceDE w:val="0"/>
        <w:autoSpaceDN w:val="0"/>
        <w:adjustRightInd w:val="0"/>
        <w:spacing w:line="380" w:lineRule="exact"/>
        <w:ind w:leftChars="59" w:left="142" w:firstLineChars="150" w:firstLine="330"/>
        <w:rPr>
          <w:rFonts w:ascii="UD デジタル 教科書体 NP-R" w:eastAsia="UD デジタル 教科書体 NP-R" w:hAnsi="游ゴシック"/>
          <w:kern w:val="0"/>
          <w:sz w:val="22"/>
        </w:rPr>
      </w:pPr>
      <w:r>
        <w:rPr>
          <w:rFonts w:ascii="UD デジタル 教科書体 NP-R" w:eastAsia="UD デジタル 教科書体 NP-R" w:hAnsi="游ゴシック" w:hint="eastAsia"/>
          <w:kern w:val="0"/>
          <w:sz w:val="22"/>
        </w:rPr>
        <w:t>受け付けた質問の回答は、本市ホームページにおいて行います。</w:t>
      </w:r>
    </w:p>
    <w:p w14:paraId="2230C2D3" w14:textId="77777777" w:rsidR="00C636F0" w:rsidRDefault="00C636F0" w:rsidP="00C636F0">
      <w:pPr>
        <w:autoSpaceDE w:val="0"/>
        <w:autoSpaceDN w:val="0"/>
        <w:adjustRightInd w:val="0"/>
        <w:spacing w:line="320" w:lineRule="exact"/>
        <w:ind w:firstLineChars="50" w:firstLine="120"/>
        <w:rPr>
          <w:rFonts w:ascii="UD デジタル 教科書体 NP-R" w:eastAsia="UD デジタル 教科書体 NP-R" w:hAnsi="游ゴシック"/>
          <w:kern w:val="0"/>
        </w:rPr>
      </w:pPr>
    </w:p>
    <w:p w14:paraId="43AED438" w14:textId="77777777" w:rsidR="00C636F0" w:rsidRDefault="00C636F0" w:rsidP="00C636F0">
      <w:pPr>
        <w:autoSpaceDE w:val="0"/>
        <w:autoSpaceDN w:val="0"/>
        <w:adjustRightInd w:val="0"/>
        <w:rPr>
          <w:rFonts w:ascii="游ゴシック" w:eastAsia="游ゴシック" w:hAnsi="游ゴシック"/>
          <w:b/>
          <w:kern w:val="0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大阪市福祉局　地域包括ケア推進課 あて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7670"/>
      </w:tblGrid>
      <w:tr w:rsidR="00C636F0" w14:paraId="2EA5187E" w14:textId="77777777" w:rsidTr="003E1890">
        <w:trPr>
          <w:trHeight w:val="4873"/>
        </w:trPr>
        <w:tc>
          <w:tcPr>
            <w:tcW w:w="9466" w:type="dxa"/>
            <w:gridSpan w:val="2"/>
          </w:tcPr>
          <w:p w14:paraId="251051B2" w14:textId="77777777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</w:rPr>
            </w:pPr>
            <w:r>
              <w:rPr>
                <w:rFonts w:ascii="UD デジタル 教科書体 NP-R" w:eastAsia="UD デジタル 教科書体 NP-R" w:hAnsi="游ゴシック" w:hint="eastAsia"/>
                <w:kern w:val="0"/>
              </w:rPr>
              <w:t>（質問事項）</w:t>
            </w:r>
          </w:p>
          <w:p w14:paraId="6775D624" w14:textId="3E6B7EFC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</w:rPr>
            </w:pPr>
          </w:p>
        </w:tc>
      </w:tr>
      <w:tr w:rsidR="00C636F0" w14:paraId="5C620ECE" w14:textId="77777777" w:rsidTr="003E1890">
        <w:trPr>
          <w:trHeight w:val="810"/>
        </w:trPr>
        <w:tc>
          <w:tcPr>
            <w:tcW w:w="1696" w:type="dxa"/>
            <w:vAlign w:val="center"/>
          </w:tcPr>
          <w:p w14:paraId="0EA96574" w14:textId="77777777" w:rsidR="00C636F0" w:rsidRDefault="00C636F0" w:rsidP="003E1890">
            <w:pPr>
              <w:autoSpaceDE w:val="0"/>
              <w:autoSpaceDN w:val="0"/>
              <w:adjustRightInd w:val="0"/>
              <w:ind w:leftChars="-45" w:hangingChars="45" w:hanging="108"/>
              <w:jc w:val="center"/>
              <w:rPr>
                <w:rFonts w:ascii="UD デジタル 教科書体 NP-R" w:eastAsia="UD デジタル 教科書体 NP-R" w:hAnsi="游ゴシック"/>
                <w:kern w:val="0"/>
              </w:rPr>
            </w:pPr>
            <w:r>
              <w:rPr>
                <w:rFonts w:ascii="UD デジタル 教科書体 NP-R" w:eastAsia="UD デジタル 教科書体 NP-R" w:hAnsi="游ゴシック" w:hint="eastAsia"/>
                <w:kern w:val="0"/>
              </w:rPr>
              <w:t>法　人　名</w:t>
            </w:r>
          </w:p>
        </w:tc>
        <w:tc>
          <w:tcPr>
            <w:tcW w:w="7770" w:type="dxa"/>
            <w:vAlign w:val="center"/>
          </w:tcPr>
          <w:p w14:paraId="13A5D827" w14:textId="3CF35C31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  <w:sz w:val="22"/>
                <w:szCs w:val="22"/>
              </w:rPr>
            </w:pPr>
          </w:p>
        </w:tc>
      </w:tr>
      <w:tr w:rsidR="00C636F0" w14:paraId="28310712" w14:textId="77777777" w:rsidTr="003E1890">
        <w:trPr>
          <w:trHeight w:val="2193"/>
        </w:trPr>
        <w:tc>
          <w:tcPr>
            <w:tcW w:w="1696" w:type="dxa"/>
            <w:vAlign w:val="center"/>
          </w:tcPr>
          <w:p w14:paraId="38DEEF58" w14:textId="77777777" w:rsidR="00C636F0" w:rsidRPr="009D21A9" w:rsidRDefault="00C636F0" w:rsidP="003E1890">
            <w:pPr>
              <w:autoSpaceDE w:val="0"/>
              <w:autoSpaceDN w:val="0"/>
              <w:adjustRightInd w:val="0"/>
              <w:ind w:leftChars="-45" w:hangingChars="45" w:hanging="108"/>
              <w:jc w:val="center"/>
              <w:rPr>
                <w:rFonts w:ascii="UD デジタル 教科書体 NP-R" w:eastAsia="UD デジタル 教科書体 NP-R" w:hAnsi="游ゴシック"/>
                <w:color w:val="000000"/>
                <w:kern w:val="0"/>
              </w:rPr>
            </w:pPr>
            <w:r w:rsidRPr="009D21A9">
              <w:rPr>
                <w:rFonts w:ascii="UD デジタル 教科書体 NP-R" w:eastAsia="UD デジタル 教科書体 NP-R" w:hAnsi="游ゴシック" w:hint="eastAsia"/>
                <w:color w:val="000000"/>
                <w:kern w:val="0"/>
              </w:rPr>
              <w:t>担当者氏名</w:t>
            </w:r>
          </w:p>
          <w:p w14:paraId="5B90DC22" w14:textId="77777777" w:rsidR="00C636F0" w:rsidRDefault="00C636F0" w:rsidP="003E1890">
            <w:pPr>
              <w:autoSpaceDE w:val="0"/>
              <w:autoSpaceDN w:val="0"/>
              <w:adjustRightInd w:val="0"/>
              <w:ind w:leftChars="-45" w:hangingChars="45" w:hanging="108"/>
              <w:jc w:val="center"/>
              <w:rPr>
                <w:rFonts w:ascii="UD デジタル 教科書体 NP-R" w:eastAsia="UD デジタル 教科書体 NP-R" w:hAnsi="游ゴシック"/>
                <w:kern w:val="0"/>
              </w:rPr>
            </w:pPr>
            <w:r w:rsidRPr="009D21A9">
              <w:rPr>
                <w:rFonts w:ascii="UD デジタル 教科書体 NP-R" w:eastAsia="UD デジタル 教科書体 NP-R" w:hAnsi="游ゴシック" w:hint="eastAsia"/>
                <w:color w:val="000000"/>
                <w:kern w:val="0"/>
              </w:rPr>
              <w:t>及び連</w:t>
            </w:r>
            <w:r>
              <w:rPr>
                <w:rFonts w:ascii="UD デジタル 教科書体 NP-R" w:eastAsia="UD デジタル 教科書体 NP-R" w:hAnsi="游ゴシック" w:hint="eastAsia"/>
                <w:kern w:val="0"/>
              </w:rPr>
              <w:t>絡先</w:t>
            </w:r>
          </w:p>
        </w:tc>
        <w:tc>
          <w:tcPr>
            <w:tcW w:w="7770" w:type="dxa"/>
            <w:vAlign w:val="center"/>
          </w:tcPr>
          <w:p w14:paraId="5F59E409" w14:textId="40BAE9C2" w:rsidR="00C636F0" w:rsidRPr="009D21A9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color w:val="000000"/>
                <w:kern w:val="0"/>
                <w:sz w:val="22"/>
              </w:rPr>
            </w:pPr>
            <w:r w:rsidRPr="00125FEB">
              <w:rPr>
                <w:rFonts w:ascii="UD デジタル 教科書体 NP-R" w:eastAsia="UD デジタル 教科書体 NP-R" w:hAnsi="游ゴシック" w:hint="eastAsia"/>
                <w:color w:val="000000"/>
                <w:spacing w:val="26"/>
                <w:kern w:val="0"/>
                <w:sz w:val="22"/>
                <w:fitText w:val="959" w:id="-711175936"/>
              </w:rPr>
              <w:t>担当部</w:t>
            </w:r>
            <w:r w:rsidRPr="00125FEB">
              <w:rPr>
                <w:rFonts w:ascii="UD デジタル 教科書体 NP-R" w:eastAsia="UD デジタル 教科書体 NP-R" w:hAnsi="游ゴシック" w:hint="eastAsia"/>
                <w:color w:val="000000"/>
                <w:spacing w:val="-38"/>
                <w:kern w:val="0"/>
                <w:sz w:val="22"/>
                <w:fitText w:val="959" w:id="-711175936"/>
              </w:rPr>
              <w:t>署</w:t>
            </w:r>
            <w:r w:rsidRPr="009D21A9">
              <w:rPr>
                <w:rFonts w:ascii="UD デジタル 教科書体 NP-R" w:eastAsia="UD デジタル 教科書体 NP-R" w:hAnsi="游ゴシック" w:hint="eastAsia"/>
                <w:color w:val="000000"/>
                <w:kern w:val="0"/>
                <w:sz w:val="22"/>
              </w:rPr>
              <w:t>：</w:t>
            </w:r>
          </w:p>
          <w:p w14:paraId="168E0563" w14:textId="62ADCDBE" w:rsidR="00C636F0" w:rsidRPr="009D21A9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color w:val="000000"/>
                <w:kern w:val="0"/>
                <w:sz w:val="22"/>
              </w:rPr>
            </w:pPr>
            <w:r w:rsidRPr="00125FEB">
              <w:rPr>
                <w:rFonts w:ascii="UD デジタル 教科書体 NP-R" w:eastAsia="UD デジタル 教科書体 NP-R" w:hAnsi="游ゴシック" w:hint="eastAsia"/>
                <w:color w:val="000000"/>
                <w:spacing w:val="75"/>
                <w:kern w:val="0"/>
                <w:sz w:val="22"/>
                <w:fitText w:val="960" w:id="-711175935"/>
              </w:rPr>
              <w:t>担当</w:t>
            </w:r>
            <w:r w:rsidRPr="00125FEB">
              <w:rPr>
                <w:rFonts w:ascii="UD デジタル 教科書体 NP-R" w:eastAsia="UD デジタル 教科書体 NP-R" w:hAnsi="游ゴシック" w:hint="eastAsia"/>
                <w:color w:val="000000"/>
                <w:kern w:val="0"/>
                <w:sz w:val="22"/>
                <w:fitText w:val="960" w:id="-711175935"/>
              </w:rPr>
              <w:t>者</w:t>
            </w:r>
            <w:r w:rsidRPr="009D21A9">
              <w:rPr>
                <w:rFonts w:ascii="UD デジタル 教科書体 NP-R" w:eastAsia="UD デジタル 教科書体 NP-R" w:hAnsi="游ゴシック" w:hint="eastAsia"/>
                <w:color w:val="000000"/>
                <w:kern w:val="0"/>
                <w:sz w:val="22"/>
              </w:rPr>
              <w:t>：</w:t>
            </w:r>
          </w:p>
          <w:p w14:paraId="617171D1" w14:textId="09D8F14D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  <w:sz w:val="22"/>
              </w:rPr>
            </w:pPr>
            <w:r w:rsidRPr="00125FEB">
              <w:rPr>
                <w:rFonts w:ascii="UD デジタル 教科書体 NP-R" w:eastAsia="UD デジタル 教科書体 NP-R" w:hAnsi="游ゴシック" w:hint="eastAsia"/>
                <w:spacing w:val="255"/>
                <w:kern w:val="0"/>
                <w:sz w:val="22"/>
                <w:fitText w:val="960" w:id="-711175934"/>
              </w:rPr>
              <w:t>電</w:t>
            </w:r>
            <w:r w:rsidRPr="00125FEB">
              <w:rPr>
                <w:rFonts w:ascii="UD デジタル 教科書体 NP-R" w:eastAsia="UD デジタル 教科書体 NP-R" w:hAnsi="游ゴシック" w:hint="eastAsia"/>
                <w:kern w:val="0"/>
                <w:sz w:val="22"/>
                <w:fitText w:val="960" w:id="-711175934"/>
              </w:rPr>
              <w:t>話</w:t>
            </w:r>
            <w:r>
              <w:rPr>
                <w:rFonts w:ascii="UD デジタル 教科書体 NP-R" w:eastAsia="UD デジタル 教科書体 NP-R" w:hAnsi="游ゴシック" w:hint="eastAsia"/>
                <w:kern w:val="0"/>
                <w:sz w:val="22"/>
              </w:rPr>
              <w:t>：</w:t>
            </w:r>
          </w:p>
          <w:p w14:paraId="58284A5F" w14:textId="4A7872CD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  <w:sz w:val="22"/>
              </w:rPr>
            </w:pPr>
            <w:r w:rsidRPr="00125FEB">
              <w:rPr>
                <w:rFonts w:ascii="UD デジタル 教科書体 NP-R" w:eastAsia="UD デジタル 教科書体 NP-R" w:hAnsi="游ゴシック" w:hint="eastAsia"/>
                <w:spacing w:val="75"/>
                <w:kern w:val="0"/>
                <w:sz w:val="22"/>
                <w:fitText w:val="960" w:id="-711175933"/>
              </w:rPr>
              <w:t>ＦＡ</w:t>
            </w:r>
            <w:r w:rsidRPr="00125FEB">
              <w:rPr>
                <w:rFonts w:ascii="UD デジタル 教科書体 NP-R" w:eastAsia="UD デジタル 教科書体 NP-R" w:hAnsi="游ゴシック" w:hint="eastAsia"/>
                <w:kern w:val="0"/>
                <w:sz w:val="22"/>
                <w:fitText w:val="960" w:id="-711175933"/>
              </w:rPr>
              <w:t>Ｘ</w:t>
            </w:r>
            <w:r>
              <w:rPr>
                <w:rFonts w:ascii="UD デジタル 教科書体 NP-R" w:eastAsia="UD デジタル 教科書体 NP-R" w:hAnsi="游ゴシック" w:hint="eastAsia"/>
                <w:kern w:val="0"/>
                <w:sz w:val="22"/>
              </w:rPr>
              <w:t>：</w:t>
            </w:r>
          </w:p>
          <w:p w14:paraId="1CBA0A7C" w14:textId="5DA69B5B" w:rsidR="00C636F0" w:rsidRDefault="00C636F0" w:rsidP="003E1890">
            <w:pPr>
              <w:autoSpaceDE w:val="0"/>
              <w:autoSpaceDN w:val="0"/>
              <w:adjustRightInd w:val="0"/>
              <w:rPr>
                <w:rFonts w:ascii="UD デジタル 教科書体 NP-R" w:eastAsia="UD デジタル 教科書体 NP-R" w:hAnsi="游ゴシック"/>
                <w:kern w:val="0"/>
              </w:rPr>
            </w:pPr>
            <w:r w:rsidRPr="00125FEB">
              <w:rPr>
                <w:rFonts w:ascii="UD デジタル 教科書体 NP-R" w:eastAsia="UD デジタル 教科書体 NP-R" w:hAnsi="游ゴシック" w:hint="eastAsia"/>
                <w:spacing w:val="45"/>
                <w:kern w:val="0"/>
                <w:sz w:val="22"/>
                <w:fitText w:val="960" w:id="-711175932"/>
              </w:rPr>
              <w:t>E-Mai</w:t>
            </w:r>
            <w:r w:rsidRPr="00125FEB">
              <w:rPr>
                <w:rFonts w:ascii="UD デジタル 教科書体 NP-R" w:eastAsia="UD デジタル 教科書体 NP-R" w:hAnsi="游ゴシック" w:hint="eastAsia"/>
                <w:spacing w:val="15"/>
                <w:kern w:val="0"/>
                <w:sz w:val="22"/>
                <w:fitText w:val="960" w:id="-711175932"/>
              </w:rPr>
              <w:t>l</w:t>
            </w:r>
            <w:r>
              <w:rPr>
                <w:rFonts w:ascii="UD デジタル 教科書体 NP-R" w:eastAsia="UD デジタル 教科書体 NP-R" w:hAnsi="游ゴシック" w:hint="eastAsia"/>
                <w:kern w:val="0"/>
                <w:sz w:val="22"/>
              </w:rPr>
              <w:t>：</w:t>
            </w:r>
            <w:r>
              <w:rPr>
                <w:rFonts w:ascii="UD デジタル 教科書体 NP-R" w:eastAsia="UD デジタル 教科書体 NP-R" w:hAnsi="游ゴシック" w:hint="eastAsia"/>
                <w:kern w:val="0"/>
              </w:rPr>
              <w:t xml:space="preserve"> </w:t>
            </w:r>
          </w:p>
        </w:tc>
      </w:tr>
    </w:tbl>
    <w:p w14:paraId="7BE91713" w14:textId="77777777" w:rsidR="00C636F0" w:rsidRDefault="00C636F0" w:rsidP="00C636F0">
      <w:pPr>
        <w:autoSpaceDE w:val="0"/>
        <w:autoSpaceDN w:val="0"/>
        <w:adjustRightInd w:val="0"/>
        <w:ind w:firstLineChars="1000" w:firstLine="2800"/>
        <w:rPr>
          <w:rFonts w:ascii="游ゴシック" w:eastAsia="游ゴシック" w:hAnsi="游ゴシック"/>
          <w:b/>
          <w:kern w:val="0"/>
          <w:sz w:val="28"/>
        </w:rPr>
      </w:pPr>
      <w:r>
        <w:rPr>
          <w:rFonts w:ascii="游ゴシック" w:eastAsia="游ゴシック" w:hAnsi="游ゴシック" w:hint="eastAsia"/>
          <w:b/>
          <w:kern w:val="0"/>
          <w:sz w:val="28"/>
        </w:rPr>
        <w:t>【質問票提出・問合せ先】</w:t>
      </w:r>
    </w:p>
    <w:p w14:paraId="3827366E" w14:textId="77777777" w:rsidR="00C636F0" w:rsidRDefault="00C636F0" w:rsidP="00C636F0">
      <w:pPr>
        <w:autoSpaceDE w:val="0"/>
        <w:autoSpaceDN w:val="0"/>
        <w:adjustRightInd w:val="0"/>
        <w:ind w:leftChars="1200" w:left="2880" w:firstLineChars="200" w:firstLine="440"/>
        <w:rPr>
          <w:rFonts w:ascii="UD デジタル 教科書体 NP-R" w:eastAsia="UD デジタル 教科書体 NP-R" w:hAnsi="游ゴシック"/>
          <w:kern w:val="0"/>
          <w:sz w:val="22"/>
        </w:rPr>
      </w:pPr>
      <w:r>
        <w:rPr>
          <w:rFonts w:ascii="UD デジタル 教科書体 NP-R" w:eastAsia="UD デジタル 教科書体 NP-R" w:hAnsi="游ゴシック" w:hint="eastAsia"/>
          <w:kern w:val="0"/>
          <w:sz w:val="22"/>
        </w:rPr>
        <w:t>〒530－8201　大阪市北区中之島１丁目３番20号</w:t>
      </w:r>
    </w:p>
    <w:p w14:paraId="535FDD9F" w14:textId="77777777" w:rsidR="00C636F0" w:rsidRDefault="00C636F0" w:rsidP="00C636F0">
      <w:pPr>
        <w:autoSpaceDE w:val="0"/>
        <w:autoSpaceDN w:val="0"/>
        <w:adjustRightInd w:val="0"/>
        <w:ind w:leftChars="1200" w:left="2880" w:firstLineChars="200" w:firstLine="440"/>
        <w:rPr>
          <w:rFonts w:ascii="UD デジタル 教科書体 NP-R" w:eastAsia="UD デジタル 教科書体 NP-R" w:hAnsi="游ゴシック"/>
          <w:kern w:val="0"/>
          <w:sz w:val="22"/>
        </w:rPr>
      </w:pPr>
      <w:r>
        <w:rPr>
          <w:rFonts w:ascii="UD デジタル 教科書体 NP-R" w:eastAsia="UD デジタル 教科書体 NP-R" w:hAnsi="游ゴシック" w:hint="eastAsia"/>
          <w:kern w:val="0"/>
          <w:sz w:val="22"/>
        </w:rPr>
        <w:t>大阪市福祉局地域包括ケア推進課</w:t>
      </w:r>
    </w:p>
    <w:p w14:paraId="1FC5F76D" w14:textId="15DD5EE3" w:rsidR="00C636F0" w:rsidRDefault="00C636F0" w:rsidP="00C636F0">
      <w:pPr>
        <w:autoSpaceDE w:val="0"/>
        <w:autoSpaceDN w:val="0"/>
        <w:adjustRightInd w:val="0"/>
        <w:ind w:leftChars="1200" w:left="2880" w:firstLineChars="69" w:firstLine="518"/>
        <w:rPr>
          <w:rFonts w:ascii="UD デジタル 教科書体 NP-R" w:eastAsia="UD デジタル 教科書体 NP-R" w:hAnsi="游ゴシック"/>
          <w:b/>
          <w:kern w:val="0"/>
          <w:sz w:val="22"/>
        </w:rPr>
      </w:pPr>
      <w:r w:rsidRPr="00C636F0">
        <w:rPr>
          <w:rFonts w:ascii="UD デジタル 教科書体 NP-R" w:eastAsia="UD デジタル 教科書体 NP-R" w:hAnsi="游ゴシック" w:hint="eastAsia"/>
          <w:b/>
          <w:spacing w:val="265"/>
          <w:kern w:val="0"/>
          <w:sz w:val="22"/>
          <w:fitText w:val="960" w:id="-711175931"/>
        </w:rPr>
        <w:t>TE</w:t>
      </w:r>
      <w:r w:rsidRPr="00C636F0">
        <w:rPr>
          <w:rFonts w:ascii="UD デジタル 教科書体 NP-R" w:eastAsia="UD デジタル 教科書体 NP-R" w:hAnsi="游ゴシック" w:hint="eastAsia"/>
          <w:b/>
          <w:spacing w:val="2"/>
          <w:kern w:val="0"/>
          <w:sz w:val="22"/>
          <w:fitText w:val="960" w:id="-711175931"/>
        </w:rPr>
        <w:t>L</w:t>
      </w:r>
      <w:r>
        <w:rPr>
          <w:rFonts w:ascii="UD デジタル 教科書体 NP-R" w:eastAsia="UD デジタル 教科書体 NP-R" w:hAnsi="游ゴシック" w:hint="eastAsia"/>
          <w:b/>
          <w:kern w:val="0"/>
          <w:sz w:val="22"/>
        </w:rPr>
        <w:t>：06-6208-8060</w:t>
      </w:r>
    </w:p>
    <w:p w14:paraId="08B1E233" w14:textId="77777777" w:rsidR="00C636F0" w:rsidRDefault="00C636F0" w:rsidP="00C636F0">
      <w:pPr>
        <w:autoSpaceDE w:val="0"/>
        <w:autoSpaceDN w:val="0"/>
        <w:adjustRightInd w:val="0"/>
        <w:ind w:leftChars="1200" w:left="2880" w:firstLineChars="161" w:firstLine="522"/>
        <w:rPr>
          <w:rFonts w:ascii="UD デジタル 教科書体 NP-R" w:eastAsia="UD デジタル 教科書体 NP-R" w:hAnsi="游ゴシック"/>
          <w:b/>
          <w:kern w:val="0"/>
          <w:sz w:val="22"/>
          <w:szCs w:val="28"/>
        </w:rPr>
      </w:pPr>
      <w:r w:rsidRPr="00C636F0">
        <w:rPr>
          <w:rFonts w:ascii="UD デジタル 教科書体 NP-R" w:eastAsia="UD デジタル 教科書体 NP-R" w:hAnsi="游ゴシック" w:hint="eastAsia"/>
          <w:b/>
          <w:spacing w:val="52"/>
          <w:kern w:val="0"/>
          <w:sz w:val="22"/>
          <w:szCs w:val="28"/>
          <w:fitText w:val="960" w:id="-711175930"/>
        </w:rPr>
        <w:t>E-mai</w:t>
      </w:r>
      <w:r w:rsidRPr="00C636F0">
        <w:rPr>
          <w:rFonts w:ascii="UD デジタル 教科書体 NP-R" w:eastAsia="UD デジタル 教科書体 NP-R" w:hAnsi="游ゴシック" w:hint="eastAsia"/>
          <w:b/>
          <w:spacing w:val="4"/>
          <w:kern w:val="0"/>
          <w:sz w:val="22"/>
          <w:szCs w:val="28"/>
          <w:fitText w:val="960" w:id="-711175930"/>
        </w:rPr>
        <w:t>l</w:t>
      </w:r>
      <w:r>
        <w:rPr>
          <w:rFonts w:ascii="UD デジタル 教科書体 NP-R" w:eastAsia="UD デジタル 教科書体 NP-R" w:hAnsi="游ゴシック" w:hint="eastAsia"/>
          <w:b/>
          <w:kern w:val="0"/>
          <w:sz w:val="22"/>
          <w:szCs w:val="28"/>
        </w:rPr>
        <w:t>：fa0266@city.osaka.lg.jp</w:t>
      </w:r>
    </w:p>
    <w:p w14:paraId="2B3F6A96" w14:textId="77777777" w:rsidR="00C636F0" w:rsidRDefault="00C636F0" w:rsidP="00C636F0">
      <w:pPr>
        <w:autoSpaceDE w:val="0"/>
        <w:autoSpaceDN w:val="0"/>
        <w:adjustRightInd w:val="0"/>
        <w:ind w:leftChars="1200" w:left="2880" w:firstLineChars="70" w:firstLine="518"/>
        <w:rPr>
          <w:rFonts w:ascii="UD デジタル 教科書体 NP-R" w:eastAsia="UD デジタル 教科書体 NP-R" w:hAnsi="游ゴシック"/>
          <w:b/>
          <w:kern w:val="0"/>
          <w:sz w:val="22"/>
          <w:szCs w:val="28"/>
        </w:rPr>
      </w:pPr>
      <w:r w:rsidRPr="00C636F0">
        <w:rPr>
          <w:rFonts w:ascii="UD デジタル 教科書体 NP-R" w:eastAsia="UD デジタル 教科書体 NP-R" w:hAnsi="游ゴシック" w:hint="eastAsia"/>
          <w:b/>
          <w:spacing w:val="260"/>
          <w:kern w:val="0"/>
          <w:sz w:val="22"/>
          <w:szCs w:val="28"/>
          <w:fitText w:val="960" w:id="-711175929"/>
        </w:rPr>
        <w:t>FA</w:t>
      </w:r>
      <w:r w:rsidRPr="00C636F0">
        <w:rPr>
          <w:rFonts w:ascii="UD デジタル 教科書体 NP-R" w:eastAsia="UD デジタル 教科書体 NP-R" w:hAnsi="游ゴシック" w:hint="eastAsia"/>
          <w:b/>
          <w:kern w:val="0"/>
          <w:sz w:val="22"/>
          <w:szCs w:val="28"/>
          <w:fitText w:val="960" w:id="-711175929"/>
        </w:rPr>
        <w:t>X</w:t>
      </w:r>
      <w:r>
        <w:rPr>
          <w:rFonts w:ascii="UD デジタル 教科書体 NP-R" w:eastAsia="UD デジタル 教科書体 NP-R" w:hAnsi="游ゴシック" w:hint="eastAsia"/>
          <w:b/>
          <w:kern w:val="0"/>
          <w:sz w:val="22"/>
          <w:szCs w:val="28"/>
        </w:rPr>
        <w:t>：06-6202-6964</w:t>
      </w:r>
    </w:p>
    <w:p w14:paraId="3B5D7B3F" w14:textId="77777777" w:rsidR="006B0226" w:rsidRDefault="006B0226"/>
    <w:sectPr w:rsidR="006B0226" w:rsidSect="00C636F0">
      <w:footerReference w:type="default" r:id="rId6"/>
      <w:pgSz w:w="11906" w:h="16838" w:code="9"/>
      <w:pgMar w:top="851" w:right="1134" w:bottom="113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245A" w14:textId="77777777" w:rsidR="00C636F0" w:rsidRDefault="00C636F0" w:rsidP="00C636F0">
      <w:r>
        <w:separator/>
      </w:r>
    </w:p>
  </w:endnote>
  <w:endnote w:type="continuationSeparator" w:id="0">
    <w:p w14:paraId="5CBE5859" w14:textId="77777777" w:rsidR="00C636F0" w:rsidRDefault="00C636F0" w:rsidP="00C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CED7" w14:textId="77777777" w:rsidR="00243003" w:rsidRDefault="0024300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0633" w14:textId="77777777" w:rsidR="00C636F0" w:rsidRDefault="00C636F0" w:rsidP="00C636F0">
      <w:r>
        <w:separator/>
      </w:r>
    </w:p>
  </w:footnote>
  <w:footnote w:type="continuationSeparator" w:id="0">
    <w:p w14:paraId="28CB7AEA" w14:textId="77777777" w:rsidR="00C636F0" w:rsidRDefault="00C636F0" w:rsidP="00C6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C"/>
    <w:rsid w:val="00125FEB"/>
    <w:rsid w:val="00243003"/>
    <w:rsid w:val="002E4790"/>
    <w:rsid w:val="00324201"/>
    <w:rsid w:val="004D22AC"/>
    <w:rsid w:val="004D671E"/>
    <w:rsid w:val="0051747E"/>
    <w:rsid w:val="0053144B"/>
    <w:rsid w:val="006B0226"/>
    <w:rsid w:val="006E0B2A"/>
    <w:rsid w:val="00A22BAA"/>
    <w:rsid w:val="00B00FBC"/>
    <w:rsid w:val="00C636F0"/>
    <w:rsid w:val="00E0608D"/>
    <w:rsid w:val="00E14419"/>
    <w:rsid w:val="00E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B3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6F0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2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2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2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2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2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D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D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D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AC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D2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2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D2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22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36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636F0"/>
  </w:style>
  <w:style w:type="paragraph" w:styleId="ac">
    <w:name w:val="footer"/>
    <w:basedOn w:val="a"/>
    <w:link w:val="ad"/>
    <w:uiPriority w:val="99"/>
    <w:unhideWhenUsed/>
    <w:rsid w:val="00C636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6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2025-05-23T03:07:00Z</dcterms:created>
  <dcterms:modified xsi:type="dcterms:W3CDTF">2025-05-23T03:07:00Z</dcterms:modified>
</cp:coreProperties>
</file>