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D853" w14:textId="77777777" w:rsidR="00277DF3" w:rsidRPr="00001BF2" w:rsidRDefault="00277DF3" w:rsidP="00277DF3">
      <w:pPr>
        <w:jc w:val="right"/>
        <w:rPr>
          <w:rFonts w:ascii="HGSｺﾞｼｯｸM" w:eastAsia="HGSｺﾞｼｯｸM"/>
          <w:sz w:val="24"/>
          <w:szCs w:val="24"/>
        </w:rPr>
      </w:pPr>
      <w:r w:rsidRPr="00001BF2">
        <w:rPr>
          <w:rFonts w:ascii="HGSｺﾞｼｯｸM" w:eastAsia="HGSｺﾞｼｯｸM" w:hint="eastAsia"/>
          <w:sz w:val="24"/>
          <w:szCs w:val="24"/>
        </w:rPr>
        <w:t>（様式－９の１）</w:t>
      </w:r>
    </w:p>
    <w:p w14:paraId="420CDA9F" w14:textId="77777777" w:rsidR="00277DF3" w:rsidRPr="00001BF2" w:rsidRDefault="00277DF3" w:rsidP="00277DF3">
      <w:pPr>
        <w:rPr>
          <w:rFonts w:ascii="HGSｺﾞｼｯｸM" w:eastAsia="HGSｺﾞｼｯｸM"/>
          <w:sz w:val="24"/>
          <w:szCs w:val="24"/>
        </w:rPr>
      </w:pPr>
      <w:r w:rsidRPr="00001BF2">
        <w:rPr>
          <w:rFonts w:ascii="HGSｺﾞｼｯｸM" w:eastAsia="HGSｺﾞｼｯｸM" w:hint="eastAsia"/>
          <w:sz w:val="24"/>
          <w:szCs w:val="24"/>
        </w:rPr>
        <w:t>特定テーマに対する技術提案</w:t>
      </w:r>
    </w:p>
    <w:tbl>
      <w:tblPr>
        <w:tblStyle w:val="a3"/>
        <w:tblW w:w="0" w:type="auto"/>
        <w:tblInd w:w="108" w:type="dxa"/>
        <w:tblLook w:val="04A0" w:firstRow="1" w:lastRow="0" w:firstColumn="1" w:lastColumn="0" w:noHBand="0" w:noVBand="1"/>
      </w:tblPr>
      <w:tblGrid>
        <w:gridCol w:w="9384"/>
      </w:tblGrid>
      <w:tr w:rsidR="00277DF3" w:rsidRPr="00001BF2" w14:paraId="7145314A" w14:textId="77777777" w:rsidTr="004F25F8">
        <w:trPr>
          <w:trHeight w:val="2454"/>
        </w:trPr>
        <w:tc>
          <w:tcPr>
            <w:tcW w:w="9384" w:type="dxa"/>
          </w:tcPr>
          <w:p w14:paraId="022BDEB5" w14:textId="77777777" w:rsidR="00277DF3" w:rsidRPr="00001BF2" w:rsidRDefault="00277DF3" w:rsidP="00EE5872">
            <w:pPr>
              <w:rPr>
                <w:rFonts w:ascii="HGSｺﾞｼｯｸM" w:eastAsia="HGSｺﾞｼｯｸM"/>
                <w:sz w:val="24"/>
                <w:szCs w:val="24"/>
                <w:u w:val="single"/>
              </w:rPr>
            </w:pPr>
            <w:r w:rsidRPr="00001BF2">
              <w:rPr>
                <w:rFonts w:ascii="HGSｺﾞｼｯｸM" w:eastAsia="HGSｺﾞｼｯｸM" w:hint="eastAsia"/>
                <w:sz w:val="24"/>
                <w:szCs w:val="24"/>
                <w:u w:val="single"/>
              </w:rPr>
              <w:t>特定テーマ１</w:t>
            </w:r>
          </w:p>
          <w:p w14:paraId="680B6A2B" w14:textId="77777777" w:rsidR="00277DF3" w:rsidRPr="00F622F2" w:rsidRDefault="00277DF3" w:rsidP="00EE5872">
            <w:pPr>
              <w:autoSpaceDE w:val="0"/>
              <w:autoSpaceDN w:val="0"/>
              <w:adjustRightInd w:val="0"/>
              <w:spacing w:line="240" w:lineRule="atLeast"/>
              <w:rPr>
                <w:rFonts w:ascii="HGSｺﾞｼｯｸM" w:eastAsia="HGSｺﾞｼｯｸM" w:cs="CIDFont+F2"/>
                <w:kern w:val="0"/>
                <w:szCs w:val="21"/>
              </w:rPr>
            </w:pPr>
            <w:r w:rsidRPr="00F622F2">
              <w:rPr>
                <w:rFonts w:ascii="HGSｺﾞｼｯｸM" w:eastAsia="HGSｺﾞｼｯｸM" w:cs="CIDFont+F2" w:hint="eastAsia"/>
                <w:kern w:val="0"/>
                <w:szCs w:val="21"/>
              </w:rPr>
              <w:t>【維持管理計画の見直しについて】</w:t>
            </w:r>
          </w:p>
          <w:p w14:paraId="18F4D81B" w14:textId="77777777" w:rsidR="00277DF3" w:rsidRPr="00F622F2" w:rsidRDefault="00277DF3" w:rsidP="00EE5872">
            <w:pPr>
              <w:autoSpaceDE w:val="0"/>
              <w:autoSpaceDN w:val="0"/>
              <w:adjustRightInd w:val="0"/>
              <w:spacing w:line="240" w:lineRule="atLeast"/>
              <w:rPr>
                <w:rFonts w:ascii="HGSｺﾞｼｯｸM" w:eastAsia="HGSｺﾞｼｯｸM" w:cs="CIDFont+F2"/>
                <w:kern w:val="0"/>
                <w:szCs w:val="21"/>
              </w:rPr>
            </w:pPr>
            <w:r w:rsidRPr="00F622F2">
              <w:rPr>
                <w:rFonts w:ascii="HGSｺﾞｼｯｸM" w:eastAsia="HGSｺﾞｼｯｸM" w:cs="CIDFont+F2" w:hint="eastAsia"/>
                <w:kern w:val="0"/>
                <w:szCs w:val="21"/>
              </w:rPr>
              <w:t xml:space="preserve">　経営戦略の中間見直しに際し、直近の点検結果を反映した維持管理計画の見直しを行うこととしており、令和９年～令和32年度までに必要な大規模改修を考慮した概算修繕額を把握し、維持管理計画の見直しをする必要がある。</w:t>
            </w:r>
          </w:p>
          <w:p w14:paraId="04133E2F" w14:textId="77777777" w:rsidR="00277DF3" w:rsidRPr="002C2420" w:rsidRDefault="00277DF3" w:rsidP="00EE5872">
            <w:pPr>
              <w:autoSpaceDE w:val="0"/>
              <w:autoSpaceDN w:val="0"/>
              <w:adjustRightInd w:val="0"/>
              <w:spacing w:line="240" w:lineRule="atLeast"/>
              <w:rPr>
                <w:rFonts w:ascii="HGSｺﾞｼｯｸM" w:eastAsia="HGSｺﾞｼｯｸM" w:cs="CIDFont+F2"/>
                <w:kern w:val="0"/>
                <w:sz w:val="24"/>
                <w:szCs w:val="24"/>
              </w:rPr>
            </w:pPr>
            <w:r w:rsidRPr="00F622F2">
              <w:rPr>
                <w:rFonts w:ascii="HGSｺﾞｼｯｸM" w:eastAsia="HGSｺﾞｼｯｸM" w:cs="CIDFont+F2" w:hint="eastAsia"/>
                <w:kern w:val="0"/>
                <w:szCs w:val="21"/>
              </w:rPr>
              <w:t xml:space="preserve">　そこで、維持管理計画の見直しを進めていくうえでの課題や着眼点を挙げ、その見直しについて検討及び実施プロセスについて述べること。</w:t>
            </w:r>
          </w:p>
        </w:tc>
      </w:tr>
      <w:tr w:rsidR="00277DF3" w:rsidRPr="00001BF2" w14:paraId="1A562AC2" w14:textId="77777777" w:rsidTr="004F25F8">
        <w:trPr>
          <w:trHeight w:val="10791"/>
        </w:trPr>
        <w:tc>
          <w:tcPr>
            <w:tcW w:w="9384" w:type="dxa"/>
          </w:tcPr>
          <w:p w14:paraId="0680E823" w14:textId="77777777" w:rsidR="00277DF3" w:rsidRPr="002C2420" w:rsidRDefault="00277DF3" w:rsidP="00EE5872">
            <w:pPr>
              <w:rPr>
                <w:rFonts w:ascii="HGSｺﾞｼｯｸM" w:eastAsia="HGSｺﾞｼｯｸM"/>
                <w:sz w:val="24"/>
                <w:szCs w:val="24"/>
              </w:rPr>
            </w:pPr>
          </w:p>
        </w:tc>
      </w:tr>
    </w:tbl>
    <w:p w14:paraId="123C15A8" w14:textId="77777777" w:rsidR="009B1752" w:rsidRDefault="009B1752" w:rsidP="004F25F8">
      <w:pPr>
        <w:rPr>
          <w:rFonts w:ascii="HGSｺﾞｼｯｸM" w:eastAsia="HGSｺﾞｼｯｸM"/>
          <w:sz w:val="24"/>
          <w:szCs w:val="24"/>
        </w:rPr>
      </w:pPr>
    </w:p>
    <w:sectPr w:rsidR="009B1752" w:rsidSect="00DD7F25">
      <w:footerReference w:type="default" r:id="rId8"/>
      <w:pgSz w:w="11906" w:h="16838"/>
      <w:pgMar w:top="1134" w:right="1134" w:bottom="1134" w:left="1134" w:header="851" w:footer="567"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0DF6" w14:textId="77777777" w:rsidR="00FD5AF0" w:rsidRDefault="00FD5AF0" w:rsidP="0018614A">
      <w:pPr>
        <w:spacing w:line="240" w:lineRule="auto"/>
      </w:pPr>
      <w:r>
        <w:separator/>
      </w:r>
    </w:p>
  </w:endnote>
  <w:endnote w:type="continuationSeparator" w:id="0">
    <w:p w14:paraId="04F39D85" w14:textId="77777777" w:rsidR="00FD5AF0" w:rsidRDefault="00FD5AF0"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9002" w14:textId="37F12773" w:rsidR="00DD7F25" w:rsidRDefault="00DD7F25">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AEA6" w14:textId="77777777" w:rsidR="00FD5AF0" w:rsidRDefault="00FD5AF0" w:rsidP="0018614A">
      <w:pPr>
        <w:spacing w:line="240" w:lineRule="auto"/>
      </w:pPr>
      <w:r>
        <w:separator/>
      </w:r>
    </w:p>
  </w:footnote>
  <w:footnote w:type="continuationSeparator" w:id="0">
    <w:p w14:paraId="03DD29BD" w14:textId="77777777" w:rsidR="00FD5AF0" w:rsidRDefault="00FD5AF0"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25D7"/>
    <w:rsid w:val="000133E0"/>
    <w:rsid w:val="000140BB"/>
    <w:rsid w:val="000159D2"/>
    <w:rsid w:val="000213CB"/>
    <w:rsid w:val="00030116"/>
    <w:rsid w:val="000303B3"/>
    <w:rsid w:val="0003322A"/>
    <w:rsid w:val="0003735E"/>
    <w:rsid w:val="0004251A"/>
    <w:rsid w:val="00045048"/>
    <w:rsid w:val="00045C1C"/>
    <w:rsid w:val="00045C93"/>
    <w:rsid w:val="000465DA"/>
    <w:rsid w:val="00052BC6"/>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83BF1"/>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63BF"/>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520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272B"/>
    <w:rsid w:val="002740DC"/>
    <w:rsid w:val="00275CE0"/>
    <w:rsid w:val="00277420"/>
    <w:rsid w:val="00277DF3"/>
    <w:rsid w:val="00280551"/>
    <w:rsid w:val="00281DD4"/>
    <w:rsid w:val="00282303"/>
    <w:rsid w:val="00282EF5"/>
    <w:rsid w:val="0028502B"/>
    <w:rsid w:val="00291E41"/>
    <w:rsid w:val="00296A8A"/>
    <w:rsid w:val="00297F2B"/>
    <w:rsid w:val="002A0911"/>
    <w:rsid w:val="002A10AB"/>
    <w:rsid w:val="002A2337"/>
    <w:rsid w:val="002A3070"/>
    <w:rsid w:val="002A406C"/>
    <w:rsid w:val="002A413C"/>
    <w:rsid w:val="002A4B78"/>
    <w:rsid w:val="002A6501"/>
    <w:rsid w:val="002A7F34"/>
    <w:rsid w:val="002B1F14"/>
    <w:rsid w:val="002B7770"/>
    <w:rsid w:val="002C6C45"/>
    <w:rsid w:val="002D27D7"/>
    <w:rsid w:val="002D7949"/>
    <w:rsid w:val="002E12FA"/>
    <w:rsid w:val="002E1453"/>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4C91"/>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3F5D15"/>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5160"/>
    <w:rsid w:val="00456124"/>
    <w:rsid w:val="00456CC4"/>
    <w:rsid w:val="00456D42"/>
    <w:rsid w:val="0045724D"/>
    <w:rsid w:val="00462586"/>
    <w:rsid w:val="004647F3"/>
    <w:rsid w:val="00465578"/>
    <w:rsid w:val="004664BB"/>
    <w:rsid w:val="00470068"/>
    <w:rsid w:val="004720DE"/>
    <w:rsid w:val="00473865"/>
    <w:rsid w:val="0047388B"/>
    <w:rsid w:val="0047603E"/>
    <w:rsid w:val="004761E8"/>
    <w:rsid w:val="00482D97"/>
    <w:rsid w:val="00483998"/>
    <w:rsid w:val="00486A0B"/>
    <w:rsid w:val="0048776E"/>
    <w:rsid w:val="0049251A"/>
    <w:rsid w:val="004934A1"/>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25F8"/>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46901"/>
    <w:rsid w:val="00550A10"/>
    <w:rsid w:val="00550CD2"/>
    <w:rsid w:val="00553895"/>
    <w:rsid w:val="00554114"/>
    <w:rsid w:val="00555D8E"/>
    <w:rsid w:val="00557615"/>
    <w:rsid w:val="00563284"/>
    <w:rsid w:val="00563E94"/>
    <w:rsid w:val="00566B64"/>
    <w:rsid w:val="00571A58"/>
    <w:rsid w:val="00573236"/>
    <w:rsid w:val="00577D3E"/>
    <w:rsid w:val="005843BC"/>
    <w:rsid w:val="0058606F"/>
    <w:rsid w:val="005862AD"/>
    <w:rsid w:val="005972DD"/>
    <w:rsid w:val="005A08C7"/>
    <w:rsid w:val="005A1E7E"/>
    <w:rsid w:val="005A6E33"/>
    <w:rsid w:val="005A7D5B"/>
    <w:rsid w:val="005B2C98"/>
    <w:rsid w:val="005B3C60"/>
    <w:rsid w:val="005B51C5"/>
    <w:rsid w:val="005B6C34"/>
    <w:rsid w:val="005C4A7A"/>
    <w:rsid w:val="005C691B"/>
    <w:rsid w:val="005D0BE7"/>
    <w:rsid w:val="005D361D"/>
    <w:rsid w:val="005D3D60"/>
    <w:rsid w:val="005D513F"/>
    <w:rsid w:val="005D6AC6"/>
    <w:rsid w:val="005E0B4C"/>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2ACC"/>
    <w:rsid w:val="006D3AEC"/>
    <w:rsid w:val="006D54C5"/>
    <w:rsid w:val="006F3ED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27273"/>
    <w:rsid w:val="00730EB9"/>
    <w:rsid w:val="00731B4C"/>
    <w:rsid w:val="0073518C"/>
    <w:rsid w:val="00736000"/>
    <w:rsid w:val="00744B65"/>
    <w:rsid w:val="00745DBF"/>
    <w:rsid w:val="00750959"/>
    <w:rsid w:val="007520D8"/>
    <w:rsid w:val="007529BB"/>
    <w:rsid w:val="00755D27"/>
    <w:rsid w:val="007573E1"/>
    <w:rsid w:val="007602DE"/>
    <w:rsid w:val="00762AAD"/>
    <w:rsid w:val="0077053E"/>
    <w:rsid w:val="007732EF"/>
    <w:rsid w:val="00775CCF"/>
    <w:rsid w:val="007801D7"/>
    <w:rsid w:val="00780B4E"/>
    <w:rsid w:val="00784037"/>
    <w:rsid w:val="007847C5"/>
    <w:rsid w:val="00785FB4"/>
    <w:rsid w:val="00790831"/>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7F130E"/>
    <w:rsid w:val="007F4FB9"/>
    <w:rsid w:val="00800258"/>
    <w:rsid w:val="008066DE"/>
    <w:rsid w:val="00810CC5"/>
    <w:rsid w:val="008110EA"/>
    <w:rsid w:val="00813531"/>
    <w:rsid w:val="00813BA4"/>
    <w:rsid w:val="008155FB"/>
    <w:rsid w:val="008161A0"/>
    <w:rsid w:val="0081681F"/>
    <w:rsid w:val="00821EBF"/>
    <w:rsid w:val="0082356D"/>
    <w:rsid w:val="00825690"/>
    <w:rsid w:val="00825F63"/>
    <w:rsid w:val="00827EE4"/>
    <w:rsid w:val="0083056E"/>
    <w:rsid w:val="008306D0"/>
    <w:rsid w:val="008313C3"/>
    <w:rsid w:val="00853276"/>
    <w:rsid w:val="00853290"/>
    <w:rsid w:val="0085363E"/>
    <w:rsid w:val="00853B01"/>
    <w:rsid w:val="00853B2A"/>
    <w:rsid w:val="00854A04"/>
    <w:rsid w:val="00855453"/>
    <w:rsid w:val="00860D6D"/>
    <w:rsid w:val="00862853"/>
    <w:rsid w:val="00863699"/>
    <w:rsid w:val="0086543B"/>
    <w:rsid w:val="0086551A"/>
    <w:rsid w:val="00865B9C"/>
    <w:rsid w:val="00871482"/>
    <w:rsid w:val="00873C53"/>
    <w:rsid w:val="008741CF"/>
    <w:rsid w:val="0087765F"/>
    <w:rsid w:val="0087781C"/>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A45"/>
    <w:rsid w:val="008D2FD5"/>
    <w:rsid w:val="008D321D"/>
    <w:rsid w:val="008D5AD7"/>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1104"/>
    <w:rsid w:val="009226C1"/>
    <w:rsid w:val="009267D3"/>
    <w:rsid w:val="00927C13"/>
    <w:rsid w:val="009324B6"/>
    <w:rsid w:val="009349C3"/>
    <w:rsid w:val="0093646D"/>
    <w:rsid w:val="00937629"/>
    <w:rsid w:val="009462D7"/>
    <w:rsid w:val="0094722F"/>
    <w:rsid w:val="00955548"/>
    <w:rsid w:val="00957753"/>
    <w:rsid w:val="00960BBF"/>
    <w:rsid w:val="00960CEE"/>
    <w:rsid w:val="00961431"/>
    <w:rsid w:val="00962416"/>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B1752"/>
    <w:rsid w:val="009C66B3"/>
    <w:rsid w:val="009D154B"/>
    <w:rsid w:val="009D214E"/>
    <w:rsid w:val="009D41B5"/>
    <w:rsid w:val="009D6365"/>
    <w:rsid w:val="009E0F59"/>
    <w:rsid w:val="009E6E74"/>
    <w:rsid w:val="009E7AE6"/>
    <w:rsid w:val="009E7C94"/>
    <w:rsid w:val="009F055F"/>
    <w:rsid w:val="009F09A7"/>
    <w:rsid w:val="009F27EC"/>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860"/>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1F0"/>
    <w:rsid w:val="00B94CB4"/>
    <w:rsid w:val="00B9574D"/>
    <w:rsid w:val="00BA1556"/>
    <w:rsid w:val="00BB0C0E"/>
    <w:rsid w:val="00BB5DA8"/>
    <w:rsid w:val="00BB720B"/>
    <w:rsid w:val="00BB7C68"/>
    <w:rsid w:val="00BC05ED"/>
    <w:rsid w:val="00BC0978"/>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289E"/>
    <w:rsid w:val="00C43861"/>
    <w:rsid w:val="00C60544"/>
    <w:rsid w:val="00C60DC4"/>
    <w:rsid w:val="00C642E2"/>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E51D3"/>
    <w:rsid w:val="00CF0B2C"/>
    <w:rsid w:val="00CF3183"/>
    <w:rsid w:val="00CF4F8E"/>
    <w:rsid w:val="00CF50E7"/>
    <w:rsid w:val="00D025AA"/>
    <w:rsid w:val="00D03DA6"/>
    <w:rsid w:val="00D04A83"/>
    <w:rsid w:val="00D06230"/>
    <w:rsid w:val="00D16E33"/>
    <w:rsid w:val="00D17E97"/>
    <w:rsid w:val="00D20B9B"/>
    <w:rsid w:val="00D226A4"/>
    <w:rsid w:val="00D23A57"/>
    <w:rsid w:val="00D267C8"/>
    <w:rsid w:val="00D26D91"/>
    <w:rsid w:val="00D271BD"/>
    <w:rsid w:val="00D32B96"/>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D7F25"/>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33B3"/>
    <w:rsid w:val="00E95B3D"/>
    <w:rsid w:val="00EA1379"/>
    <w:rsid w:val="00EA3EBD"/>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3E53"/>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5AF0"/>
    <w:rsid w:val="00FD6D97"/>
    <w:rsid w:val="00FE778B"/>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paragraph" w:styleId="afb">
    <w:name w:val="Body Text"/>
    <w:basedOn w:val="a"/>
    <w:link w:val="afc"/>
    <w:uiPriority w:val="99"/>
    <w:semiHidden/>
    <w:unhideWhenUsed/>
    <w:rsid w:val="006D2ACC"/>
  </w:style>
  <w:style w:type="character" w:customStyle="1" w:styleId="afc">
    <w:name w:val="本文 (文字)"/>
    <w:basedOn w:val="a0"/>
    <w:link w:val="afb"/>
    <w:uiPriority w:val="99"/>
    <w:semiHidden/>
    <w:rsid w:val="006D2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2025-06-13T08:21:00Z</dcterms:created>
  <dcterms:modified xsi:type="dcterms:W3CDTF">2025-06-13T08:21:00Z</dcterms:modified>
</cp:coreProperties>
</file>