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D2D2" w14:textId="76C18E83" w:rsidR="005D2D89" w:rsidRDefault="00463218" w:rsidP="00483D02">
      <w:pPr>
        <w:jc w:val="center"/>
        <w:rPr>
          <w:color w:val="000000" w:themeColor="text1"/>
        </w:rPr>
      </w:pPr>
      <w:r w:rsidRPr="005828C7">
        <w:rPr>
          <w:rFonts w:hint="eastAsia"/>
          <w:color w:val="000000" w:themeColor="text1"/>
        </w:rPr>
        <w:t>「</w:t>
      </w:r>
      <w:r w:rsidR="00FC7E45" w:rsidRPr="00FC7E45">
        <w:rPr>
          <w:rFonts w:hint="eastAsia"/>
          <w:color w:val="000000" w:themeColor="text1"/>
        </w:rPr>
        <w:t>令和</w:t>
      </w:r>
      <w:r w:rsidR="00357D2E" w:rsidRPr="00357D2E">
        <w:rPr>
          <w:rFonts w:hint="eastAsia"/>
          <w:color w:val="000000" w:themeColor="text1"/>
        </w:rPr>
        <w:t>７</w:t>
      </w:r>
      <w:r w:rsidR="00FC7E45" w:rsidRPr="00067945">
        <w:rPr>
          <w:rFonts w:hint="eastAsia"/>
          <w:color w:val="000000" w:themeColor="text1"/>
        </w:rPr>
        <w:t>年度</w:t>
      </w:r>
      <w:r w:rsidR="005D2D89">
        <w:rPr>
          <w:rFonts w:hint="eastAsia"/>
          <w:color w:val="000000" w:themeColor="text1"/>
        </w:rPr>
        <w:t xml:space="preserve">　</w:t>
      </w:r>
      <w:r w:rsidR="00357D2E">
        <w:rPr>
          <w:rFonts w:hint="eastAsia"/>
          <w:color w:val="000000" w:themeColor="text1"/>
        </w:rPr>
        <w:t>インターネット利用に</w:t>
      </w:r>
      <w:r w:rsidR="00483D02" w:rsidRPr="00067945">
        <w:rPr>
          <w:rFonts w:hint="eastAsia"/>
          <w:color w:val="000000" w:themeColor="text1"/>
        </w:rPr>
        <w:t>おける啓発</w:t>
      </w:r>
      <w:r w:rsidR="00F958D6">
        <w:rPr>
          <w:rFonts w:hint="eastAsia"/>
          <w:color w:val="000000" w:themeColor="text1"/>
        </w:rPr>
        <w:t>冊子（</w:t>
      </w:r>
      <w:r w:rsidR="00357D2E">
        <w:rPr>
          <w:rFonts w:hint="eastAsia"/>
          <w:color w:val="000000" w:themeColor="text1"/>
        </w:rPr>
        <w:t>デジタル</w:t>
      </w:r>
      <w:r w:rsidR="00F958D6">
        <w:rPr>
          <w:rFonts w:hint="eastAsia"/>
          <w:color w:val="000000" w:themeColor="text1"/>
        </w:rPr>
        <w:t>版）</w:t>
      </w:r>
      <w:r w:rsidR="005D2D89">
        <w:rPr>
          <w:rFonts w:hint="eastAsia"/>
          <w:color w:val="000000" w:themeColor="text1"/>
        </w:rPr>
        <w:t>作成</w:t>
      </w:r>
      <w:r w:rsidR="00D81216" w:rsidRPr="00067945">
        <w:rPr>
          <w:rFonts w:hint="eastAsia"/>
          <w:color w:val="000000" w:themeColor="text1"/>
        </w:rPr>
        <w:t>業務</w:t>
      </w:r>
      <w:r w:rsidRPr="00067945">
        <w:rPr>
          <w:rFonts w:hint="eastAsia"/>
          <w:color w:val="000000" w:themeColor="text1"/>
        </w:rPr>
        <w:t>」</w:t>
      </w:r>
    </w:p>
    <w:p w14:paraId="5ED5FAC1" w14:textId="131AE974" w:rsidR="00483D02" w:rsidRPr="00067945" w:rsidRDefault="00BF44F0" w:rsidP="00483D02">
      <w:pPr>
        <w:jc w:val="center"/>
        <w:rPr>
          <w:color w:val="000000" w:themeColor="text1"/>
        </w:rPr>
      </w:pPr>
      <w:r w:rsidRPr="00067945">
        <w:rPr>
          <w:rFonts w:hint="eastAsia"/>
          <w:color w:val="000000" w:themeColor="text1"/>
        </w:rPr>
        <w:t>公募型プロポーザル仕様書</w:t>
      </w:r>
    </w:p>
    <w:p w14:paraId="5201A6F0" w14:textId="77777777" w:rsidR="00483D02" w:rsidRPr="00067945" w:rsidRDefault="00483D02" w:rsidP="00483D02">
      <w:pPr>
        <w:rPr>
          <w:color w:val="000000" w:themeColor="text1"/>
        </w:rPr>
      </w:pPr>
    </w:p>
    <w:p w14:paraId="246E2373" w14:textId="77777777" w:rsidR="00483D02" w:rsidRPr="00067945" w:rsidRDefault="00483D02" w:rsidP="00483D02">
      <w:pPr>
        <w:rPr>
          <w:color w:val="000000" w:themeColor="text1"/>
        </w:rPr>
      </w:pPr>
      <w:r w:rsidRPr="00067945">
        <w:rPr>
          <w:rFonts w:hint="eastAsia"/>
          <w:color w:val="000000" w:themeColor="text1"/>
        </w:rPr>
        <w:t>１</w:t>
      </w:r>
      <w:r w:rsidRPr="00067945">
        <w:rPr>
          <w:color w:val="000000" w:themeColor="text1"/>
        </w:rPr>
        <w:t xml:space="preserve"> </w:t>
      </w:r>
      <w:r w:rsidRPr="00067945">
        <w:rPr>
          <w:rFonts w:hint="eastAsia"/>
          <w:color w:val="000000" w:themeColor="text1"/>
        </w:rPr>
        <w:t>業務目的</w:t>
      </w:r>
    </w:p>
    <w:p w14:paraId="7822F9BA" w14:textId="77777777" w:rsidR="00CF1434" w:rsidRPr="00CF1434" w:rsidRDefault="00CF1434" w:rsidP="003B799E">
      <w:pPr>
        <w:ind w:leftChars="100" w:left="240" w:firstLineChars="100" w:firstLine="240"/>
        <w:rPr>
          <w:color w:val="000000" w:themeColor="text1"/>
        </w:rPr>
      </w:pPr>
      <w:r w:rsidRPr="00CF1434">
        <w:rPr>
          <w:rFonts w:hint="eastAsia"/>
          <w:color w:val="000000" w:themeColor="text1"/>
        </w:rPr>
        <w:t>近年、デジタル技術やインターネットの急速な普及に伴い、多くの子どもたちがインターネットやデジタルデバイスを利用しており、低年齢層にも広がっている。学校現場等においても、デジタル端末（学習者用端末）等を活用しており、子どもたちはインターネットやデジタルデバイスに慣れ親しんでいる一方で、インターネットの長時間利用による生活習慣の乱れや子どもが絡むＳＮＳ（ソーシャル・ネットワーキング・サービス）トラブル等、課題も多く存在している。</w:t>
      </w:r>
    </w:p>
    <w:p w14:paraId="036E1DD7" w14:textId="4CD363B5" w:rsidR="00483D02" w:rsidRDefault="00CF1434" w:rsidP="003B799E">
      <w:pPr>
        <w:ind w:leftChars="100" w:left="240" w:firstLineChars="100" w:firstLine="240"/>
        <w:rPr>
          <w:color w:val="000000" w:themeColor="text1"/>
        </w:rPr>
      </w:pPr>
      <w:r w:rsidRPr="00CF1434">
        <w:rPr>
          <w:rFonts w:hint="eastAsia"/>
          <w:color w:val="000000" w:themeColor="text1"/>
        </w:rPr>
        <w:t>そこで、インターネット利用を開始する年齢が低年齢化していること等を鑑み、インターネットやＳＮＳを利用する時のルール作りや安全な使わせ方などについての啓発冊子（デジタル版）を作成して、子どもたちの一番身近な存在である保護者に向けて啓発することで、家庭における情報モラルやインターネットリテラシー教育を支援することを目的とする。</w:t>
      </w:r>
    </w:p>
    <w:p w14:paraId="284C70D8" w14:textId="77777777" w:rsidR="00F960EF" w:rsidRPr="00347A89" w:rsidRDefault="00F960EF" w:rsidP="003B799E">
      <w:pPr>
        <w:ind w:leftChars="100" w:left="240" w:firstLineChars="100" w:firstLine="240"/>
        <w:rPr>
          <w:color w:val="000000" w:themeColor="text1"/>
        </w:rPr>
      </w:pPr>
    </w:p>
    <w:p w14:paraId="327B72EF" w14:textId="26DDA272" w:rsidR="00483D02" w:rsidRDefault="00483D02" w:rsidP="00483D02">
      <w:pPr>
        <w:rPr>
          <w:color w:val="000000" w:themeColor="text1"/>
        </w:rPr>
      </w:pPr>
      <w:r w:rsidRPr="005828C7">
        <w:rPr>
          <w:rFonts w:hint="eastAsia"/>
          <w:color w:val="000000" w:themeColor="text1"/>
        </w:rPr>
        <w:t>２</w:t>
      </w:r>
      <w:r w:rsidRPr="005828C7">
        <w:rPr>
          <w:color w:val="000000" w:themeColor="text1"/>
        </w:rPr>
        <w:t xml:space="preserve"> </w:t>
      </w:r>
      <w:r w:rsidR="005D2D89">
        <w:rPr>
          <w:rFonts w:hint="eastAsia"/>
          <w:color w:val="000000" w:themeColor="text1"/>
        </w:rPr>
        <w:t>業務名称</w:t>
      </w:r>
    </w:p>
    <w:p w14:paraId="6520988D" w14:textId="183E5A55" w:rsidR="005D2D89" w:rsidRPr="005828C7" w:rsidRDefault="005D2D89" w:rsidP="00483D02">
      <w:pPr>
        <w:rPr>
          <w:color w:val="000000" w:themeColor="text1"/>
        </w:rPr>
      </w:pPr>
      <w:r>
        <w:rPr>
          <w:rFonts w:hint="eastAsia"/>
          <w:color w:val="000000" w:themeColor="text1"/>
        </w:rPr>
        <w:t xml:space="preserve">　 令和７年度　インターネット利用における啓発</w:t>
      </w:r>
      <w:r w:rsidR="00F958D6">
        <w:rPr>
          <w:rFonts w:hint="eastAsia"/>
          <w:color w:val="000000" w:themeColor="text1"/>
        </w:rPr>
        <w:t>冊子（</w:t>
      </w:r>
      <w:r>
        <w:rPr>
          <w:rFonts w:hint="eastAsia"/>
          <w:color w:val="000000" w:themeColor="text1"/>
        </w:rPr>
        <w:t>デジタル</w:t>
      </w:r>
      <w:r w:rsidR="00F958D6">
        <w:rPr>
          <w:rFonts w:hint="eastAsia"/>
          <w:color w:val="000000" w:themeColor="text1"/>
        </w:rPr>
        <w:t>版）</w:t>
      </w:r>
      <w:r>
        <w:rPr>
          <w:rFonts w:hint="eastAsia"/>
          <w:color w:val="000000" w:themeColor="text1"/>
        </w:rPr>
        <w:t>作成業務</w:t>
      </w:r>
    </w:p>
    <w:p w14:paraId="44F50CA5" w14:textId="58CB3089" w:rsidR="00483D02" w:rsidRPr="005828C7" w:rsidRDefault="00483D02" w:rsidP="005D2D89">
      <w:pPr>
        <w:rPr>
          <w:color w:val="000000" w:themeColor="text1"/>
        </w:rPr>
      </w:pPr>
    </w:p>
    <w:p w14:paraId="785A9489" w14:textId="28E5CED5" w:rsidR="005D2D89" w:rsidRDefault="005D2D89" w:rsidP="00483D02">
      <w:pPr>
        <w:rPr>
          <w:color w:val="000000" w:themeColor="text1"/>
        </w:rPr>
      </w:pPr>
      <w:r>
        <w:rPr>
          <w:rFonts w:hint="eastAsia"/>
          <w:color w:val="000000" w:themeColor="text1"/>
        </w:rPr>
        <w:t>３ 履行機関</w:t>
      </w:r>
    </w:p>
    <w:p w14:paraId="3B62DB69" w14:textId="1A83A761" w:rsidR="005D2D89" w:rsidRDefault="005D2D89" w:rsidP="00483D02">
      <w:pPr>
        <w:rPr>
          <w:color w:val="000000" w:themeColor="text1"/>
        </w:rPr>
      </w:pPr>
      <w:r>
        <w:rPr>
          <w:rFonts w:hint="eastAsia"/>
          <w:color w:val="000000" w:themeColor="text1"/>
        </w:rPr>
        <w:t xml:space="preserve">　 契約締結日～</w:t>
      </w:r>
      <w:r w:rsidR="002A0CA3">
        <w:rPr>
          <w:rFonts w:hint="eastAsia"/>
          <w:color w:val="000000" w:themeColor="text1"/>
        </w:rPr>
        <w:t>令和８年３月19日（木）</w:t>
      </w:r>
    </w:p>
    <w:p w14:paraId="4BA9AA9F" w14:textId="77777777" w:rsidR="005D2D89" w:rsidRDefault="005D2D89" w:rsidP="00483D02">
      <w:pPr>
        <w:rPr>
          <w:color w:val="000000" w:themeColor="text1"/>
        </w:rPr>
      </w:pPr>
    </w:p>
    <w:p w14:paraId="6866F058" w14:textId="06A1DC34" w:rsidR="005D2D89" w:rsidRDefault="005D2D89" w:rsidP="00483D02">
      <w:pPr>
        <w:rPr>
          <w:color w:val="000000" w:themeColor="text1"/>
        </w:rPr>
      </w:pPr>
      <w:r>
        <w:rPr>
          <w:rFonts w:hint="eastAsia"/>
          <w:color w:val="000000" w:themeColor="text1"/>
        </w:rPr>
        <w:t>４</w:t>
      </w:r>
      <w:r w:rsidR="00483D02" w:rsidRPr="005828C7">
        <w:rPr>
          <w:color w:val="000000" w:themeColor="text1"/>
        </w:rPr>
        <w:t xml:space="preserve"> </w:t>
      </w:r>
      <w:r>
        <w:rPr>
          <w:rFonts w:hint="eastAsia"/>
          <w:color w:val="000000" w:themeColor="text1"/>
        </w:rPr>
        <w:t>業務内容</w:t>
      </w:r>
    </w:p>
    <w:p w14:paraId="1CC08F02" w14:textId="01C42307" w:rsidR="00483D02" w:rsidRPr="005828C7" w:rsidRDefault="005D2D89" w:rsidP="000A1C26">
      <w:pPr>
        <w:rPr>
          <w:color w:val="000000" w:themeColor="text1"/>
        </w:rPr>
      </w:pPr>
      <w:r>
        <w:rPr>
          <w:rFonts w:hint="eastAsia"/>
          <w:color w:val="000000" w:themeColor="text1"/>
        </w:rPr>
        <w:t xml:space="preserve">　 </w:t>
      </w:r>
      <w:r w:rsidRPr="005D2D89">
        <w:rPr>
          <w:rFonts w:hint="eastAsia"/>
          <w:color w:val="000000" w:themeColor="text1"/>
        </w:rPr>
        <w:t>インターネット利用における</w:t>
      </w:r>
      <w:r w:rsidR="00577EF6" w:rsidRPr="00577EF6">
        <w:rPr>
          <w:rFonts w:hint="eastAsia"/>
          <w:color w:val="000000" w:themeColor="text1"/>
        </w:rPr>
        <w:t>啓発冊子（デジタル版）</w:t>
      </w:r>
      <w:r>
        <w:rPr>
          <w:rFonts w:hint="eastAsia"/>
          <w:color w:val="000000" w:themeColor="text1"/>
        </w:rPr>
        <w:t>の作成</w:t>
      </w:r>
    </w:p>
    <w:p w14:paraId="4C77054F" w14:textId="77777777" w:rsidR="00794159" w:rsidRDefault="005D2D89" w:rsidP="005D2D89">
      <w:pPr>
        <w:ind w:firstLineChars="200" w:firstLine="480"/>
        <w:rPr>
          <w:color w:val="000000" w:themeColor="text1"/>
        </w:rPr>
      </w:pPr>
      <w:r>
        <w:rPr>
          <w:rFonts w:hint="eastAsia"/>
          <w:color w:val="000000" w:themeColor="text1"/>
        </w:rPr>
        <w:t>ア</w:t>
      </w:r>
      <w:r w:rsidR="007D5B60">
        <w:rPr>
          <w:rFonts w:hint="eastAsia"/>
          <w:color w:val="000000" w:themeColor="text1"/>
        </w:rPr>
        <w:t xml:space="preserve">　</w:t>
      </w:r>
      <w:r w:rsidR="00794159">
        <w:rPr>
          <w:rFonts w:hint="eastAsia"/>
          <w:color w:val="000000" w:themeColor="text1"/>
        </w:rPr>
        <w:t xml:space="preserve">サイズ　</w:t>
      </w:r>
      <w:r w:rsidR="007D5B60">
        <w:rPr>
          <w:rFonts w:hint="eastAsia"/>
          <w:color w:val="000000" w:themeColor="text1"/>
        </w:rPr>
        <w:t>Ａ４</w:t>
      </w:r>
      <w:r w:rsidR="00794159">
        <w:rPr>
          <w:rFonts w:hint="eastAsia"/>
          <w:color w:val="000000" w:themeColor="text1"/>
        </w:rPr>
        <w:t>版</w:t>
      </w:r>
    </w:p>
    <w:p w14:paraId="3EECE8EB" w14:textId="77777777" w:rsidR="00794159" w:rsidRDefault="00794159" w:rsidP="005D2D89">
      <w:pPr>
        <w:ind w:firstLineChars="200" w:firstLine="480"/>
        <w:rPr>
          <w:color w:val="000000" w:themeColor="text1"/>
        </w:rPr>
      </w:pPr>
      <w:r>
        <w:rPr>
          <w:rFonts w:hint="eastAsia"/>
          <w:color w:val="000000" w:themeColor="text1"/>
        </w:rPr>
        <w:t xml:space="preserve">イ　</w:t>
      </w:r>
      <w:r w:rsidR="007D5B60">
        <w:rPr>
          <w:rFonts w:hint="eastAsia"/>
          <w:color w:val="000000" w:themeColor="text1"/>
        </w:rPr>
        <w:t>ページ数１２ページ</w:t>
      </w:r>
      <w:r>
        <w:rPr>
          <w:rFonts w:hint="eastAsia"/>
          <w:color w:val="000000" w:themeColor="text1"/>
        </w:rPr>
        <w:t>程度</w:t>
      </w:r>
      <w:r w:rsidR="007D5B60">
        <w:rPr>
          <w:rFonts w:hint="eastAsia"/>
          <w:color w:val="000000" w:themeColor="text1"/>
        </w:rPr>
        <w:t>（</w:t>
      </w:r>
      <w:r w:rsidR="00483D02" w:rsidRPr="005828C7">
        <w:rPr>
          <w:rFonts w:hint="eastAsia"/>
          <w:color w:val="000000" w:themeColor="text1"/>
        </w:rPr>
        <w:t>表紙・裏表紙</w:t>
      </w:r>
      <w:r w:rsidR="007D5B60">
        <w:rPr>
          <w:rFonts w:hint="eastAsia"/>
          <w:color w:val="000000" w:themeColor="text1"/>
        </w:rPr>
        <w:t>含む）</w:t>
      </w:r>
    </w:p>
    <w:p w14:paraId="223AF767" w14:textId="21B04AE7" w:rsidR="00E70784" w:rsidRDefault="007D5B60" w:rsidP="007D5B60">
      <w:pPr>
        <w:ind w:firstLineChars="400" w:firstLine="960"/>
        <w:rPr>
          <w:color w:val="000000" w:themeColor="text1"/>
        </w:rPr>
      </w:pPr>
      <w:r>
        <w:rPr>
          <w:rFonts w:hint="eastAsia"/>
          <w:color w:val="000000" w:themeColor="text1"/>
        </w:rPr>
        <w:t>その他見やすい規格・構成があればこの限りではない。</w:t>
      </w:r>
    </w:p>
    <w:p w14:paraId="51E87528" w14:textId="0F93A82C" w:rsidR="00794159" w:rsidRDefault="00794159" w:rsidP="00794159">
      <w:pPr>
        <w:rPr>
          <w:color w:val="000000" w:themeColor="text1"/>
        </w:rPr>
      </w:pPr>
      <w:r>
        <w:rPr>
          <w:rFonts w:hint="eastAsia"/>
          <w:color w:val="000000" w:themeColor="text1"/>
        </w:rPr>
        <w:t xml:space="preserve">　　ウ　形式　</w:t>
      </w:r>
      <w:r w:rsidR="00F958D6">
        <w:rPr>
          <w:rFonts w:hint="eastAsia"/>
          <w:color w:val="000000" w:themeColor="text1"/>
        </w:rPr>
        <w:t>ＰＤＦデータ</w:t>
      </w:r>
    </w:p>
    <w:p w14:paraId="1CCA7D85" w14:textId="15B828AC" w:rsidR="007D5B60" w:rsidRDefault="007D5B60" w:rsidP="007D5B60">
      <w:pPr>
        <w:rPr>
          <w:color w:val="000000" w:themeColor="text1"/>
        </w:rPr>
      </w:pPr>
      <w:r>
        <w:rPr>
          <w:rFonts w:hint="eastAsia"/>
          <w:color w:val="000000" w:themeColor="text1"/>
        </w:rPr>
        <w:t xml:space="preserve">　　</w:t>
      </w:r>
      <w:r w:rsidR="00105F6C">
        <w:rPr>
          <w:rFonts w:hint="eastAsia"/>
          <w:color w:val="000000" w:themeColor="text1"/>
        </w:rPr>
        <w:t>エ</w:t>
      </w:r>
      <w:r>
        <w:rPr>
          <w:rFonts w:hint="eastAsia"/>
          <w:color w:val="000000" w:themeColor="text1"/>
        </w:rPr>
        <w:t xml:space="preserve">　色　カラー</w:t>
      </w:r>
    </w:p>
    <w:p w14:paraId="4015D7B2" w14:textId="54FD148B" w:rsidR="007D5B60" w:rsidRDefault="007D5B60" w:rsidP="007D5B60">
      <w:pPr>
        <w:rPr>
          <w:color w:val="000000" w:themeColor="text1"/>
        </w:rPr>
      </w:pPr>
      <w:r>
        <w:rPr>
          <w:rFonts w:hint="eastAsia"/>
          <w:color w:val="000000" w:themeColor="text1"/>
        </w:rPr>
        <w:t xml:space="preserve">　　</w:t>
      </w:r>
      <w:r w:rsidR="00105F6C">
        <w:rPr>
          <w:rFonts w:hint="eastAsia"/>
          <w:color w:val="000000" w:themeColor="text1"/>
        </w:rPr>
        <w:t>オ</w:t>
      </w:r>
      <w:r>
        <w:rPr>
          <w:rFonts w:hint="eastAsia"/>
          <w:color w:val="000000" w:themeColor="text1"/>
        </w:rPr>
        <w:t xml:space="preserve">　成果品の納入場所・納入期限</w:t>
      </w:r>
    </w:p>
    <w:p w14:paraId="0163C6E3" w14:textId="2B9B209C" w:rsidR="007D5B60" w:rsidRDefault="007D5B60" w:rsidP="007D5B60">
      <w:pPr>
        <w:rPr>
          <w:color w:val="000000" w:themeColor="text1"/>
        </w:rPr>
      </w:pPr>
      <w:r>
        <w:rPr>
          <w:rFonts w:hint="eastAsia"/>
          <w:color w:val="000000" w:themeColor="text1"/>
        </w:rPr>
        <w:t xml:space="preserve">　　　　納入場所：大阪市東成区役所市民協働課　</w:t>
      </w:r>
      <w:r w:rsidR="00384F48">
        <w:rPr>
          <w:rFonts w:hint="eastAsia"/>
          <w:color w:val="000000" w:themeColor="text1"/>
        </w:rPr>
        <w:t>納入期限：令和</w:t>
      </w:r>
      <w:r w:rsidR="00B937BA">
        <w:rPr>
          <w:rFonts w:hint="eastAsia"/>
          <w:color w:val="000000" w:themeColor="text1"/>
        </w:rPr>
        <w:t>８</w:t>
      </w:r>
      <w:r w:rsidR="00384F48">
        <w:rPr>
          <w:rFonts w:hint="eastAsia"/>
          <w:color w:val="000000" w:themeColor="text1"/>
        </w:rPr>
        <w:t>年</w:t>
      </w:r>
      <w:r w:rsidR="002A0CA3">
        <w:rPr>
          <w:rFonts w:hint="eastAsia"/>
          <w:color w:val="000000" w:themeColor="text1"/>
        </w:rPr>
        <w:t>３</w:t>
      </w:r>
      <w:r w:rsidR="00384F48">
        <w:rPr>
          <w:rFonts w:hint="eastAsia"/>
          <w:color w:val="000000" w:themeColor="text1"/>
        </w:rPr>
        <w:t>月</w:t>
      </w:r>
      <w:r w:rsidR="002A0CA3">
        <w:rPr>
          <w:rFonts w:hint="eastAsia"/>
          <w:color w:val="000000" w:themeColor="text1"/>
        </w:rPr>
        <w:t>19</w:t>
      </w:r>
      <w:r w:rsidR="00384F48">
        <w:rPr>
          <w:rFonts w:hint="eastAsia"/>
          <w:color w:val="000000" w:themeColor="text1"/>
        </w:rPr>
        <w:t>日</w:t>
      </w:r>
      <w:r w:rsidR="006E3A72">
        <w:rPr>
          <w:rFonts w:hint="eastAsia"/>
          <w:color w:val="000000" w:themeColor="text1"/>
        </w:rPr>
        <w:t>（木）</w:t>
      </w:r>
    </w:p>
    <w:p w14:paraId="1BDA414A" w14:textId="73AE49E7" w:rsidR="000F7F79" w:rsidRDefault="000F7F79" w:rsidP="00D758B5">
      <w:pPr>
        <w:ind w:left="960" w:hangingChars="400" w:hanging="960"/>
        <w:rPr>
          <w:color w:val="000000" w:themeColor="text1"/>
        </w:rPr>
      </w:pPr>
      <w:r>
        <w:rPr>
          <w:rFonts w:hint="eastAsia"/>
          <w:color w:val="000000" w:themeColor="text1"/>
        </w:rPr>
        <w:t xml:space="preserve">　　　　ホームページに掲載するため、</w:t>
      </w:r>
      <w:r w:rsidR="00B33794">
        <w:rPr>
          <w:rFonts w:hint="eastAsia"/>
          <w:color w:val="000000" w:themeColor="text1"/>
        </w:rPr>
        <w:t>ＰＤＦ</w:t>
      </w:r>
      <w:r>
        <w:rPr>
          <w:rFonts w:hint="eastAsia"/>
          <w:color w:val="000000" w:themeColor="text1"/>
        </w:rPr>
        <w:t>データをＣＤ－Ｒ</w:t>
      </w:r>
      <w:r w:rsidR="00D758B5">
        <w:rPr>
          <w:rFonts w:hint="eastAsia"/>
          <w:color w:val="000000" w:themeColor="text1"/>
        </w:rPr>
        <w:t>など</w:t>
      </w:r>
      <w:r>
        <w:rPr>
          <w:rFonts w:hint="eastAsia"/>
          <w:color w:val="000000" w:themeColor="text1"/>
        </w:rPr>
        <w:t>で</w:t>
      </w:r>
      <w:r w:rsidR="00FF0FB5">
        <w:rPr>
          <w:rFonts w:hint="eastAsia"/>
          <w:color w:val="000000" w:themeColor="text1"/>
        </w:rPr>
        <w:t>東成区役所市民協働課へ</w:t>
      </w:r>
      <w:r>
        <w:rPr>
          <w:rFonts w:hint="eastAsia"/>
          <w:color w:val="000000" w:themeColor="text1"/>
        </w:rPr>
        <w:t>納</w:t>
      </w:r>
      <w:r w:rsidR="00FF0FB5">
        <w:rPr>
          <w:rFonts w:hint="eastAsia"/>
          <w:color w:val="000000" w:themeColor="text1"/>
        </w:rPr>
        <w:t>品</w:t>
      </w:r>
      <w:r>
        <w:rPr>
          <w:rFonts w:hint="eastAsia"/>
          <w:color w:val="000000" w:themeColor="text1"/>
        </w:rPr>
        <w:t>する</w:t>
      </w:r>
      <w:r w:rsidR="00FF0FB5">
        <w:rPr>
          <w:rFonts w:hint="eastAsia"/>
          <w:color w:val="000000" w:themeColor="text1"/>
        </w:rPr>
        <w:t>とともに、東成区役所市民協働課（</w:t>
      </w:r>
      <w:r w:rsidR="00FF0FB5" w:rsidRPr="00A50094">
        <w:rPr>
          <w:color w:val="000000"/>
        </w:rPr>
        <w:t>tn0002@city.osaka.lg.jp</w:t>
      </w:r>
      <w:r w:rsidR="00FF0FB5">
        <w:rPr>
          <w:rFonts w:hint="eastAsia"/>
          <w:color w:val="000000" w:themeColor="text1"/>
        </w:rPr>
        <w:t>）あてに電子メールにより提出すること。</w:t>
      </w:r>
      <w:r w:rsidR="00595AF8" w:rsidRPr="00595AF8">
        <w:rPr>
          <w:rFonts w:hint="eastAsia"/>
          <w:color w:val="000000" w:themeColor="text1"/>
        </w:rPr>
        <w:t>なお、データについては、必ず最新のパターンファイルに更新されたウイルスチェックソフトを使ってウイルスチェックを行い、本市の環境にコンピュータウイルスを侵入させないための処置を講じること。</w:t>
      </w:r>
    </w:p>
    <w:p w14:paraId="1B54DA8F" w14:textId="005627B2" w:rsidR="00105B71" w:rsidRDefault="00105B71" w:rsidP="00105B71">
      <w:pPr>
        <w:rPr>
          <w:color w:val="000000" w:themeColor="text1"/>
        </w:rPr>
      </w:pPr>
      <w:r>
        <w:rPr>
          <w:rFonts w:hint="eastAsia"/>
          <w:color w:val="000000" w:themeColor="text1"/>
        </w:rPr>
        <w:t xml:space="preserve">　　</w:t>
      </w:r>
      <w:r w:rsidR="00105F6C">
        <w:rPr>
          <w:rFonts w:hint="eastAsia"/>
          <w:color w:val="000000" w:themeColor="text1"/>
        </w:rPr>
        <w:t>カ</w:t>
      </w:r>
      <w:r>
        <w:rPr>
          <w:rFonts w:hint="eastAsia"/>
          <w:color w:val="000000" w:themeColor="text1"/>
        </w:rPr>
        <w:t xml:space="preserve">　校正　３回（色校正含む）。ただし必要に応じて追加することがある。</w:t>
      </w:r>
    </w:p>
    <w:p w14:paraId="3B0F24C3" w14:textId="043D860C" w:rsidR="00384F48" w:rsidRPr="005828C7" w:rsidRDefault="00384F48" w:rsidP="007D5B60">
      <w:pPr>
        <w:rPr>
          <w:color w:val="000000" w:themeColor="text1"/>
        </w:rPr>
      </w:pPr>
      <w:r>
        <w:rPr>
          <w:rFonts w:hint="eastAsia"/>
          <w:color w:val="000000" w:themeColor="text1"/>
        </w:rPr>
        <w:t xml:space="preserve">　　</w:t>
      </w:r>
      <w:r w:rsidR="00105F6C">
        <w:rPr>
          <w:rFonts w:hint="eastAsia"/>
          <w:color w:val="000000" w:themeColor="text1"/>
        </w:rPr>
        <w:t>キ</w:t>
      </w:r>
      <w:r>
        <w:rPr>
          <w:rFonts w:hint="eastAsia"/>
          <w:color w:val="000000" w:themeColor="text1"/>
        </w:rPr>
        <w:t xml:space="preserve">　</w:t>
      </w:r>
      <w:r w:rsidR="00B33794">
        <w:rPr>
          <w:rFonts w:hint="eastAsia"/>
          <w:color w:val="000000" w:themeColor="text1"/>
        </w:rPr>
        <w:t>啓発冊子</w:t>
      </w:r>
      <w:r>
        <w:rPr>
          <w:rFonts w:hint="eastAsia"/>
          <w:color w:val="000000" w:themeColor="text1"/>
        </w:rPr>
        <w:t>の内容</w:t>
      </w:r>
    </w:p>
    <w:p w14:paraId="52DE0E94" w14:textId="463DAC76" w:rsidR="004001F2" w:rsidRDefault="00B33794" w:rsidP="00390964">
      <w:pPr>
        <w:ind w:leftChars="400" w:left="960"/>
        <w:rPr>
          <w:color w:val="000000" w:themeColor="text1"/>
        </w:rPr>
      </w:pPr>
      <w:r>
        <w:rPr>
          <w:rFonts w:hint="eastAsia"/>
          <w:color w:val="000000" w:themeColor="text1"/>
        </w:rPr>
        <w:lastRenderedPageBreak/>
        <w:t>啓発冊子</w:t>
      </w:r>
      <w:r w:rsidR="00384F48" w:rsidRPr="00384F48">
        <w:rPr>
          <w:rFonts w:hint="eastAsia"/>
          <w:color w:val="000000" w:themeColor="text1"/>
        </w:rPr>
        <w:t>に掲載する</w:t>
      </w:r>
      <w:r w:rsidR="003514E7">
        <w:rPr>
          <w:rFonts w:hint="eastAsia"/>
          <w:color w:val="000000" w:themeColor="text1"/>
        </w:rPr>
        <w:t>内容</w:t>
      </w:r>
      <w:r w:rsidR="00390964">
        <w:rPr>
          <w:rFonts w:hint="eastAsia"/>
          <w:color w:val="000000" w:themeColor="text1"/>
        </w:rPr>
        <w:t>については、</w:t>
      </w:r>
      <w:r w:rsidR="008E1640">
        <w:rPr>
          <w:rFonts w:hint="eastAsia"/>
          <w:color w:val="000000" w:themeColor="text1"/>
        </w:rPr>
        <w:t>東成区役所が実施した</w:t>
      </w:r>
      <w:r w:rsidR="00470245">
        <w:rPr>
          <w:rFonts w:hint="eastAsia"/>
          <w:color w:val="000000" w:themeColor="text1"/>
        </w:rPr>
        <w:t>別紙「</w:t>
      </w:r>
      <w:r w:rsidR="008E1640">
        <w:rPr>
          <w:rFonts w:hint="eastAsia"/>
          <w:color w:val="000000" w:themeColor="text1"/>
        </w:rPr>
        <w:t>保護者アンケート</w:t>
      </w:r>
      <w:r w:rsidR="00470245">
        <w:rPr>
          <w:rFonts w:hint="eastAsia"/>
          <w:color w:val="000000" w:themeColor="text1"/>
        </w:rPr>
        <w:t>」</w:t>
      </w:r>
      <w:r w:rsidR="008E1640">
        <w:rPr>
          <w:rFonts w:hint="eastAsia"/>
          <w:color w:val="000000" w:themeColor="text1"/>
        </w:rPr>
        <w:t>の結果（保護者が</w:t>
      </w:r>
      <w:r w:rsidR="00F958D6">
        <w:rPr>
          <w:rFonts w:hint="eastAsia"/>
          <w:color w:val="000000" w:themeColor="text1"/>
        </w:rPr>
        <w:t>子どものインターネット利用に関して</w:t>
      </w:r>
      <w:r w:rsidR="008E1640">
        <w:rPr>
          <w:rFonts w:hint="eastAsia"/>
          <w:color w:val="000000" w:themeColor="text1"/>
        </w:rPr>
        <w:t>不安に思っていることや</w:t>
      </w:r>
      <w:r>
        <w:rPr>
          <w:rFonts w:hint="eastAsia"/>
          <w:color w:val="000000" w:themeColor="text1"/>
        </w:rPr>
        <w:t>啓発冊子</w:t>
      </w:r>
      <w:r w:rsidR="008E1640">
        <w:rPr>
          <w:rFonts w:hint="eastAsia"/>
          <w:color w:val="000000" w:themeColor="text1"/>
        </w:rPr>
        <w:t>に盛り込んでほしい内容等）を踏まえ、</w:t>
      </w:r>
      <w:r w:rsidR="00A26D88">
        <w:rPr>
          <w:rFonts w:hint="eastAsia"/>
          <w:color w:val="000000" w:themeColor="text1"/>
        </w:rPr>
        <w:t>必ず</w:t>
      </w:r>
      <w:r w:rsidR="00A26D88" w:rsidRPr="00A26D88">
        <w:rPr>
          <w:rFonts w:hint="eastAsia"/>
          <w:color w:val="000000" w:themeColor="text1"/>
        </w:rPr>
        <w:t>次の</w:t>
      </w:r>
      <w:r w:rsidR="00A26D88">
        <w:rPr>
          <w:rFonts w:hint="eastAsia"/>
          <w:color w:val="000000" w:themeColor="text1"/>
        </w:rPr>
        <w:t>事項</w:t>
      </w:r>
      <w:r w:rsidR="00A26D88" w:rsidRPr="00A26D88">
        <w:rPr>
          <w:rFonts w:hint="eastAsia"/>
          <w:color w:val="000000" w:themeColor="text1"/>
        </w:rPr>
        <w:t>を盛り込</w:t>
      </w:r>
      <w:r w:rsidR="00A26D88">
        <w:rPr>
          <w:rFonts w:hint="eastAsia"/>
          <w:color w:val="000000" w:themeColor="text1"/>
        </w:rPr>
        <w:t>んだ</w:t>
      </w:r>
      <w:r w:rsidR="003514E7">
        <w:rPr>
          <w:rFonts w:hint="eastAsia"/>
          <w:color w:val="000000" w:themeColor="text1"/>
        </w:rPr>
        <w:t>内容とすること。</w:t>
      </w:r>
    </w:p>
    <w:p w14:paraId="74AA5FF4" w14:textId="478AAEDF" w:rsidR="001D66EB" w:rsidRDefault="001D66EB" w:rsidP="001D66EB">
      <w:pPr>
        <w:pStyle w:val="ab"/>
        <w:numPr>
          <w:ilvl w:val="0"/>
          <w:numId w:val="1"/>
        </w:numPr>
        <w:ind w:leftChars="0"/>
        <w:rPr>
          <w:color w:val="000000" w:themeColor="text1"/>
        </w:rPr>
      </w:pPr>
      <w:r w:rsidRPr="001D66EB">
        <w:rPr>
          <w:rFonts w:hint="eastAsia"/>
          <w:color w:val="000000" w:themeColor="text1"/>
        </w:rPr>
        <w:t>子ども（幼児～中学生）のインターネット利用状況</w:t>
      </w:r>
      <w:r w:rsidR="00C91CDC">
        <w:rPr>
          <w:rFonts w:hint="eastAsia"/>
          <w:color w:val="000000" w:themeColor="text1"/>
        </w:rPr>
        <w:t>について</w:t>
      </w:r>
    </w:p>
    <w:p w14:paraId="328C6497" w14:textId="18CEAD63" w:rsidR="001D66EB" w:rsidRDefault="001D66EB" w:rsidP="001D66EB">
      <w:pPr>
        <w:pStyle w:val="ab"/>
        <w:numPr>
          <w:ilvl w:val="0"/>
          <w:numId w:val="1"/>
        </w:numPr>
        <w:ind w:leftChars="0"/>
        <w:rPr>
          <w:color w:val="000000" w:themeColor="text1"/>
        </w:rPr>
      </w:pPr>
      <w:r>
        <w:rPr>
          <w:rFonts w:hint="eastAsia"/>
          <w:color w:val="000000" w:themeColor="text1"/>
        </w:rPr>
        <w:t>子どものインターネット利用にかかる課題</w:t>
      </w:r>
      <w:r w:rsidR="00C91CDC">
        <w:rPr>
          <w:rFonts w:hint="eastAsia"/>
          <w:color w:val="000000" w:themeColor="text1"/>
        </w:rPr>
        <w:t>について</w:t>
      </w:r>
    </w:p>
    <w:p w14:paraId="3CBD2728" w14:textId="0054D6B2" w:rsidR="001D66EB" w:rsidRDefault="001D66EB" w:rsidP="001D66EB">
      <w:pPr>
        <w:ind w:left="1320"/>
        <w:rPr>
          <w:color w:val="000000" w:themeColor="text1"/>
        </w:rPr>
      </w:pPr>
      <w:r>
        <w:rPr>
          <w:rFonts w:hint="eastAsia"/>
          <w:color w:val="000000" w:themeColor="text1"/>
        </w:rPr>
        <w:t>・</w:t>
      </w:r>
      <w:r w:rsidR="00F958D6">
        <w:rPr>
          <w:rFonts w:hint="eastAsia"/>
          <w:color w:val="000000" w:themeColor="text1"/>
        </w:rPr>
        <w:t>ネット依存や</w:t>
      </w:r>
      <w:r>
        <w:rPr>
          <w:rFonts w:hint="eastAsia"/>
          <w:color w:val="000000" w:themeColor="text1"/>
        </w:rPr>
        <w:t>長時間利用</w:t>
      </w:r>
      <w:r w:rsidR="00B772BB">
        <w:rPr>
          <w:rFonts w:hint="eastAsia"/>
          <w:color w:val="000000" w:themeColor="text1"/>
        </w:rPr>
        <w:t>による</w:t>
      </w:r>
      <w:r w:rsidR="00F958D6">
        <w:rPr>
          <w:rFonts w:hint="eastAsia"/>
          <w:color w:val="000000" w:themeColor="text1"/>
        </w:rPr>
        <w:t>日常</w:t>
      </w:r>
      <w:r w:rsidR="00B772BB">
        <w:rPr>
          <w:rFonts w:hint="eastAsia"/>
          <w:color w:val="000000" w:themeColor="text1"/>
        </w:rPr>
        <w:t>生活</w:t>
      </w:r>
      <w:r w:rsidR="00F958D6">
        <w:rPr>
          <w:rFonts w:hint="eastAsia"/>
          <w:color w:val="000000" w:themeColor="text1"/>
        </w:rPr>
        <w:t>や学業等</w:t>
      </w:r>
      <w:r w:rsidR="00B772BB">
        <w:rPr>
          <w:rFonts w:hint="eastAsia"/>
          <w:color w:val="000000" w:themeColor="text1"/>
        </w:rPr>
        <w:t>への悪影響</w:t>
      </w:r>
    </w:p>
    <w:p w14:paraId="6DBE0571" w14:textId="5541E785" w:rsidR="008E1640" w:rsidRDefault="008E1640" w:rsidP="001D66EB">
      <w:pPr>
        <w:ind w:left="1320"/>
        <w:rPr>
          <w:color w:val="000000" w:themeColor="text1"/>
        </w:rPr>
      </w:pPr>
      <w:r>
        <w:rPr>
          <w:rFonts w:hint="eastAsia"/>
          <w:color w:val="000000" w:themeColor="text1"/>
        </w:rPr>
        <w:t>・</w:t>
      </w:r>
      <w:r w:rsidR="00F958D6">
        <w:rPr>
          <w:rFonts w:hint="eastAsia"/>
          <w:color w:val="000000" w:themeColor="text1"/>
        </w:rPr>
        <w:t>ＳＮＳをきっかけとしたトラブルやいじめの発生</w:t>
      </w:r>
    </w:p>
    <w:p w14:paraId="008A6F40" w14:textId="45C078C0" w:rsidR="000B063B" w:rsidRDefault="001D66EB" w:rsidP="001D66EB">
      <w:pPr>
        <w:ind w:left="1320"/>
        <w:rPr>
          <w:color w:val="000000" w:themeColor="text1"/>
        </w:rPr>
      </w:pPr>
      <w:r>
        <w:rPr>
          <w:rFonts w:hint="eastAsia"/>
          <w:color w:val="000000" w:themeColor="text1"/>
        </w:rPr>
        <w:t>・</w:t>
      </w:r>
      <w:r w:rsidR="00B772BB">
        <w:rPr>
          <w:rFonts w:hint="eastAsia"/>
          <w:color w:val="000000" w:themeColor="text1"/>
        </w:rPr>
        <w:t>ＳＮＳ投稿等による個人情報漏洩等</w:t>
      </w:r>
    </w:p>
    <w:p w14:paraId="5FB12039" w14:textId="4856550D" w:rsidR="00C91CDC" w:rsidRDefault="00C91CDC" w:rsidP="00C91CDC">
      <w:pPr>
        <w:pStyle w:val="ab"/>
        <w:numPr>
          <w:ilvl w:val="0"/>
          <w:numId w:val="1"/>
        </w:numPr>
        <w:ind w:leftChars="0"/>
        <w:rPr>
          <w:color w:val="000000" w:themeColor="text1"/>
        </w:rPr>
      </w:pPr>
      <w:r>
        <w:rPr>
          <w:rFonts w:hint="eastAsia"/>
          <w:color w:val="000000" w:themeColor="text1"/>
        </w:rPr>
        <w:t>子どもが</w:t>
      </w:r>
      <w:r w:rsidR="00F958D6">
        <w:rPr>
          <w:rFonts w:hint="eastAsia"/>
          <w:color w:val="000000" w:themeColor="text1"/>
        </w:rPr>
        <w:t>インターネットリテラシー</w:t>
      </w:r>
      <w:r>
        <w:rPr>
          <w:rFonts w:hint="eastAsia"/>
          <w:color w:val="000000" w:themeColor="text1"/>
        </w:rPr>
        <w:t>を持って正しく</w:t>
      </w:r>
      <w:r w:rsidR="003514E7">
        <w:rPr>
          <w:rFonts w:hint="eastAsia"/>
          <w:color w:val="000000" w:themeColor="text1"/>
        </w:rPr>
        <w:t>安全に</w:t>
      </w:r>
      <w:r>
        <w:rPr>
          <w:rFonts w:hint="eastAsia"/>
          <w:color w:val="000000" w:themeColor="text1"/>
        </w:rPr>
        <w:t>インターネットや</w:t>
      </w:r>
      <w:r w:rsidR="00B33794">
        <w:rPr>
          <w:rFonts w:hint="eastAsia"/>
          <w:color w:val="000000" w:themeColor="text1"/>
        </w:rPr>
        <w:t>ＳＮＳ</w:t>
      </w:r>
      <w:r>
        <w:rPr>
          <w:rFonts w:hint="eastAsia"/>
          <w:color w:val="000000" w:themeColor="text1"/>
        </w:rPr>
        <w:t>を利用する</w:t>
      </w:r>
      <w:r w:rsidR="003514E7">
        <w:rPr>
          <w:rFonts w:hint="eastAsia"/>
          <w:color w:val="000000" w:themeColor="text1"/>
        </w:rPr>
        <w:t>ために</w:t>
      </w:r>
      <w:r w:rsidR="00D861C2">
        <w:rPr>
          <w:rFonts w:hint="eastAsia"/>
          <w:color w:val="000000" w:themeColor="text1"/>
        </w:rPr>
        <w:t>家庭で決めておくべきルールや</w:t>
      </w:r>
      <w:r w:rsidR="003514E7">
        <w:rPr>
          <w:rFonts w:hint="eastAsia"/>
          <w:color w:val="000000" w:themeColor="text1"/>
        </w:rPr>
        <w:t>保護者として気をつけておくべきポイント</w:t>
      </w:r>
      <w:r>
        <w:rPr>
          <w:rFonts w:hint="eastAsia"/>
          <w:color w:val="000000" w:themeColor="text1"/>
        </w:rPr>
        <w:t>について</w:t>
      </w:r>
    </w:p>
    <w:p w14:paraId="7BBA5401" w14:textId="09748054" w:rsidR="00B02A5F" w:rsidRDefault="009B5996" w:rsidP="00C91CDC">
      <w:pPr>
        <w:pStyle w:val="ab"/>
        <w:numPr>
          <w:ilvl w:val="0"/>
          <w:numId w:val="1"/>
        </w:numPr>
        <w:ind w:leftChars="0"/>
        <w:rPr>
          <w:color w:val="000000" w:themeColor="text1"/>
        </w:rPr>
      </w:pPr>
      <w:r>
        <w:rPr>
          <w:rFonts w:hint="eastAsia"/>
          <w:color w:val="000000" w:themeColor="text1"/>
        </w:rPr>
        <w:t>インターネット上のトラブル等に関する相談窓口について</w:t>
      </w:r>
    </w:p>
    <w:p w14:paraId="56A3A9AC" w14:textId="0D78A719" w:rsidR="00C91CDC" w:rsidRDefault="00C91CDC" w:rsidP="00C91CDC">
      <w:pPr>
        <w:rPr>
          <w:color w:val="000000" w:themeColor="text1"/>
        </w:rPr>
      </w:pPr>
      <w:r>
        <w:rPr>
          <w:rFonts w:hint="eastAsia"/>
          <w:color w:val="000000" w:themeColor="text1"/>
        </w:rPr>
        <w:t xml:space="preserve">　　</w:t>
      </w:r>
      <w:r w:rsidR="00105F6C">
        <w:rPr>
          <w:rFonts w:hint="eastAsia"/>
          <w:color w:val="000000" w:themeColor="text1"/>
        </w:rPr>
        <w:t>ク</w:t>
      </w:r>
      <w:r w:rsidR="00624E95">
        <w:rPr>
          <w:rFonts w:hint="eastAsia"/>
          <w:color w:val="000000" w:themeColor="text1"/>
        </w:rPr>
        <w:t xml:space="preserve">　</w:t>
      </w:r>
      <w:r w:rsidR="00624E95" w:rsidRPr="00624E95">
        <w:rPr>
          <w:rFonts w:hint="eastAsia"/>
          <w:color w:val="000000" w:themeColor="text1"/>
        </w:rPr>
        <w:t>企画・構成立案</w:t>
      </w:r>
    </w:p>
    <w:p w14:paraId="62D7352D" w14:textId="6835CFB6" w:rsidR="00B02A5F" w:rsidRDefault="00066823" w:rsidP="00B02A5F">
      <w:pPr>
        <w:ind w:left="1200" w:hangingChars="500" w:hanging="1200"/>
        <w:rPr>
          <w:color w:val="000000" w:themeColor="text1"/>
        </w:rPr>
      </w:pPr>
      <w:r>
        <w:rPr>
          <w:rFonts w:hint="eastAsia"/>
          <w:color w:val="000000" w:themeColor="text1"/>
        </w:rPr>
        <w:t xml:space="preserve">　　　　・</w:t>
      </w:r>
      <w:bookmarkStart w:id="0" w:name="_Hlk208999978"/>
      <w:r>
        <w:rPr>
          <w:rFonts w:hint="eastAsia"/>
          <w:color w:val="000000" w:themeColor="text1"/>
        </w:rPr>
        <w:t>幼児から中学生までの子を持つ保護者</w:t>
      </w:r>
      <w:bookmarkEnd w:id="0"/>
      <w:r>
        <w:rPr>
          <w:rFonts w:hint="eastAsia"/>
          <w:color w:val="000000" w:themeColor="text1"/>
        </w:rPr>
        <w:t>を</w:t>
      </w:r>
      <w:r w:rsidR="00B02A5F">
        <w:rPr>
          <w:rFonts w:hint="eastAsia"/>
          <w:color w:val="000000" w:themeColor="text1"/>
        </w:rPr>
        <w:t>対象とし、家庭における</w:t>
      </w:r>
      <w:r w:rsidR="003514E7">
        <w:rPr>
          <w:rFonts w:hint="eastAsia"/>
          <w:color w:val="000000" w:themeColor="text1"/>
        </w:rPr>
        <w:t>情報モラルや</w:t>
      </w:r>
      <w:r w:rsidR="00390964">
        <w:rPr>
          <w:rFonts w:hint="eastAsia"/>
          <w:color w:val="000000" w:themeColor="text1"/>
        </w:rPr>
        <w:t>インターネット</w:t>
      </w:r>
      <w:r w:rsidR="00B02A5F">
        <w:rPr>
          <w:rFonts w:hint="eastAsia"/>
          <w:color w:val="000000" w:themeColor="text1"/>
        </w:rPr>
        <w:t>リテラシー教育に資する内容とすること</w:t>
      </w:r>
    </w:p>
    <w:p w14:paraId="45FC0960" w14:textId="751FF62E" w:rsidR="00B02A5F" w:rsidRDefault="00B02A5F" w:rsidP="00B02A5F">
      <w:pPr>
        <w:ind w:leftChars="400" w:left="1200" w:hangingChars="100" w:hanging="240"/>
        <w:rPr>
          <w:color w:val="000000" w:themeColor="text1"/>
        </w:rPr>
      </w:pPr>
      <w:r>
        <w:rPr>
          <w:rFonts w:hint="eastAsia"/>
          <w:color w:val="000000" w:themeColor="text1"/>
        </w:rPr>
        <w:t>・</w:t>
      </w:r>
      <w:r w:rsidRPr="00B02A5F">
        <w:rPr>
          <w:rFonts w:hint="eastAsia"/>
          <w:color w:val="000000" w:themeColor="text1"/>
        </w:rPr>
        <w:t>企画、構成内容案について、契約締結後、速やかに発注者と協議すること。</w:t>
      </w:r>
    </w:p>
    <w:p w14:paraId="406A17E1" w14:textId="5C06FB81" w:rsidR="00B02A5F" w:rsidRDefault="00B02A5F" w:rsidP="00B02A5F">
      <w:pPr>
        <w:ind w:leftChars="400" w:left="1200" w:hangingChars="100" w:hanging="240"/>
        <w:rPr>
          <w:color w:val="000000" w:themeColor="text1"/>
        </w:rPr>
      </w:pPr>
      <w:r>
        <w:rPr>
          <w:rFonts w:hint="eastAsia"/>
          <w:color w:val="000000" w:themeColor="text1"/>
        </w:rPr>
        <w:t>・</w:t>
      </w:r>
      <w:bookmarkStart w:id="1" w:name="_Hlk208999799"/>
      <w:r w:rsidRPr="00B02A5F">
        <w:rPr>
          <w:rFonts w:hint="eastAsia"/>
          <w:color w:val="000000" w:themeColor="text1"/>
        </w:rPr>
        <w:t>絵や図を用いるなど、データとして理解しやすい内容となるよう工夫すること。</w:t>
      </w:r>
    </w:p>
    <w:bookmarkEnd w:id="1"/>
    <w:p w14:paraId="69B8DC99" w14:textId="0E067FB7" w:rsidR="00B02A5F" w:rsidRDefault="00B02A5F" w:rsidP="00B02A5F">
      <w:pPr>
        <w:ind w:leftChars="400" w:left="1200" w:hangingChars="100" w:hanging="240"/>
        <w:rPr>
          <w:color w:val="000000" w:themeColor="text1"/>
        </w:rPr>
      </w:pPr>
      <w:r>
        <w:rPr>
          <w:rFonts w:hint="eastAsia"/>
          <w:color w:val="000000" w:themeColor="text1"/>
        </w:rPr>
        <w:t>・</w:t>
      </w:r>
      <w:r w:rsidRPr="00B02A5F">
        <w:rPr>
          <w:rFonts w:hint="eastAsia"/>
          <w:color w:val="000000" w:themeColor="text1"/>
        </w:rPr>
        <w:t>必要な写真、図表等の素材は受注者において用意すること。</w:t>
      </w:r>
    </w:p>
    <w:p w14:paraId="24E8B329" w14:textId="68AF15EA" w:rsidR="009B5996" w:rsidRDefault="009B5996" w:rsidP="009B5996">
      <w:pPr>
        <w:rPr>
          <w:color w:val="000000" w:themeColor="text1"/>
        </w:rPr>
      </w:pPr>
      <w:r>
        <w:rPr>
          <w:rFonts w:hint="eastAsia"/>
          <w:color w:val="000000" w:themeColor="text1"/>
        </w:rPr>
        <w:t xml:space="preserve">　　</w:t>
      </w:r>
      <w:r w:rsidR="00105F6C">
        <w:rPr>
          <w:rFonts w:hint="eastAsia"/>
          <w:color w:val="000000" w:themeColor="text1"/>
        </w:rPr>
        <w:t>ケ</w:t>
      </w:r>
      <w:r>
        <w:rPr>
          <w:rFonts w:hint="eastAsia"/>
          <w:color w:val="000000" w:themeColor="text1"/>
        </w:rPr>
        <w:t xml:space="preserve">　監修等</w:t>
      </w:r>
    </w:p>
    <w:p w14:paraId="15D38274" w14:textId="1FE8A151" w:rsidR="009B5996" w:rsidRDefault="009B5996" w:rsidP="009B5996">
      <w:pPr>
        <w:ind w:left="1200" w:hangingChars="500" w:hanging="1200"/>
        <w:rPr>
          <w:color w:val="000000" w:themeColor="text1"/>
        </w:rPr>
      </w:pPr>
      <w:r>
        <w:rPr>
          <w:rFonts w:hint="eastAsia"/>
          <w:color w:val="000000" w:themeColor="text1"/>
        </w:rPr>
        <w:t xml:space="preserve">　　　　・上記「</w:t>
      </w:r>
      <w:r w:rsidR="00850066">
        <w:rPr>
          <w:rFonts w:hint="eastAsia"/>
          <w:color w:val="000000" w:themeColor="text1"/>
        </w:rPr>
        <w:t>ク</w:t>
      </w:r>
      <w:r>
        <w:rPr>
          <w:rFonts w:hint="eastAsia"/>
          <w:color w:val="000000" w:themeColor="text1"/>
        </w:rPr>
        <w:t xml:space="preserve">　企画・構成立案」に</w:t>
      </w:r>
      <w:r w:rsidR="000F7F79">
        <w:rPr>
          <w:rFonts w:hint="eastAsia"/>
          <w:color w:val="000000" w:themeColor="text1"/>
        </w:rPr>
        <w:t>関して</w:t>
      </w:r>
      <w:r>
        <w:rPr>
          <w:rFonts w:hint="eastAsia"/>
          <w:color w:val="000000" w:themeColor="text1"/>
        </w:rPr>
        <w:t>は</w:t>
      </w:r>
      <w:r w:rsidRPr="009B5996">
        <w:rPr>
          <w:rFonts w:hint="eastAsia"/>
          <w:color w:val="000000" w:themeColor="text1"/>
        </w:rPr>
        <w:t>東成区内の</w:t>
      </w:r>
      <w:r>
        <w:rPr>
          <w:rFonts w:hint="eastAsia"/>
          <w:color w:val="000000" w:themeColor="text1"/>
        </w:rPr>
        <w:t>学校園</w:t>
      </w:r>
      <w:r w:rsidR="003514E7">
        <w:rPr>
          <w:rFonts w:hint="eastAsia"/>
          <w:color w:val="000000" w:themeColor="text1"/>
        </w:rPr>
        <w:t>や</w:t>
      </w:r>
      <w:r w:rsidR="002A0CA3">
        <w:rPr>
          <w:rFonts w:hint="eastAsia"/>
          <w:color w:val="000000" w:themeColor="text1"/>
        </w:rPr>
        <w:t>ＰＴＡ</w:t>
      </w:r>
      <w:r w:rsidRPr="009B5996">
        <w:rPr>
          <w:rFonts w:hint="eastAsia"/>
          <w:color w:val="000000" w:themeColor="text1"/>
        </w:rPr>
        <w:t>等、東成区役所が必要と判断する団体等の意見を受け</w:t>
      </w:r>
      <w:r w:rsidR="00BF4E60">
        <w:rPr>
          <w:rFonts w:hint="eastAsia"/>
          <w:color w:val="000000" w:themeColor="text1"/>
        </w:rPr>
        <w:t>た場合は</w:t>
      </w:r>
      <w:r w:rsidRPr="009B5996">
        <w:rPr>
          <w:rFonts w:hint="eastAsia"/>
          <w:color w:val="000000" w:themeColor="text1"/>
        </w:rPr>
        <w:t>参考とすること。そのため、初校確認の日程は余裕をもってスケジュール管理をすること。</w:t>
      </w:r>
    </w:p>
    <w:p w14:paraId="659894C7" w14:textId="7E460922" w:rsidR="009B5996" w:rsidRPr="009B5996" w:rsidRDefault="009B5996" w:rsidP="009B5996">
      <w:pPr>
        <w:ind w:leftChars="400" w:left="1200" w:hangingChars="100" w:hanging="240"/>
        <w:rPr>
          <w:color w:val="000000" w:themeColor="text1"/>
        </w:rPr>
      </w:pPr>
      <w:r>
        <w:rPr>
          <w:rFonts w:hint="eastAsia"/>
          <w:color w:val="000000" w:themeColor="text1"/>
        </w:rPr>
        <w:t>・子どもの</w:t>
      </w:r>
      <w:r w:rsidR="003514E7">
        <w:rPr>
          <w:rFonts w:hint="eastAsia"/>
          <w:color w:val="000000" w:themeColor="text1"/>
        </w:rPr>
        <w:t>情報モラルや</w:t>
      </w:r>
      <w:r>
        <w:rPr>
          <w:rFonts w:hint="eastAsia"/>
          <w:color w:val="000000" w:themeColor="text1"/>
        </w:rPr>
        <w:t>インターネットリテラシー</w:t>
      </w:r>
      <w:r w:rsidR="003514E7">
        <w:rPr>
          <w:rFonts w:hint="eastAsia"/>
          <w:color w:val="000000" w:themeColor="text1"/>
        </w:rPr>
        <w:t>教育</w:t>
      </w:r>
      <w:r>
        <w:rPr>
          <w:rFonts w:hint="eastAsia"/>
          <w:color w:val="000000" w:themeColor="text1"/>
        </w:rPr>
        <w:t>等に関する</w:t>
      </w:r>
      <w:r w:rsidRPr="005828C7">
        <w:rPr>
          <w:rFonts w:hint="eastAsia"/>
          <w:color w:val="000000" w:themeColor="text1"/>
        </w:rPr>
        <w:t>専門家の監修を受</w:t>
      </w:r>
      <w:r>
        <w:rPr>
          <w:rFonts w:hint="eastAsia"/>
          <w:color w:val="000000" w:themeColor="text1"/>
        </w:rPr>
        <w:t>けて完成</w:t>
      </w:r>
      <w:r w:rsidRPr="0097382B">
        <w:rPr>
          <w:rFonts w:hint="eastAsia"/>
          <w:color w:val="000000" w:themeColor="text1"/>
        </w:rPr>
        <w:t>形と</w:t>
      </w:r>
      <w:r>
        <w:rPr>
          <w:rFonts w:hint="eastAsia"/>
          <w:color w:val="000000" w:themeColor="text1"/>
        </w:rPr>
        <w:t>する</w:t>
      </w:r>
      <w:r w:rsidRPr="005828C7">
        <w:rPr>
          <w:rFonts w:hint="eastAsia"/>
          <w:color w:val="000000" w:themeColor="text1"/>
        </w:rPr>
        <w:t>こと。</w:t>
      </w:r>
    </w:p>
    <w:p w14:paraId="7843F641" w14:textId="77777777" w:rsidR="00105B71" w:rsidRDefault="00105B71" w:rsidP="001857F6">
      <w:pPr>
        <w:rPr>
          <w:color w:val="000000" w:themeColor="text1"/>
        </w:rPr>
      </w:pPr>
    </w:p>
    <w:p w14:paraId="073CA99E" w14:textId="7214E44B" w:rsidR="001857F6" w:rsidRPr="005828C7" w:rsidRDefault="00105B71" w:rsidP="001857F6">
      <w:pPr>
        <w:rPr>
          <w:color w:val="000000" w:themeColor="text1"/>
        </w:rPr>
      </w:pPr>
      <w:r>
        <w:rPr>
          <w:rFonts w:hint="eastAsia"/>
          <w:color w:val="000000" w:themeColor="text1"/>
        </w:rPr>
        <w:t>５</w:t>
      </w:r>
      <w:r w:rsidR="001857F6" w:rsidRPr="005828C7">
        <w:rPr>
          <w:color w:val="000000" w:themeColor="text1"/>
        </w:rPr>
        <w:t xml:space="preserve"> </w:t>
      </w:r>
      <w:r w:rsidR="001857F6" w:rsidRPr="005828C7">
        <w:rPr>
          <w:rFonts w:hint="eastAsia"/>
          <w:color w:val="000000" w:themeColor="text1"/>
        </w:rPr>
        <w:t>再委託について</w:t>
      </w:r>
    </w:p>
    <w:p w14:paraId="3D43C760" w14:textId="77777777" w:rsidR="001857F6" w:rsidRPr="005828C7" w:rsidRDefault="001857F6" w:rsidP="00F960EF">
      <w:pPr>
        <w:ind w:leftChars="100" w:left="480" w:hangingChars="100" w:hanging="240"/>
        <w:rPr>
          <w:color w:val="000000" w:themeColor="text1"/>
        </w:rPr>
      </w:pPr>
      <w:r w:rsidRPr="005828C7">
        <w:rPr>
          <w:rFonts w:hint="eastAsia"/>
          <w:color w:val="000000" w:themeColor="text1"/>
        </w:rPr>
        <w:t>（１）契約書第</w:t>
      </w:r>
      <w:r w:rsidRPr="005828C7">
        <w:rPr>
          <w:color w:val="000000" w:themeColor="text1"/>
        </w:rPr>
        <w:t xml:space="preserve">16 </w:t>
      </w:r>
      <w:r w:rsidRPr="005828C7">
        <w:rPr>
          <w:rFonts w:hint="eastAsia"/>
          <w:color w:val="000000" w:themeColor="text1"/>
        </w:rPr>
        <w:t>条第１項に規定する「主たる部分」とは、委託業務における総合的企画、業務遂行管理、業務の手法の決定及び技術的判断等をいい、受注者はこれを再委託することはできない。</w:t>
      </w:r>
    </w:p>
    <w:p w14:paraId="6C447175" w14:textId="77777777" w:rsidR="001857F6" w:rsidRPr="005828C7" w:rsidRDefault="001857F6" w:rsidP="00F960EF">
      <w:pPr>
        <w:ind w:leftChars="100" w:left="480" w:hangingChars="100" w:hanging="240"/>
        <w:rPr>
          <w:color w:val="000000" w:themeColor="text1"/>
        </w:rPr>
      </w:pPr>
      <w:r w:rsidRPr="005828C7">
        <w:rPr>
          <w:rFonts w:hint="eastAsia"/>
          <w:color w:val="000000" w:themeColor="text1"/>
        </w:rPr>
        <w:t>（２）受注者は、コピー、文書作成、印刷、製本、トレース、資料整理などの簡易な業務の再委託にあたっては、発注者の承諾を必要としない。</w:t>
      </w:r>
    </w:p>
    <w:p w14:paraId="18C18F91" w14:textId="77777777" w:rsidR="001857F6" w:rsidRPr="005828C7" w:rsidRDefault="001857F6" w:rsidP="00F960EF">
      <w:pPr>
        <w:ind w:leftChars="100" w:left="480" w:hangingChars="100" w:hanging="240"/>
        <w:rPr>
          <w:color w:val="000000" w:themeColor="text1"/>
        </w:rPr>
      </w:pPr>
      <w:r w:rsidRPr="005828C7">
        <w:rPr>
          <w:rFonts w:hint="eastAsia"/>
          <w:color w:val="000000" w:themeColor="text1"/>
        </w:rPr>
        <w:t>（３）受注者は、上記（１）及び（２）に規定する業務以外の再委託にあたっては、書面により発注者の承諾を得なければならない。</w:t>
      </w:r>
    </w:p>
    <w:p w14:paraId="54AD5D1B" w14:textId="77777777" w:rsidR="001857F6" w:rsidRPr="005828C7" w:rsidRDefault="001857F6" w:rsidP="001857F6">
      <w:pPr>
        <w:ind w:leftChars="200" w:left="480" w:firstLineChars="100" w:firstLine="240"/>
        <w:rPr>
          <w:color w:val="000000" w:themeColor="text1"/>
        </w:rPr>
      </w:pPr>
      <w:r w:rsidRPr="005828C7">
        <w:rPr>
          <w:rFonts w:hint="eastAsia"/>
          <w:color w:val="000000" w:themeColor="text1"/>
        </w:rPr>
        <w:t>なお、元請の契約金額が</w:t>
      </w:r>
      <w:r w:rsidRPr="005828C7">
        <w:rPr>
          <w:color w:val="000000" w:themeColor="text1"/>
        </w:rPr>
        <w:t xml:space="preserve">1,000 </w:t>
      </w:r>
      <w:r w:rsidRPr="005828C7">
        <w:rPr>
          <w:rFonts w:hint="eastAsia"/>
          <w:color w:val="000000" w:themeColor="text1"/>
        </w:rPr>
        <w:t>万円を超え契約の一部を再委託しているものについては、再委託相手先、再委託内容、再委託金額を公表する。</w:t>
      </w:r>
    </w:p>
    <w:p w14:paraId="19D9ADD3" w14:textId="77777777" w:rsidR="001857F6" w:rsidRPr="005828C7" w:rsidRDefault="001857F6" w:rsidP="00F960EF">
      <w:pPr>
        <w:ind w:leftChars="100" w:left="480" w:hangingChars="100" w:hanging="240"/>
        <w:rPr>
          <w:color w:val="000000" w:themeColor="text1"/>
        </w:rPr>
      </w:pPr>
      <w:r w:rsidRPr="005828C7">
        <w:rPr>
          <w:rFonts w:hint="eastAsia"/>
          <w:color w:val="000000" w:themeColor="text1"/>
        </w:rPr>
        <w:t>（４）地方自治法施行令第</w:t>
      </w:r>
      <w:r w:rsidRPr="005828C7">
        <w:rPr>
          <w:color w:val="000000" w:themeColor="text1"/>
        </w:rPr>
        <w:t xml:space="preserve">167 </w:t>
      </w:r>
      <w:r w:rsidRPr="005828C7">
        <w:rPr>
          <w:rFonts w:hint="eastAsia"/>
          <w:color w:val="000000" w:themeColor="text1"/>
        </w:rPr>
        <w:t>条の２第１項第２号の規定に基づき、契約の性質又は目的が競争入札に適さないとして、随意契約により契約を締結した委託業務に</w:t>
      </w:r>
      <w:r w:rsidRPr="005828C7">
        <w:rPr>
          <w:rFonts w:hint="eastAsia"/>
          <w:color w:val="000000" w:themeColor="text1"/>
        </w:rPr>
        <w:lastRenderedPageBreak/>
        <w:t>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4EEE4966" w14:textId="77777777" w:rsidR="001857F6" w:rsidRPr="005828C7" w:rsidRDefault="001857F6" w:rsidP="00F960EF">
      <w:pPr>
        <w:ind w:leftChars="200" w:left="480"/>
        <w:rPr>
          <w:color w:val="000000" w:themeColor="text1"/>
        </w:rPr>
      </w:pPr>
      <w:r w:rsidRPr="005828C7">
        <w:rPr>
          <w:rFonts w:hint="eastAsia"/>
          <w:color w:val="000000" w:themeColor="text1"/>
        </w:rPr>
        <w:t>（５）受注者は、業務を再委託に付する場合、書面により再委託の相手方との契約関係を明確にしておくとともに、再委託の相手方に対して適切な指導、管理の下に業務を実施しなければならない。</w:t>
      </w:r>
    </w:p>
    <w:p w14:paraId="2682AE6A" w14:textId="77777777" w:rsidR="00483D02" w:rsidRPr="005828C7" w:rsidRDefault="001857F6" w:rsidP="001857F6">
      <w:pPr>
        <w:ind w:leftChars="200" w:left="480" w:firstLineChars="100" w:firstLine="240"/>
        <w:rPr>
          <w:color w:val="000000" w:themeColor="text1"/>
        </w:rPr>
      </w:pPr>
      <w:r w:rsidRPr="005828C7">
        <w:rPr>
          <w:rFonts w:hint="eastAsia"/>
          <w:color w:val="000000" w:themeColor="text1"/>
        </w:rPr>
        <w:t>なお、再委託の相手方は、大阪市競争入札参加停止措置要綱に基づく停止措置の期間中の者、又は大阪市契約関係暴力団排除措置要綱に基づく入札等除外措置を受けている者であってはならない。</w:t>
      </w:r>
    </w:p>
    <w:p w14:paraId="7E69E29C" w14:textId="77777777" w:rsidR="00483D02" w:rsidRPr="005828C7" w:rsidRDefault="00483D02" w:rsidP="00483D02">
      <w:pPr>
        <w:rPr>
          <w:color w:val="000000" w:themeColor="text1"/>
        </w:rPr>
      </w:pPr>
    </w:p>
    <w:p w14:paraId="3F276D2A" w14:textId="1774A9C3" w:rsidR="00483D02" w:rsidRPr="005828C7" w:rsidRDefault="006031D7" w:rsidP="00483D02">
      <w:pPr>
        <w:rPr>
          <w:color w:val="000000" w:themeColor="text1"/>
        </w:rPr>
      </w:pPr>
      <w:r>
        <w:rPr>
          <w:rFonts w:hint="eastAsia"/>
          <w:color w:val="000000" w:themeColor="text1"/>
        </w:rPr>
        <w:t>６</w:t>
      </w:r>
      <w:r w:rsidR="00483D02" w:rsidRPr="005828C7">
        <w:rPr>
          <w:color w:val="000000" w:themeColor="text1"/>
        </w:rPr>
        <w:t xml:space="preserve"> </w:t>
      </w:r>
      <w:r w:rsidR="00483D02" w:rsidRPr="005828C7">
        <w:rPr>
          <w:rFonts w:hint="eastAsia"/>
          <w:color w:val="000000" w:themeColor="text1"/>
        </w:rPr>
        <w:t>その他</w:t>
      </w:r>
    </w:p>
    <w:p w14:paraId="6693ACB6" w14:textId="77777777" w:rsidR="00483D02" w:rsidRPr="005828C7" w:rsidRDefault="00483D02" w:rsidP="00F960EF">
      <w:pPr>
        <w:ind w:firstLineChars="100" w:firstLine="240"/>
        <w:rPr>
          <w:color w:val="000000" w:themeColor="text1"/>
        </w:rPr>
      </w:pPr>
      <w:r w:rsidRPr="005828C7">
        <w:rPr>
          <w:rFonts w:hint="eastAsia"/>
          <w:color w:val="000000" w:themeColor="text1"/>
        </w:rPr>
        <w:t>（１）業務の遂行にあたっては、発注者と十分に協議して実施すること。</w:t>
      </w:r>
    </w:p>
    <w:p w14:paraId="2105CB0C" w14:textId="7D66BE02" w:rsidR="00585A12" w:rsidRPr="005828C7" w:rsidRDefault="00483D02" w:rsidP="00F960EF">
      <w:pPr>
        <w:ind w:leftChars="100" w:left="840" w:hangingChars="250" w:hanging="600"/>
        <w:rPr>
          <w:color w:val="000000" w:themeColor="text1"/>
          <w:szCs w:val="22"/>
        </w:rPr>
      </w:pPr>
      <w:r w:rsidRPr="005828C7">
        <w:rPr>
          <w:rFonts w:hint="eastAsia"/>
          <w:color w:val="000000" w:themeColor="text1"/>
        </w:rPr>
        <w:t>（２）</w:t>
      </w:r>
      <w:r w:rsidR="00585A12" w:rsidRPr="005828C7">
        <w:rPr>
          <w:rFonts w:hint="eastAsia"/>
          <w:color w:val="000000" w:themeColor="text1"/>
          <w:szCs w:val="22"/>
        </w:rPr>
        <w:t>大阪市グリーン調達方針</w:t>
      </w:r>
      <w:r w:rsidR="00585A12" w:rsidRPr="005828C7">
        <w:rPr>
          <w:rFonts w:hint="eastAsia"/>
          <w:color w:val="000000" w:themeColor="text1"/>
          <w:sz w:val="22"/>
          <w:szCs w:val="22"/>
        </w:rPr>
        <w:t>（</w:t>
      </w:r>
      <w:r w:rsidR="00585A12" w:rsidRPr="005828C7">
        <w:rPr>
          <w:rFonts w:ascii="ＭＳ Ｐ明朝" w:eastAsia="ＭＳ Ｐ明朝" w:hAnsi="ＭＳ Ｐ明朝"/>
          <w:color w:val="000000" w:themeColor="text1"/>
          <w:spacing w:val="13"/>
          <w:w w:val="65"/>
          <w:kern w:val="0"/>
        </w:rPr>
        <w:t>https://www.city.osaka.lg.jp/kankyo/page/0000224120.html</w:t>
      </w:r>
      <w:r w:rsidR="00585A12" w:rsidRPr="005828C7">
        <w:rPr>
          <w:rFonts w:hint="eastAsia"/>
          <w:color w:val="000000" w:themeColor="text1"/>
          <w:szCs w:val="22"/>
        </w:rPr>
        <w:t>）の判断の基準等を満たすこと。</w:t>
      </w:r>
    </w:p>
    <w:p w14:paraId="450EABDB" w14:textId="7FFF3A26" w:rsidR="00483D02" w:rsidRPr="005828C7" w:rsidRDefault="00585A12" w:rsidP="00F960EF">
      <w:pPr>
        <w:ind w:leftChars="100" w:left="480" w:hangingChars="100" w:hanging="240"/>
        <w:rPr>
          <w:color w:val="000000" w:themeColor="text1"/>
        </w:rPr>
      </w:pPr>
      <w:r w:rsidRPr="005828C7">
        <w:rPr>
          <w:rFonts w:hint="eastAsia"/>
          <w:color w:val="000000" w:themeColor="text1"/>
        </w:rPr>
        <w:t>（３</w:t>
      </w:r>
      <w:r w:rsidR="00483D02" w:rsidRPr="005828C7">
        <w:rPr>
          <w:rFonts w:hint="eastAsia"/>
          <w:color w:val="000000" w:themeColor="text1"/>
        </w:rPr>
        <w:t>）個人情報の取扱いについては、大阪市個人情報保護条例に基づき適切に管理し、本業務に関連する用途以外に使用しないこと。個人情報の漏えい、滅失、棄損の防止、その他個人情報保護に必要な措置を講じなければならない。</w:t>
      </w:r>
    </w:p>
    <w:p w14:paraId="5EE3C500" w14:textId="77777777" w:rsidR="00483D02" w:rsidRPr="005828C7" w:rsidRDefault="00585A12" w:rsidP="00F960EF">
      <w:pPr>
        <w:ind w:leftChars="100" w:left="480" w:hangingChars="100" w:hanging="240"/>
        <w:rPr>
          <w:color w:val="000000" w:themeColor="text1"/>
        </w:rPr>
      </w:pPr>
      <w:r w:rsidRPr="005828C7">
        <w:rPr>
          <w:rFonts w:hint="eastAsia"/>
          <w:color w:val="000000" w:themeColor="text1"/>
        </w:rPr>
        <w:t>（４</w:t>
      </w:r>
      <w:r w:rsidR="00483D02" w:rsidRPr="005828C7">
        <w:rPr>
          <w:rFonts w:hint="eastAsia"/>
          <w:color w:val="000000" w:themeColor="text1"/>
        </w:rPr>
        <w:t>）本委託で生じる成果物の所有権・著作権については、大阪市に帰属する。また、版下データを他の媒体に使用することもある。</w:t>
      </w:r>
    </w:p>
    <w:p w14:paraId="63098609" w14:textId="77777777" w:rsidR="00483D02" w:rsidRPr="005828C7" w:rsidRDefault="00585A12" w:rsidP="00F960EF">
      <w:pPr>
        <w:ind w:leftChars="100" w:left="480" w:hangingChars="100" w:hanging="240"/>
        <w:rPr>
          <w:color w:val="000000" w:themeColor="text1"/>
        </w:rPr>
      </w:pPr>
      <w:r w:rsidRPr="005828C7">
        <w:rPr>
          <w:rFonts w:hint="eastAsia"/>
          <w:color w:val="000000" w:themeColor="text1"/>
        </w:rPr>
        <w:t>（５</w:t>
      </w:r>
      <w:r w:rsidR="00483D02" w:rsidRPr="005828C7">
        <w:rPr>
          <w:rFonts w:hint="eastAsia"/>
          <w:color w:val="000000" w:themeColor="text1"/>
        </w:rPr>
        <w:t>）受注者が本業務を遂行するにあたり必要となる経費は契約金額に含まれるものとし、本市は契約金額以外の費用は負担しない。</w:t>
      </w:r>
    </w:p>
    <w:p w14:paraId="7F67FCD4" w14:textId="77777777" w:rsidR="00483D02" w:rsidRPr="005828C7" w:rsidRDefault="00585A12" w:rsidP="00F960EF">
      <w:pPr>
        <w:ind w:leftChars="100" w:left="480" w:hangingChars="100" w:hanging="240"/>
        <w:rPr>
          <w:color w:val="000000" w:themeColor="text1"/>
        </w:rPr>
      </w:pPr>
      <w:r w:rsidRPr="005828C7">
        <w:rPr>
          <w:rFonts w:hint="eastAsia"/>
          <w:color w:val="000000" w:themeColor="text1"/>
        </w:rPr>
        <w:t>（６</w:t>
      </w:r>
      <w:r w:rsidR="00483D02" w:rsidRPr="005828C7">
        <w:rPr>
          <w:rFonts w:hint="eastAsia"/>
          <w:color w:val="000000" w:themeColor="text1"/>
        </w:rPr>
        <w:t>）本仕様に定めのない事項及び当該事業遂行中に疑義が生じた場合は、速やかに発注者に報告し、十分協議すること。</w:t>
      </w:r>
    </w:p>
    <w:p w14:paraId="535B50FE" w14:textId="77777777" w:rsidR="000B6259" w:rsidRPr="005828C7" w:rsidRDefault="000B6259" w:rsidP="00483D02">
      <w:pPr>
        <w:rPr>
          <w:color w:val="000000" w:themeColor="text1"/>
        </w:rPr>
      </w:pPr>
    </w:p>
    <w:p w14:paraId="713F0367" w14:textId="3738E414" w:rsidR="00483D02" w:rsidRPr="005828C7" w:rsidRDefault="006031D7" w:rsidP="00483D02">
      <w:pPr>
        <w:rPr>
          <w:color w:val="000000" w:themeColor="text1"/>
        </w:rPr>
      </w:pPr>
      <w:r>
        <w:rPr>
          <w:rFonts w:hint="eastAsia"/>
          <w:color w:val="000000" w:themeColor="text1"/>
        </w:rPr>
        <w:t>７</w:t>
      </w:r>
      <w:r w:rsidR="00483D02" w:rsidRPr="005828C7">
        <w:rPr>
          <w:color w:val="000000" w:themeColor="text1"/>
        </w:rPr>
        <w:t xml:space="preserve"> </w:t>
      </w:r>
      <w:r w:rsidR="00483D02" w:rsidRPr="005828C7">
        <w:rPr>
          <w:rFonts w:hint="eastAsia"/>
          <w:color w:val="000000" w:themeColor="text1"/>
        </w:rPr>
        <w:t>留意事項</w:t>
      </w:r>
    </w:p>
    <w:p w14:paraId="19726C2C" w14:textId="77777777" w:rsidR="00483D02" w:rsidRPr="005828C7" w:rsidRDefault="00483D02" w:rsidP="00F960EF">
      <w:pPr>
        <w:ind w:leftChars="100" w:left="240" w:firstLineChars="100" w:firstLine="240"/>
        <w:rPr>
          <w:color w:val="000000" w:themeColor="text1"/>
        </w:rPr>
      </w:pPr>
      <w:r w:rsidRPr="005828C7">
        <w:rPr>
          <w:rFonts w:hint="eastAsia"/>
          <w:color w:val="000000" w:themeColor="text1"/>
        </w:rPr>
        <w:t>受注者は、委託業務を実施するうえで知り得た個人情報及び法人情報の取扱いについて、個人情報の保護に関する法令等を遵守し、個人及び法人の権利利益を侵害することのないよう必要な措置、体制を講じること。</w:t>
      </w:r>
    </w:p>
    <w:p w14:paraId="55ACA13C" w14:textId="77777777" w:rsidR="000B6259" w:rsidRDefault="000B6259" w:rsidP="00483D02">
      <w:pPr>
        <w:rPr>
          <w:color w:val="000000" w:themeColor="text1"/>
        </w:rPr>
      </w:pPr>
    </w:p>
    <w:p w14:paraId="5AB25F0D" w14:textId="4D73F764" w:rsidR="00483D02" w:rsidRPr="005828C7" w:rsidRDefault="006031D7" w:rsidP="00483D02">
      <w:pPr>
        <w:rPr>
          <w:color w:val="000000" w:themeColor="text1"/>
        </w:rPr>
      </w:pPr>
      <w:r>
        <w:rPr>
          <w:rFonts w:hint="eastAsia"/>
          <w:color w:val="000000" w:themeColor="text1"/>
        </w:rPr>
        <w:t>８</w:t>
      </w:r>
      <w:r w:rsidR="00483D02" w:rsidRPr="005828C7">
        <w:rPr>
          <w:color w:val="000000" w:themeColor="text1"/>
        </w:rPr>
        <w:t xml:space="preserve"> </w:t>
      </w:r>
      <w:r w:rsidR="00483D02" w:rsidRPr="005828C7">
        <w:rPr>
          <w:rFonts w:hint="eastAsia"/>
          <w:color w:val="000000" w:themeColor="text1"/>
        </w:rPr>
        <w:t>障がいのある人への合理的配慮の提供</w:t>
      </w:r>
    </w:p>
    <w:p w14:paraId="07F550EA" w14:textId="32F1E34C" w:rsidR="00483D02" w:rsidRPr="005828C7" w:rsidRDefault="00483D02" w:rsidP="00F960EF">
      <w:pPr>
        <w:ind w:leftChars="100" w:left="240" w:firstLineChars="100" w:firstLine="240"/>
        <w:rPr>
          <w:color w:val="000000" w:themeColor="text1"/>
        </w:rPr>
      </w:pPr>
      <w:r w:rsidRPr="005828C7">
        <w:rPr>
          <w:rFonts w:hint="eastAsia"/>
          <w:color w:val="000000" w:themeColor="text1"/>
        </w:rPr>
        <w:t>受注者は、本業務が本市の事務又は事業を実施する事業者であることから、障害を理由とする差別の解消の推進に関する法律（平成</w:t>
      </w:r>
      <w:r w:rsidRPr="005828C7">
        <w:rPr>
          <w:color w:val="000000" w:themeColor="text1"/>
        </w:rPr>
        <w:t xml:space="preserve">25 </w:t>
      </w:r>
      <w:r w:rsidRPr="005828C7">
        <w:rPr>
          <w:rFonts w:hint="eastAsia"/>
          <w:color w:val="000000" w:themeColor="text1"/>
        </w:rPr>
        <w:t>年法律第</w:t>
      </w:r>
      <w:r w:rsidRPr="005828C7">
        <w:rPr>
          <w:color w:val="000000" w:themeColor="text1"/>
        </w:rPr>
        <w:t xml:space="preserve">65 </w:t>
      </w:r>
      <w:r w:rsidRPr="005828C7">
        <w:rPr>
          <w:rFonts w:hint="eastAsia"/>
          <w:color w:val="000000" w:themeColor="text1"/>
        </w:rPr>
        <w:t>号）</w:t>
      </w:r>
      <w:r w:rsidR="006031D7" w:rsidRPr="006031D7">
        <w:rPr>
          <w:rFonts w:hint="eastAsia"/>
          <w:color w:val="000000" w:themeColor="text1"/>
        </w:rPr>
        <w:t>及び障害を理由とする差別の解消の推進に関する基本方針（令和５年３月</w:t>
      </w:r>
      <w:r w:rsidR="006031D7" w:rsidRPr="006031D7">
        <w:rPr>
          <w:color w:val="000000" w:themeColor="text1"/>
        </w:rPr>
        <w:t>14日閣議決定</w:t>
      </w:r>
      <w:r w:rsidR="006031D7" w:rsidRPr="006031D7">
        <w:rPr>
          <w:rFonts w:hint="eastAsia"/>
          <w:color w:val="000000" w:themeColor="text1"/>
        </w:rPr>
        <w:t>）の趣旨に則り</w:t>
      </w:r>
      <w:r w:rsidR="006031D7">
        <w:rPr>
          <w:rFonts w:hint="eastAsia"/>
          <w:color w:val="000000" w:themeColor="text1"/>
        </w:rPr>
        <w:t>、本</w:t>
      </w:r>
      <w:r w:rsidRPr="005828C7">
        <w:rPr>
          <w:rFonts w:hint="eastAsia"/>
          <w:color w:val="000000" w:themeColor="text1"/>
        </w:rPr>
        <w:t>市が定めた「大阪市における障がいを理由とする差別の解消の推進に関する対応要領」を踏まえ、過重な負担が生じない範囲で、障がいのある人が障がいのない人と同等の機会が確保できるよう環境への配慮に努めるとともに、障がいのある人の権利利益を侵害することとならないよう、個々の場面において必要</w:t>
      </w:r>
      <w:r w:rsidRPr="005828C7">
        <w:rPr>
          <w:rFonts w:hint="eastAsia"/>
          <w:color w:val="000000" w:themeColor="text1"/>
        </w:rPr>
        <w:lastRenderedPageBreak/>
        <w:t>とする社会的障壁の除去について、合理的な配慮の提供に努めなければならない。</w:t>
      </w:r>
    </w:p>
    <w:p w14:paraId="692DD6A7" w14:textId="77777777" w:rsidR="000B6259" w:rsidRPr="005828C7" w:rsidRDefault="000B6259" w:rsidP="000B6259">
      <w:pPr>
        <w:ind w:firstLineChars="100" w:firstLine="240"/>
        <w:rPr>
          <w:color w:val="000000" w:themeColor="text1"/>
        </w:rPr>
      </w:pPr>
    </w:p>
    <w:p w14:paraId="21B6CDBB" w14:textId="105CA0FF" w:rsidR="00047607" w:rsidRPr="005828C7" w:rsidRDefault="006031D7" w:rsidP="00483D02">
      <w:pPr>
        <w:rPr>
          <w:color w:val="000000" w:themeColor="text1"/>
        </w:rPr>
      </w:pPr>
      <w:r>
        <w:rPr>
          <w:rFonts w:hint="eastAsia"/>
          <w:color w:val="000000" w:themeColor="text1"/>
        </w:rPr>
        <w:t>９</w:t>
      </w:r>
      <w:r w:rsidR="00483D02" w:rsidRPr="005828C7">
        <w:rPr>
          <w:color w:val="000000" w:themeColor="text1"/>
        </w:rPr>
        <w:t xml:space="preserve"> </w:t>
      </w:r>
      <w:r w:rsidR="002E657C" w:rsidRPr="002E657C">
        <w:rPr>
          <w:rFonts w:hint="eastAsia"/>
          <w:color w:val="000000" w:themeColor="text1"/>
        </w:rPr>
        <w:t>提出先、問い合わせ先</w:t>
      </w:r>
      <w:r w:rsidR="00047607">
        <w:rPr>
          <w:rFonts w:hint="eastAsia"/>
          <w:color w:val="000000" w:themeColor="text1"/>
        </w:rPr>
        <w:t xml:space="preserve">　</w:t>
      </w:r>
    </w:p>
    <w:p w14:paraId="332DED10" w14:textId="7BFE1416" w:rsidR="00483D02" w:rsidRPr="005828C7" w:rsidRDefault="00483D02" w:rsidP="00F960EF">
      <w:pPr>
        <w:ind w:firstLineChars="100" w:firstLine="240"/>
        <w:rPr>
          <w:color w:val="000000" w:themeColor="text1"/>
        </w:rPr>
      </w:pPr>
      <w:r w:rsidRPr="005828C7">
        <w:rPr>
          <w:rFonts w:hint="eastAsia"/>
          <w:color w:val="000000" w:themeColor="text1"/>
        </w:rPr>
        <w:t>大阪市</w:t>
      </w:r>
      <w:r w:rsidR="000B6259" w:rsidRPr="005828C7">
        <w:rPr>
          <w:rFonts w:hint="eastAsia"/>
          <w:color w:val="000000" w:themeColor="text1"/>
        </w:rPr>
        <w:t>東成区市民協働</w:t>
      </w:r>
      <w:r w:rsidRPr="005828C7">
        <w:rPr>
          <w:rFonts w:hint="eastAsia"/>
          <w:color w:val="000000" w:themeColor="text1"/>
        </w:rPr>
        <w:t>課（担当：</w:t>
      </w:r>
      <w:r w:rsidR="00D758B5">
        <w:rPr>
          <w:rFonts w:hint="eastAsia"/>
          <w:color w:val="000000" w:themeColor="text1"/>
        </w:rPr>
        <w:t>古山</w:t>
      </w:r>
      <w:r w:rsidR="0031549B">
        <w:rPr>
          <w:rFonts w:hint="eastAsia"/>
          <w:color w:val="000000" w:themeColor="text1"/>
        </w:rPr>
        <w:t>、</w:t>
      </w:r>
      <w:r w:rsidR="00D758B5">
        <w:rPr>
          <w:rFonts w:hint="eastAsia"/>
          <w:color w:val="000000" w:themeColor="text1"/>
        </w:rPr>
        <w:t>鈴木</w:t>
      </w:r>
      <w:r w:rsidRPr="005828C7">
        <w:rPr>
          <w:rFonts w:hint="eastAsia"/>
          <w:color w:val="000000" w:themeColor="text1"/>
        </w:rPr>
        <w:t>）</w:t>
      </w:r>
    </w:p>
    <w:p w14:paraId="03EC57E8" w14:textId="77777777" w:rsidR="00483D02" w:rsidRPr="005828C7" w:rsidRDefault="00483D02" w:rsidP="00195303">
      <w:pPr>
        <w:ind w:firstLineChars="100" w:firstLine="240"/>
        <w:rPr>
          <w:color w:val="000000" w:themeColor="text1"/>
        </w:rPr>
      </w:pPr>
      <w:r w:rsidRPr="005828C7">
        <w:rPr>
          <w:rFonts w:hint="eastAsia"/>
          <w:color w:val="000000" w:themeColor="text1"/>
        </w:rPr>
        <w:t>〒</w:t>
      </w:r>
      <w:r w:rsidRPr="005828C7">
        <w:rPr>
          <w:color w:val="000000" w:themeColor="text1"/>
        </w:rPr>
        <w:t>53</w:t>
      </w:r>
      <w:r w:rsidR="00BB6EA6" w:rsidRPr="005828C7">
        <w:rPr>
          <w:rFonts w:hint="eastAsia"/>
          <w:color w:val="000000" w:themeColor="text1"/>
        </w:rPr>
        <w:t>7</w:t>
      </w:r>
      <w:r w:rsidRPr="005828C7">
        <w:rPr>
          <w:rFonts w:hint="eastAsia"/>
          <w:color w:val="000000" w:themeColor="text1"/>
        </w:rPr>
        <w:t>‐</w:t>
      </w:r>
      <w:r w:rsidRPr="005828C7">
        <w:rPr>
          <w:color w:val="000000" w:themeColor="text1"/>
        </w:rPr>
        <w:t>8</w:t>
      </w:r>
      <w:r w:rsidR="00BB6EA6" w:rsidRPr="005828C7">
        <w:rPr>
          <w:color w:val="000000" w:themeColor="text1"/>
        </w:rPr>
        <w:t>501</w:t>
      </w:r>
      <w:r w:rsidRPr="005828C7">
        <w:rPr>
          <w:color w:val="000000" w:themeColor="text1"/>
        </w:rPr>
        <w:t xml:space="preserve"> </w:t>
      </w:r>
      <w:r w:rsidRPr="005828C7">
        <w:rPr>
          <w:rFonts w:hint="eastAsia"/>
          <w:color w:val="000000" w:themeColor="text1"/>
        </w:rPr>
        <w:t>大阪市</w:t>
      </w:r>
      <w:r w:rsidR="00BB6EA6" w:rsidRPr="005828C7">
        <w:rPr>
          <w:rFonts w:hint="eastAsia"/>
          <w:color w:val="000000" w:themeColor="text1"/>
        </w:rPr>
        <w:t>東成区大今里西２</w:t>
      </w:r>
      <w:r w:rsidRPr="005828C7">
        <w:rPr>
          <w:rFonts w:hint="eastAsia"/>
          <w:color w:val="000000" w:themeColor="text1"/>
        </w:rPr>
        <w:t>丁目</w:t>
      </w:r>
      <w:r w:rsidR="00BB6EA6" w:rsidRPr="005828C7">
        <w:rPr>
          <w:rFonts w:hint="eastAsia"/>
          <w:color w:val="000000" w:themeColor="text1"/>
        </w:rPr>
        <w:t>８</w:t>
      </w:r>
      <w:r w:rsidRPr="005828C7">
        <w:rPr>
          <w:rFonts w:hint="eastAsia"/>
          <w:color w:val="000000" w:themeColor="text1"/>
        </w:rPr>
        <w:t>番</w:t>
      </w:r>
      <w:r w:rsidR="00BB6EA6" w:rsidRPr="005828C7">
        <w:rPr>
          <w:rFonts w:hint="eastAsia"/>
          <w:color w:val="000000" w:themeColor="text1"/>
        </w:rPr>
        <w:t>４</w:t>
      </w:r>
      <w:r w:rsidRPr="005828C7">
        <w:rPr>
          <w:rFonts w:hint="eastAsia"/>
          <w:color w:val="000000" w:themeColor="text1"/>
        </w:rPr>
        <w:t>号</w:t>
      </w:r>
      <w:r w:rsidRPr="005828C7">
        <w:rPr>
          <w:color w:val="000000" w:themeColor="text1"/>
        </w:rPr>
        <w:t xml:space="preserve"> </w:t>
      </w:r>
      <w:r w:rsidRPr="005828C7">
        <w:rPr>
          <w:rFonts w:hint="eastAsia"/>
          <w:color w:val="000000" w:themeColor="text1"/>
        </w:rPr>
        <w:t>大阪市</w:t>
      </w:r>
      <w:r w:rsidR="00BB6EA6" w:rsidRPr="005828C7">
        <w:rPr>
          <w:rFonts w:hint="eastAsia"/>
          <w:color w:val="000000" w:themeColor="text1"/>
        </w:rPr>
        <w:t>東成区役所</w:t>
      </w:r>
      <w:r w:rsidRPr="005828C7">
        <w:rPr>
          <w:rFonts w:hint="eastAsia"/>
          <w:color w:val="000000" w:themeColor="text1"/>
        </w:rPr>
        <w:t>４階</w:t>
      </w:r>
    </w:p>
    <w:p w14:paraId="1CF511A3" w14:textId="57F83DE9" w:rsidR="00585A12" w:rsidRPr="005828C7" w:rsidRDefault="00483D02" w:rsidP="00585A12">
      <w:pPr>
        <w:ind w:firstLineChars="700" w:firstLine="1680"/>
        <w:rPr>
          <w:color w:val="000000" w:themeColor="text1"/>
        </w:rPr>
      </w:pPr>
      <w:r w:rsidRPr="005828C7">
        <w:rPr>
          <w:rFonts w:hint="eastAsia"/>
          <w:color w:val="000000" w:themeColor="text1"/>
        </w:rPr>
        <w:t>電話：</w:t>
      </w:r>
      <w:r w:rsidRPr="005828C7">
        <w:rPr>
          <w:color w:val="000000" w:themeColor="text1"/>
        </w:rPr>
        <w:t>06</w:t>
      </w:r>
      <w:r w:rsidRPr="005828C7">
        <w:rPr>
          <w:rFonts w:hint="eastAsia"/>
          <w:color w:val="000000" w:themeColor="text1"/>
        </w:rPr>
        <w:t>‐</w:t>
      </w:r>
      <w:r w:rsidRPr="005828C7">
        <w:rPr>
          <w:color w:val="000000" w:themeColor="text1"/>
        </w:rPr>
        <w:t>6</w:t>
      </w:r>
      <w:r w:rsidR="00BB6EA6" w:rsidRPr="005828C7">
        <w:rPr>
          <w:color w:val="000000" w:themeColor="text1"/>
        </w:rPr>
        <w:t>977</w:t>
      </w:r>
      <w:r w:rsidRPr="005828C7">
        <w:rPr>
          <w:rFonts w:hint="eastAsia"/>
          <w:color w:val="000000" w:themeColor="text1"/>
        </w:rPr>
        <w:t>‐</w:t>
      </w:r>
      <w:r w:rsidR="00EE7B94">
        <w:rPr>
          <w:rFonts w:hint="eastAsia"/>
          <w:color w:val="000000" w:themeColor="text1"/>
        </w:rPr>
        <w:t>9005</w:t>
      </w:r>
      <w:r w:rsidRPr="005828C7">
        <w:rPr>
          <w:color w:val="000000" w:themeColor="text1"/>
        </w:rPr>
        <w:t xml:space="preserve"> </w:t>
      </w:r>
      <w:r w:rsidRPr="005828C7">
        <w:rPr>
          <w:rFonts w:hint="eastAsia"/>
          <w:color w:val="000000" w:themeColor="text1"/>
        </w:rPr>
        <w:t>ファックス：</w:t>
      </w:r>
      <w:r w:rsidRPr="005828C7">
        <w:rPr>
          <w:color w:val="000000" w:themeColor="text1"/>
        </w:rPr>
        <w:t>06</w:t>
      </w:r>
      <w:r w:rsidRPr="005828C7">
        <w:rPr>
          <w:rFonts w:hint="eastAsia"/>
          <w:color w:val="000000" w:themeColor="text1"/>
        </w:rPr>
        <w:t>‐</w:t>
      </w:r>
      <w:r w:rsidRPr="005828C7">
        <w:rPr>
          <w:color w:val="000000" w:themeColor="text1"/>
        </w:rPr>
        <w:t>6</w:t>
      </w:r>
      <w:r w:rsidR="00BB6EA6" w:rsidRPr="005828C7">
        <w:rPr>
          <w:color w:val="000000" w:themeColor="text1"/>
        </w:rPr>
        <w:t>972</w:t>
      </w:r>
      <w:r w:rsidRPr="005828C7">
        <w:rPr>
          <w:rFonts w:hint="eastAsia"/>
          <w:color w:val="000000" w:themeColor="text1"/>
        </w:rPr>
        <w:t>‐</w:t>
      </w:r>
      <w:r w:rsidR="00BB6EA6" w:rsidRPr="005828C7">
        <w:rPr>
          <w:rFonts w:hint="eastAsia"/>
          <w:color w:val="000000" w:themeColor="text1"/>
        </w:rPr>
        <w:t>2738</w:t>
      </w:r>
    </w:p>
    <w:p w14:paraId="6514C0B1" w14:textId="5BF29EA9" w:rsidR="00585A12" w:rsidRPr="005828C7" w:rsidRDefault="0063440D" w:rsidP="00BF4E60">
      <w:pPr>
        <w:ind w:firstLineChars="800" w:firstLine="1760"/>
        <w:rPr>
          <w:color w:val="000000" w:themeColor="text1"/>
        </w:rPr>
      </w:pPr>
      <w:r w:rsidRPr="005828C7">
        <w:rPr>
          <w:rFonts w:hint="eastAsia"/>
          <w:color w:val="000000" w:themeColor="text1"/>
          <w:sz w:val="22"/>
          <w:szCs w:val="22"/>
        </w:rPr>
        <w:t>E-MAIL：</w:t>
      </w:r>
      <w:r w:rsidRPr="005828C7">
        <w:rPr>
          <w:color w:val="000000" w:themeColor="text1"/>
          <w:sz w:val="22"/>
          <w:szCs w:val="22"/>
        </w:rPr>
        <w:t>tn0002@city.osaka.lg.jp</w:t>
      </w:r>
    </w:p>
    <w:sectPr w:rsidR="00585A12" w:rsidRPr="005828C7" w:rsidSect="00BF4E60">
      <w:footerReference w:type="default" r:id="rId7"/>
      <w:pgSz w:w="11906" w:h="16838" w:code="9"/>
      <w:pgMar w:top="1701" w:right="1418" w:bottom="1701"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D66A" w14:textId="77777777" w:rsidR="00463218" w:rsidRDefault="00463218" w:rsidP="00463218">
      <w:r>
        <w:separator/>
      </w:r>
    </w:p>
  </w:endnote>
  <w:endnote w:type="continuationSeparator" w:id="0">
    <w:p w14:paraId="0B2EFEB8" w14:textId="77777777" w:rsidR="00463218" w:rsidRDefault="00463218" w:rsidP="0046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803578"/>
      <w:docPartObj>
        <w:docPartGallery w:val="Page Numbers (Bottom of Page)"/>
        <w:docPartUnique/>
      </w:docPartObj>
    </w:sdtPr>
    <w:sdtEndPr/>
    <w:sdtContent>
      <w:p w14:paraId="706721FD" w14:textId="77777777" w:rsidR="00700866" w:rsidRDefault="00700866">
        <w:pPr>
          <w:pStyle w:val="a6"/>
          <w:jc w:val="center"/>
        </w:pPr>
        <w:r>
          <w:fldChar w:fldCharType="begin"/>
        </w:r>
        <w:r>
          <w:instrText>PAGE   \* MERGEFORMAT</w:instrText>
        </w:r>
        <w:r>
          <w:fldChar w:fldCharType="separate"/>
        </w:r>
        <w:r w:rsidR="004A703B" w:rsidRPr="004A703B">
          <w:rPr>
            <w:noProof/>
            <w:lang w:val="ja-JP"/>
          </w:rPr>
          <w:t>9</w:t>
        </w:r>
        <w:r>
          <w:fldChar w:fldCharType="end"/>
        </w:r>
      </w:p>
    </w:sdtContent>
  </w:sdt>
  <w:p w14:paraId="3F8FED1B" w14:textId="77777777" w:rsidR="00700866" w:rsidRDefault="007008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71D2" w14:textId="77777777" w:rsidR="00463218" w:rsidRDefault="00463218" w:rsidP="00463218">
      <w:r>
        <w:separator/>
      </w:r>
    </w:p>
  </w:footnote>
  <w:footnote w:type="continuationSeparator" w:id="0">
    <w:p w14:paraId="114A3945" w14:textId="77777777" w:rsidR="00463218" w:rsidRDefault="00463218" w:rsidP="0046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27E"/>
    <w:multiLevelType w:val="hybridMultilevel"/>
    <w:tmpl w:val="B804FA84"/>
    <w:lvl w:ilvl="0" w:tplc="723AB1D4">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21381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F"/>
    <w:rsid w:val="0000310E"/>
    <w:rsid w:val="00033C18"/>
    <w:rsid w:val="000423AA"/>
    <w:rsid w:val="00047607"/>
    <w:rsid w:val="00050139"/>
    <w:rsid w:val="00052E6A"/>
    <w:rsid w:val="00066823"/>
    <w:rsid w:val="00067945"/>
    <w:rsid w:val="000768FF"/>
    <w:rsid w:val="000A1C26"/>
    <w:rsid w:val="000A3A1C"/>
    <w:rsid w:val="000B063B"/>
    <w:rsid w:val="000B6259"/>
    <w:rsid w:val="000C6806"/>
    <w:rsid w:val="000F7F79"/>
    <w:rsid w:val="00100438"/>
    <w:rsid w:val="001005DB"/>
    <w:rsid w:val="0010590A"/>
    <w:rsid w:val="00105B71"/>
    <w:rsid w:val="00105F6C"/>
    <w:rsid w:val="001152E2"/>
    <w:rsid w:val="00116C8F"/>
    <w:rsid w:val="001857F6"/>
    <w:rsid w:val="00195303"/>
    <w:rsid w:val="001960B7"/>
    <w:rsid w:val="001D4503"/>
    <w:rsid w:val="001D66EB"/>
    <w:rsid w:val="001F6F95"/>
    <w:rsid w:val="00235956"/>
    <w:rsid w:val="00280145"/>
    <w:rsid w:val="002A0CA3"/>
    <w:rsid w:val="002D3690"/>
    <w:rsid w:val="002E36D9"/>
    <w:rsid w:val="002E657C"/>
    <w:rsid w:val="0031549B"/>
    <w:rsid w:val="00324720"/>
    <w:rsid w:val="00347A89"/>
    <w:rsid w:val="003514E7"/>
    <w:rsid w:val="00357D2E"/>
    <w:rsid w:val="00384F48"/>
    <w:rsid w:val="00390964"/>
    <w:rsid w:val="003A2A52"/>
    <w:rsid w:val="003B799E"/>
    <w:rsid w:val="003C015A"/>
    <w:rsid w:val="003F03E3"/>
    <w:rsid w:val="004001F2"/>
    <w:rsid w:val="00463218"/>
    <w:rsid w:val="00470245"/>
    <w:rsid w:val="004778B3"/>
    <w:rsid w:val="00483D02"/>
    <w:rsid w:val="0049073F"/>
    <w:rsid w:val="00492797"/>
    <w:rsid w:val="004A703B"/>
    <w:rsid w:val="004D254E"/>
    <w:rsid w:val="004F47ED"/>
    <w:rsid w:val="0050083A"/>
    <w:rsid w:val="00512E89"/>
    <w:rsid w:val="00514856"/>
    <w:rsid w:val="005257CF"/>
    <w:rsid w:val="00535F4C"/>
    <w:rsid w:val="00541C4F"/>
    <w:rsid w:val="00556B4D"/>
    <w:rsid w:val="00577EF6"/>
    <w:rsid w:val="005828C7"/>
    <w:rsid w:val="00585A12"/>
    <w:rsid w:val="005874B8"/>
    <w:rsid w:val="00595AF8"/>
    <w:rsid w:val="005C476E"/>
    <w:rsid w:val="005D2D89"/>
    <w:rsid w:val="005E01FD"/>
    <w:rsid w:val="006031D7"/>
    <w:rsid w:val="00613D42"/>
    <w:rsid w:val="00615F0F"/>
    <w:rsid w:val="00622D3F"/>
    <w:rsid w:val="00624E95"/>
    <w:rsid w:val="0063440D"/>
    <w:rsid w:val="00663300"/>
    <w:rsid w:val="00666AD0"/>
    <w:rsid w:val="00673CD5"/>
    <w:rsid w:val="006C4DEE"/>
    <w:rsid w:val="006E2AFB"/>
    <w:rsid w:val="006E3A72"/>
    <w:rsid w:val="00700866"/>
    <w:rsid w:val="00756DD2"/>
    <w:rsid w:val="00757EA2"/>
    <w:rsid w:val="00794159"/>
    <w:rsid w:val="007D5B60"/>
    <w:rsid w:val="007E334D"/>
    <w:rsid w:val="008329FF"/>
    <w:rsid w:val="00850066"/>
    <w:rsid w:val="0085607A"/>
    <w:rsid w:val="00871B3F"/>
    <w:rsid w:val="008A260D"/>
    <w:rsid w:val="008A6A31"/>
    <w:rsid w:val="008B1684"/>
    <w:rsid w:val="008E1640"/>
    <w:rsid w:val="00921068"/>
    <w:rsid w:val="00963A6C"/>
    <w:rsid w:val="0097382B"/>
    <w:rsid w:val="0098266D"/>
    <w:rsid w:val="0098791F"/>
    <w:rsid w:val="009A274B"/>
    <w:rsid w:val="009B5996"/>
    <w:rsid w:val="009D2304"/>
    <w:rsid w:val="009D7780"/>
    <w:rsid w:val="009E2F1D"/>
    <w:rsid w:val="009E62B9"/>
    <w:rsid w:val="009F31BF"/>
    <w:rsid w:val="009F5EB9"/>
    <w:rsid w:val="00A26D88"/>
    <w:rsid w:val="00A93FBF"/>
    <w:rsid w:val="00A96824"/>
    <w:rsid w:val="00AC3CC2"/>
    <w:rsid w:val="00AD0D82"/>
    <w:rsid w:val="00B02A5F"/>
    <w:rsid w:val="00B33794"/>
    <w:rsid w:val="00B4113E"/>
    <w:rsid w:val="00B52C79"/>
    <w:rsid w:val="00B52C7A"/>
    <w:rsid w:val="00B53025"/>
    <w:rsid w:val="00B772BB"/>
    <w:rsid w:val="00B937BA"/>
    <w:rsid w:val="00BB6EA6"/>
    <w:rsid w:val="00BC3144"/>
    <w:rsid w:val="00BF44F0"/>
    <w:rsid w:val="00BF4E60"/>
    <w:rsid w:val="00C00471"/>
    <w:rsid w:val="00C45A00"/>
    <w:rsid w:val="00C91CDC"/>
    <w:rsid w:val="00CB5AB9"/>
    <w:rsid w:val="00CF1434"/>
    <w:rsid w:val="00D60538"/>
    <w:rsid w:val="00D758B5"/>
    <w:rsid w:val="00D81216"/>
    <w:rsid w:val="00D861C2"/>
    <w:rsid w:val="00DD18EE"/>
    <w:rsid w:val="00E11B59"/>
    <w:rsid w:val="00E1214B"/>
    <w:rsid w:val="00E70784"/>
    <w:rsid w:val="00EB2D41"/>
    <w:rsid w:val="00EC04F3"/>
    <w:rsid w:val="00ED1E91"/>
    <w:rsid w:val="00EE7B94"/>
    <w:rsid w:val="00F0468D"/>
    <w:rsid w:val="00F32F12"/>
    <w:rsid w:val="00F547BE"/>
    <w:rsid w:val="00F958D6"/>
    <w:rsid w:val="00F960EF"/>
    <w:rsid w:val="00FA65DF"/>
    <w:rsid w:val="00FC7E45"/>
    <w:rsid w:val="00FE5A17"/>
    <w:rsid w:val="00FF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D5AE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65DF"/>
    <w:rPr>
      <w:color w:val="0563C1" w:themeColor="hyperlink"/>
      <w:u w:val="single"/>
    </w:rPr>
  </w:style>
  <w:style w:type="paragraph" w:styleId="a4">
    <w:name w:val="header"/>
    <w:basedOn w:val="a"/>
    <w:link w:val="a5"/>
    <w:uiPriority w:val="99"/>
    <w:unhideWhenUsed/>
    <w:rsid w:val="00463218"/>
    <w:pPr>
      <w:tabs>
        <w:tab w:val="center" w:pos="4252"/>
        <w:tab w:val="right" w:pos="8504"/>
      </w:tabs>
      <w:snapToGrid w:val="0"/>
    </w:pPr>
  </w:style>
  <w:style w:type="character" w:customStyle="1" w:styleId="a5">
    <w:name w:val="ヘッダー (文字)"/>
    <w:basedOn w:val="a0"/>
    <w:link w:val="a4"/>
    <w:uiPriority w:val="99"/>
    <w:rsid w:val="00463218"/>
  </w:style>
  <w:style w:type="paragraph" w:styleId="a6">
    <w:name w:val="footer"/>
    <w:basedOn w:val="a"/>
    <w:link w:val="a7"/>
    <w:uiPriority w:val="99"/>
    <w:unhideWhenUsed/>
    <w:rsid w:val="00463218"/>
    <w:pPr>
      <w:tabs>
        <w:tab w:val="center" w:pos="4252"/>
        <w:tab w:val="right" w:pos="8504"/>
      </w:tabs>
      <w:snapToGrid w:val="0"/>
    </w:pPr>
  </w:style>
  <w:style w:type="character" w:customStyle="1" w:styleId="a7">
    <w:name w:val="フッター (文字)"/>
    <w:basedOn w:val="a0"/>
    <w:link w:val="a6"/>
    <w:uiPriority w:val="99"/>
    <w:rsid w:val="00463218"/>
  </w:style>
  <w:style w:type="character" w:styleId="a8">
    <w:name w:val="FollowedHyperlink"/>
    <w:basedOn w:val="a0"/>
    <w:uiPriority w:val="99"/>
    <w:semiHidden/>
    <w:unhideWhenUsed/>
    <w:rsid w:val="00585A12"/>
    <w:rPr>
      <w:color w:val="954F72" w:themeColor="followedHyperlink"/>
      <w:u w:val="single"/>
    </w:rPr>
  </w:style>
  <w:style w:type="paragraph" w:styleId="a9">
    <w:name w:val="Balloon Text"/>
    <w:basedOn w:val="a"/>
    <w:link w:val="aa"/>
    <w:uiPriority w:val="99"/>
    <w:semiHidden/>
    <w:unhideWhenUsed/>
    <w:rsid w:val="008A26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260D"/>
    <w:rPr>
      <w:rFonts w:asciiTheme="majorHAnsi" w:eastAsiaTheme="majorEastAsia" w:hAnsiTheme="majorHAnsi" w:cstheme="majorBidi"/>
      <w:sz w:val="18"/>
      <w:szCs w:val="18"/>
    </w:rPr>
  </w:style>
  <w:style w:type="paragraph" w:styleId="ab">
    <w:name w:val="List Paragraph"/>
    <w:basedOn w:val="a"/>
    <w:uiPriority w:val="34"/>
    <w:qFormat/>
    <w:rsid w:val="001D66EB"/>
    <w:pPr>
      <w:ind w:leftChars="400" w:left="840"/>
    </w:pPr>
  </w:style>
  <w:style w:type="paragraph" w:styleId="ac">
    <w:name w:val="Revision"/>
    <w:hidden/>
    <w:uiPriority w:val="99"/>
    <w:semiHidden/>
    <w:rsid w:val="00FF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2025-10-24T04:51:00Z</dcterms:created>
  <dcterms:modified xsi:type="dcterms:W3CDTF">2025-10-24T04:51:00Z</dcterms:modified>
</cp:coreProperties>
</file>