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第２号様式（第４条関係）</w:t>
      </w: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（A4）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center"/>
        <w:rPr>
          <w:rFonts w:ascii="ＭＳ 明朝" w:eastAsia="ＭＳ 明朝" w:hAnsi="Century" w:cs="Times New Roman"/>
        </w:rPr>
      </w:pPr>
      <w:r w:rsidRPr="006E5BA6">
        <w:rPr>
          <w:rFonts w:ascii="ＭＳ 明朝" w:eastAsia="ＭＳ 明朝" w:hAnsi="Century" w:cs="Times New Roman" w:hint="eastAsia"/>
          <w:spacing w:val="45"/>
          <w:kern w:val="0"/>
          <w:fitText w:val="3820" w:id="-1814929140"/>
        </w:rPr>
        <w:t>特定民間再開発事業認定済</w:t>
      </w:r>
      <w:r w:rsidRPr="006E5BA6">
        <w:rPr>
          <w:rFonts w:ascii="ＭＳ 明朝" w:eastAsia="ＭＳ 明朝" w:hAnsi="Century" w:cs="Times New Roman" w:hint="eastAsia"/>
          <w:spacing w:val="5"/>
          <w:kern w:val="0"/>
          <w:fitText w:val="3820" w:id="-1814929140"/>
        </w:rPr>
        <w:t>証</w:t>
      </w: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第 　　　　　号</w:t>
      </w: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年 　　月 　　日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ind w:firstLineChars="1800" w:firstLine="3431"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 xml:space="preserve">　様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AD92" wp14:editId="62B9B6CB">
                <wp:simplePos x="0" y="0"/>
                <wp:positionH relativeFrom="column">
                  <wp:posOffset>5550535</wp:posOffset>
                </wp:positionH>
                <wp:positionV relativeFrom="paragraph">
                  <wp:posOffset>182245</wp:posOffset>
                </wp:positionV>
                <wp:extent cx="180000" cy="180000"/>
                <wp:effectExtent l="0" t="0" r="10795" b="10795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A3FE" id="正方形/長方形 1" o:spid="_x0000_s1026" style="position:absolute;left:0;text-align:left;margin-left:437.05pt;margin-top:14.3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" filled="f" strokecolor="windowText" strokeweight=".25pt">
                <v:path arrowok="t"/>
                <o:lock v:ext="edit" aspectratio="t"/>
              </v:rect>
            </w:pict>
          </mc:Fallback>
        </mc:AlternateContent>
      </w: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大阪市長　　　　　 　　　　印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 xml:space="preserve">　租税特別措置法施行令　第25条の４第２項　の規定に基づき、次の事業を特定民間再開発事業に認定したことを証明します。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center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center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記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１　認定番号</w:t>
      </w:r>
    </w:p>
    <w:p w:rsidR="00DF1F1C" w:rsidRPr="00DF1F1C" w:rsidRDefault="00DF1F1C" w:rsidP="00DF1F1C">
      <w:pPr>
        <w:widowControl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年　　　月　　　日　　　　　第　　　　号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２　施行地区の所在地及び面積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３　認定を受けたものの住所及び氏名</w:t>
      </w:r>
    </w:p>
    <w:p w:rsidR="00DF1F1C" w:rsidRPr="00DF1F1C" w:rsidRDefault="00DF1F1C" w:rsidP="00DF1F1C">
      <w:pPr>
        <w:widowControl/>
        <w:ind w:firstLineChars="200" w:firstLine="381"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住 　所</w:t>
      </w:r>
    </w:p>
    <w:p w:rsidR="00DF1F1C" w:rsidRPr="00DF1F1C" w:rsidRDefault="00DF1F1C" w:rsidP="00DF1F1C">
      <w:pPr>
        <w:widowControl/>
        <w:ind w:firstLineChars="200" w:firstLine="381"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氏 　名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４　中高層耐火建築物の確認済証の年月日及び番号</w:t>
      </w:r>
    </w:p>
    <w:p w:rsidR="00DF1F1C" w:rsidRPr="00DF1F1C" w:rsidRDefault="00DF1F1C" w:rsidP="00DF1F1C">
      <w:pPr>
        <w:widowControl/>
        <w:ind w:left="2300" w:firstLineChars="600" w:firstLine="1144"/>
        <w:jc w:val="righ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年　　　月　　　日　　　　　第　　　　号</w:t>
      </w: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</w:p>
    <w:p w:rsidR="00DF1F1C" w:rsidRPr="00DF1F1C" w:rsidRDefault="00DF1F1C" w:rsidP="00DF1F1C">
      <w:pPr>
        <w:widowControl/>
        <w:jc w:val="left"/>
        <w:rPr>
          <w:rFonts w:ascii="ＭＳ 明朝" w:eastAsia="ＭＳ 明朝" w:hAnsi="Century" w:cs="Times New Roman"/>
        </w:rPr>
      </w:pPr>
      <w:r w:rsidRPr="00DF1F1C">
        <w:rPr>
          <w:rFonts w:ascii="ＭＳ 明朝" w:eastAsia="ＭＳ 明朝" w:hAnsi="Century" w:cs="Times New Roman" w:hint="eastAsia"/>
        </w:rPr>
        <w:t>５　従前の権利者及びその権利の状況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709"/>
        <w:gridCol w:w="1276"/>
        <w:gridCol w:w="1134"/>
        <w:gridCol w:w="708"/>
        <w:gridCol w:w="567"/>
        <w:gridCol w:w="567"/>
        <w:gridCol w:w="709"/>
      </w:tblGrid>
      <w:tr w:rsidR="00DF1F1C" w:rsidRPr="00DF1F1C" w:rsidTr="00526EDF">
        <w:trPr>
          <w:trHeight w:val="37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権 利 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土 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借 地 権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建　物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備 考 </w:t>
            </w:r>
          </w:p>
        </w:tc>
      </w:tr>
      <w:tr w:rsidR="00DF1F1C" w:rsidRPr="00DF1F1C" w:rsidTr="00526EDF">
        <w:trPr>
          <w:trHeight w:val="106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氏名又は名称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住 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所在及び地番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地積 （㎡）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借地権の目的となっている土地の所在及び地番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借地権の目的となっている土地の面積（㎡）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　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家屋番号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F1F1C" w:rsidRPr="00DF1F1C" w:rsidTr="00526EDF">
        <w:trPr>
          <w:trHeight w:val="6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1F1C" w:rsidRPr="00DF1F1C" w:rsidTr="00526EDF">
        <w:trPr>
          <w:trHeight w:val="711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F1F1C" w:rsidRPr="00DF1F1C" w:rsidTr="00526EDF">
        <w:trPr>
          <w:trHeight w:val="7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1C" w:rsidRPr="00DF1F1C" w:rsidRDefault="00DF1F1C" w:rsidP="00DF1F1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F1F1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D7B78" w:rsidRPr="00DF1F1C" w:rsidRDefault="00DD7B78" w:rsidP="00C03D41">
      <w:pPr>
        <w:widowControl/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DD7B78" w:rsidRPr="00DF1F1C" w:rsidSect="00C03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474" w:bottom="1077" w:left="1474" w:header="624" w:footer="624" w:gutter="0"/>
      <w:cols w:space="425"/>
      <w:docGrid w:type="linesAndChars" w:linePitch="287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9A" w:rsidRDefault="00DC689A" w:rsidP="00DC689A">
      <w:r>
        <w:separator/>
      </w:r>
    </w:p>
  </w:endnote>
  <w:endnote w:type="continuationSeparator" w:id="0">
    <w:p w:rsidR="00DC689A" w:rsidRDefault="00DC689A" w:rsidP="00D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9A" w:rsidRDefault="00DC689A" w:rsidP="00DC689A">
      <w:r>
        <w:separator/>
      </w:r>
    </w:p>
  </w:footnote>
  <w:footnote w:type="continuationSeparator" w:id="0">
    <w:p w:rsidR="00DC689A" w:rsidRDefault="00DC689A" w:rsidP="00DC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BA6" w:rsidRDefault="006E5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A3"/>
    <w:rsid w:val="002344B6"/>
    <w:rsid w:val="0048081F"/>
    <w:rsid w:val="006E5BA6"/>
    <w:rsid w:val="007A0428"/>
    <w:rsid w:val="007E27A3"/>
    <w:rsid w:val="00960D1C"/>
    <w:rsid w:val="009730A3"/>
    <w:rsid w:val="00C03D41"/>
    <w:rsid w:val="00DC689A"/>
    <w:rsid w:val="00DD7B78"/>
    <w:rsid w:val="00DF1F1C"/>
    <w:rsid w:val="00E35235"/>
    <w:rsid w:val="00F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2DF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89A"/>
  </w:style>
  <w:style w:type="paragraph" w:styleId="a5">
    <w:name w:val="footer"/>
    <w:basedOn w:val="a"/>
    <w:link w:val="a6"/>
    <w:uiPriority w:val="99"/>
    <w:unhideWhenUsed/>
    <w:rsid w:val="00DC6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2021-05-07T01:39:00Z</dcterms:created>
  <dcterms:modified xsi:type="dcterms:W3CDTF">2021-05-07T01:39:00Z</dcterms:modified>
</cp:coreProperties>
</file>