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957CCF">
      <w:pPr>
        <w:framePr w:wrap="auto" w:vAnchor="text" w:hAnchor="text"/>
        <w:spacing w:line="200" w:lineRule="exact"/>
        <w:suppressOverlap/>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B35A64">
              <w:trPr>
                <w:trHeight w:hRule="exact" w:val="567"/>
              </w:trPr>
              <w:tc>
                <w:tcPr>
                  <w:tcW w:w="21263" w:type="dxa"/>
                  <w:gridSpan w:val="12"/>
                  <w:vAlign w:val="center"/>
                </w:tcPr>
                <w:p w:rsidR="004B40A2" w:rsidRPr="00AD3B68" w:rsidRDefault="00B35A64"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景観配慮事項説明書［基本届出区域：臨海景観形</w:t>
                  </w:r>
                  <w:r w:rsidR="00CC6D60">
                    <w:rPr>
                      <w:rFonts w:ascii="ＭＳ 明朝" w:eastAsia="ＭＳ 明朝" w:hAnsi="ＭＳ 明朝" w:hint="eastAsia"/>
                      <w:b/>
                      <w:color w:val="000000" w:themeColor="text1"/>
                      <w:sz w:val="24"/>
                      <w:szCs w:val="24"/>
                    </w:rPr>
                    <w:t>成</w:t>
                  </w:r>
                  <w:r w:rsidR="007B67BF" w:rsidRPr="00AD3B68">
                    <w:rPr>
                      <w:rFonts w:ascii="ＭＳ 明朝" w:eastAsia="ＭＳ 明朝" w:hAnsi="ＭＳ 明朝" w:hint="eastAsia"/>
                      <w:b/>
                      <w:color w:val="000000" w:themeColor="text1"/>
                      <w:sz w:val="24"/>
                      <w:szCs w:val="24"/>
                    </w:rPr>
                    <w:t>区域</w:t>
                  </w:r>
                  <w:r w:rsidR="00635620">
                    <w:rPr>
                      <w:rFonts w:ascii="ＭＳ 明朝" w:eastAsia="ＭＳ 明朝" w:hAnsi="ＭＳ 明朝" w:hint="eastAsia"/>
                      <w:b/>
                      <w:color w:val="000000" w:themeColor="text1"/>
                      <w:sz w:val="24"/>
                      <w:szCs w:val="24"/>
                    </w:rPr>
                    <w:t>（工作</w:t>
                  </w:r>
                  <w:r w:rsidR="004B40A2" w:rsidRPr="00AD3B68">
                    <w:rPr>
                      <w:rFonts w:ascii="ＭＳ 明朝" w:eastAsia="ＭＳ 明朝" w:hAnsi="ＭＳ 明朝" w:hint="eastAsia"/>
                      <w:b/>
                      <w:color w:val="000000" w:themeColor="text1"/>
                      <w:sz w:val="24"/>
                      <w:szCs w:val="24"/>
                    </w:rPr>
                    <w:t>物）］</w:t>
                  </w:r>
                </w:p>
              </w:tc>
            </w:tr>
            <w:tr w:rsidR="00AF7B1B" w:rsidRPr="00AD3B68" w:rsidTr="00B35A64">
              <w:trPr>
                <w:trHeight w:hRule="exact" w:val="567"/>
              </w:trPr>
              <w:tc>
                <w:tcPr>
                  <w:tcW w:w="3970" w:type="dxa"/>
                  <w:gridSpan w:val="3"/>
                  <w:vAlign w:val="center"/>
                </w:tcPr>
                <w:p w:rsidR="00AF7B1B" w:rsidRPr="00AD3B68" w:rsidRDefault="00AF7B1B"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AF7B1B" w:rsidRPr="00AD3B68" w:rsidRDefault="00AF7B1B"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AF7B1B" w:rsidRPr="00AD3B68" w:rsidRDefault="00AF7B1B"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② 景観形成基準（工作物の建設</w:t>
                  </w:r>
                  <w:r w:rsidRPr="00E106C9">
                    <w:rPr>
                      <w:rFonts w:asciiTheme="majorEastAsia" w:eastAsiaTheme="majorEastAsia" w:hAnsiTheme="majorEastAsia" w:hint="eastAsia"/>
                      <w:b/>
                      <w:color w:val="000000" w:themeColor="text1"/>
                      <w:sz w:val="22"/>
                    </w:rPr>
                    <w:t>等）</w:t>
                  </w:r>
                </w:p>
              </w:tc>
            </w:tr>
            <w:tr w:rsidR="00AF7B1B" w:rsidRPr="00AD3B68" w:rsidTr="00B35A64">
              <w:trPr>
                <w:trHeight w:hRule="exact" w:val="567"/>
              </w:trPr>
              <w:tc>
                <w:tcPr>
                  <w:tcW w:w="3970" w:type="dxa"/>
                  <w:gridSpan w:val="3"/>
                  <w:vAlign w:val="center"/>
                </w:tcPr>
                <w:p w:rsidR="00AF7B1B" w:rsidRPr="00AD3B68" w:rsidRDefault="00AF7B1B"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AF7B1B" w:rsidRPr="00AD3B68" w:rsidRDefault="00AF7B1B"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AF7B1B" w:rsidRPr="00AD3B68" w:rsidRDefault="00AF7B1B"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AF7B1B" w:rsidRPr="00C97CD1" w:rsidRDefault="00AF7B1B"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AF7B1B" w:rsidRPr="00AD3B68" w:rsidTr="00B35A64">
              <w:trPr>
                <w:trHeight w:hRule="exact" w:val="567"/>
              </w:trPr>
              <w:tc>
                <w:tcPr>
                  <w:tcW w:w="10372" w:type="dxa"/>
                  <w:gridSpan w:val="6"/>
                  <w:vAlign w:val="center"/>
                </w:tcPr>
                <w:p w:rsidR="00AF7B1B" w:rsidRPr="00E106C9" w:rsidRDefault="00AF7B1B"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AF7B1B" w:rsidRPr="00AD3B68" w:rsidRDefault="00AF7B1B"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AF7B1B" w:rsidRPr="00AD3B68" w:rsidTr="00B35A64">
              <w:trPr>
                <w:trHeight w:hRule="exact" w:val="567"/>
              </w:trPr>
              <w:tc>
                <w:tcPr>
                  <w:tcW w:w="10372" w:type="dxa"/>
                  <w:gridSpan w:val="6"/>
                  <w:shd w:val="clear" w:color="auto" w:fill="auto"/>
                  <w:vAlign w:val="center"/>
                </w:tcPr>
                <w:p w:rsidR="00AF7B1B" w:rsidRPr="0046643C" w:rsidRDefault="00AF7B1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AF7B1B" w:rsidRPr="00AD3B68" w:rsidRDefault="00AF7B1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30DBF">
                  <w:pPr>
                    <w:spacing w:line="180" w:lineRule="exact"/>
                    <w:ind w:firstLineChars="50" w:firstLine="110"/>
                    <w:jc w:val="left"/>
                    <w:rPr>
                      <w:rFonts w:ascii="ＭＳ 明朝" w:eastAsia="ＭＳ 明朝" w:hAnsi="ＭＳ 明朝"/>
                      <w:color w:val="000000" w:themeColor="text1"/>
                      <w:sz w:val="16"/>
                      <w:szCs w:val="16"/>
                    </w:rPr>
                  </w:pPr>
                  <w:r w:rsidRPr="00730DBF">
                    <w:rPr>
                      <w:rFonts w:ascii="ＭＳ 明朝" w:eastAsia="ＭＳ 明朝" w:hAnsi="ＭＳ 明朝" w:hint="eastAsia"/>
                      <w:color w:val="000000" w:themeColor="text1"/>
                      <w:spacing w:val="30"/>
                      <w:kern w:val="0"/>
                      <w:sz w:val="16"/>
                      <w:szCs w:val="16"/>
                      <w:fitText w:val="688" w:id="1456038912"/>
                    </w:rPr>
                    <w:t>配置</w:t>
                  </w:r>
                  <w:r w:rsidRPr="00730DBF">
                    <w:rPr>
                      <w:rFonts w:ascii="ＭＳ 明朝" w:eastAsia="ＭＳ 明朝" w:hAnsi="ＭＳ 明朝" w:hint="eastAsia"/>
                      <w:color w:val="000000" w:themeColor="text1"/>
                      <w:spacing w:val="7"/>
                      <w:kern w:val="0"/>
                      <w:sz w:val="16"/>
                      <w:szCs w:val="16"/>
                      <w:fitText w:val="688" w:id="1456038912"/>
                    </w:rPr>
                    <w:t>等</w:t>
                  </w:r>
                </w:p>
              </w:tc>
              <w:tc>
                <w:tcPr>
                  <w:tcW w:w="4516" w:type="dxa"/>
                  <w:vMerge w:val="restart"/>
                  <w:tcBorders>
                    <w:top w:val="single" w:sz="4" w:space="0" w:color="auto"/>
                    <w:left w:val="single" w:sz="4" w:space="0" w:color="auto"/>
                    <w:right w:val="single" w:sz="4" w:space="0" w:color="auto"/>
                  </w:tcBorders>
                  <w:shd w:val="clear" w:color="auto" w:fill="auto"/>
                </w:tcPr>
                <w:p w:rsidR="00AF7B1B" w:rsidRDefault="00AF7B1B" w:rsidP="007B4032">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・敷地際に空地を設け、周辺への圧迫感や威圧感の軽減に努める。</w:t>
                  </w:r>
                </w:p>
                <w:p w:rsidR="00AF7B1B" w:rsidRPr="004F061F" w:rsidRDefault="00AF7B1B" w:rsidP="007B4032">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・主たる道路や隣接する公園等の公共空間からの見え方に十分配慮し、工作物に付属する駐車場等がある場合は、その周囲及び出入口等の緑化に努める。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106C9">
                  <w:pPr>
                    <w:spacing w:line="180" w:lineRule="exact"/>
                    <w:ind w:left="160" w:hangingChars="100" w:hanging="160"/>
                    <w:rPr>
                      <w:rFonts w:ascii="ＭＳ 明朝" w:eastAsia="ＭＳ 明朝" w:hAnsi="ＭＳ 明朝"/>
                      <w:sz w:val="16"/>
                      <w:szCs w:val="16"/>
                    </w:rPr>
                  </w:pPr>
                </w:p>
              </w:tc>
            </w:tr>
            <w:tr w:rsidR="00AF7B1B" w:rsidRPr="00AD3B68" w:rsidTr="00B35A64">
              <w:trPr>
                <w:trHeight w:hRule="exact" w:val="567"/>
              </w:trPr>
              <w:tc>
                <w:tcPr>
                  <w:tcW w:w="10372" w:type="dxa"/>
                  <w:gridSpan w:val="6"/>
                  <w:vMerge w:val="restart"/>
                  <w:tcBorders>
                    <w:bottom w:val="dashSmallGap" w:sz="4" w:space="0" w:color="auto"/>
                  </w:tcBorders>
                  <w:shd w:val="clear" w:color="auto" w:fill="auto"/>
                  <w:vAlign w:val="center"/>
                </w:tcPr>
                <w:p w:rsidR="00AF7B1B" w:rsidRPr="00924EBA" w:rsidRDefault="00AF7B1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E24172">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B35A64">
              <w:trPr>
                <w:trHeight w:hRule="exact" w:val="567"/>
              </w:trPr>
              <w:tc>
                <w:tcPr>
                  <w:tcW w:w="10372" w:type="dxa"/>
                  <w:gridSpan w:val="6"/>
                  <w:vMerge/>
                  <w:tcBorders>
                    <w:bottom w:val="dashSmallGap" w:sz="4" w:space="0" w:color="auto"/>
                  </w:tcBorders>
                  <w:shd w:val="clear" w:color="auto" w:fill="auto"/>
                  <w:vAlign w:val="center"/>
                </w:tcPr>
                <w:p w:rsidR="00AF7B1B" w:rsidRPr="0010169D" w:rsidRDefault="00AF7B1B" w:rsidP="00E24172">
                  <w:pPr>
                    <w:spacing w:line="220" w:lineRule="exact"/>
                    <w:rPr>
                      <w:rFonts w:ascii="ＭＳ 明朝" w:eastAsia="ＭＳ 明朝" w:hAnsi="ＭＳ 明朝"/>
                      <w:color w:val="000000" w:themeColor="text1"/>
                      <w:sz w:val="20"/>
                      <w:szCs w:val="18"/>
                    </w:rPr>
                  </w:pPr>
                </w:p>
              </w:tc>
              <w:tc>
                <w:tcPr>
                  <w:tcW w:w="283" w:type="dxa"/>
                  <w:vMerge/>
                  <w:tcBorders>
                    <w:left w:val="nil"/>
                  </w:tcBorders>
                  <w:shd w:val="clear" w:color="auto" w:fill="auto"/>
                  <w:vAlign w:val="center"/>
                </w:tcPr>
                <w:p w:rsidR="00AF7B1B" w:rsidRPr="00AD3B68" w:rsidRDefault="00AF7B1B" w:rsidP="00E24172">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r w:rsidRPr="00730DBF">
                    <w:rPr>
                      <w:rFonts w:ascii="ＭＳ 明朝" w:eastAsia="ＭＳ 明朝" w:hAnsi="ＭＳ 明朝" w:hint="eastAsia"/>
                      <w:color w:val="000000" w:themeColor="text1"/>
                      <w:spacing w:val="45"/>
                      <w:kern w:val="0"/>
                      <w:sz w:val="16"/>
                      <w:szCs w:val="16"/>
                      <w:fitText w:val="688" w:id="1456039680"/>
                    </w:rPr>
                    <w:t xml:space="preserve">外 </w:t>
                  </w:r>
                  <w:r w:rsidRPr="00730DBF">
                    <w:rPr>
                      <w:rFonts w:ascii="ＭＳ 明朝" w:eastAsia="ＭＳ 明朝" w:hAnsi="ＭＳ 明朝" w:hint="eastAsia"/>
                      <w:color w:val="000000" w:themeColor="text1"/>
                      <w:spacing w:val="22"/>
                      <w:kern w:val="0"/>
                      <w:sz w:val="16"/>
                      <w:szCs w:val="16"/>
                      <w:fitText w:val="688" w:id="1456039680"/>
                    </w:rPr>
                    <w:t>観</w:t>
                  </w:r>
                </w:p>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AF7B1B" w:rsidRPr="00EF5098"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・工作物単体のバランスだけでなく、周辺景観と調和するよう、形態意匠を工夫する。</w:t>
                  </w:r>
                </w:p>
                <w:p w:rsidR="00AF7B1B" w:rsidRPr="00EF5098"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・工作物の正面だけでなく、</w:t>
                  </w:r>
                  <w:r w:rsidR="0073530A">
                    <w:rPr>
                      <w:rFonts w:ascii="ＭＳ 明朝" w:eastAsia="ＭＳ 明朝" w:hAnsi="ＭＳ 明朝" w:hint="eastAsia"/>
                      <w:sz w:val="16"/>
                      <w:szCs w:val="16"/>
                    </w:rPr>
                    <w:t>海上、</w:t>
                  </w:r>
                  <w:r w:rsidRPr="00EF5098">
                    <w:rPr>
                      <w:rFonts w:ascii="ＭＳ 明朝" w:eastAsia="ＭＳ 明朝" w:hAnsi="ＭＳ 明朝" w:hint="eastAsia"/>
                      <w:sz w:val="16"/>
                      <w:szCs w:val="16"/>
                    </w:rPr>
                    <w:t>主たる道路や隣接する公園等の公共空間から見える、工作物の側面や背面の</w:t>
                  </w:r>
                  <w:r w:rsidRPr="00467480">
                    <w:rPr>
                      <w:rFonts w:ascii="ＭＳ 明朝" w:eastAsia="ＭＳ 明朝" w:hAnsi="ＭＳ 明朝" w:hint="eastAsia"/>
                      <w:sz w:val="16"/>
                      <w:szCs w:val="16"/>
                    </w:rPr>
                    <w:t>形態意匠</w:t>
                  </w:r>
                  <w:r w:rsidRPr="0073530A">
                    <w:rPr>
                      <w:rFonts w:ascii="ＭＳ 明朝" w:eastAsia="ＭＳ 明朝" w:hAnsi="ＭＳ 明朝" w:hint="eastAsia"/>
                      <w:sz w:val="16"/>
                      <w:szCs w:val="16"/>
                    </w:rPr>
                    <w:t>も工夫する</w:t>
                  </w:r>
                  <w:r w:rsidR="0073530A" w:rsidRPr="0073530A">
                    <w:rPr>
                      <w:rFonts w:ascii="ＭＳ 明朝" w:eastAsia="ＭＳ 明朝" w:hAnsi="ＭＳ 明朝" w:hint="eastAsia"/>
                      <w:sz w:val="16"/>
                      <w:szCs w:val="16"/>
                    </w:rPr>
                    <w:t>。</w:t>
                  </w:r>
                </w:p>
                <w:p w:rsidR="00AF7B1B" w:rsidRPr="004F061F" w:rsidRDefault="00AF7B1B" w:rsidP="007B4032">
                  <w:pPr>
                    <w:spacing w:line="160" w:lineRule="exact"/>
                    <w:ind w:left="160" w:hangingChars="100" w:hanging="160"/>
                    <w:rPr>
                      <w:rFonts w:ascii="ＭＳ 明朝" w:eastAsia="ＭＳ 明朝" w:hAnsi="ＭＳ 明朝"/>
                      <w:sz w:val="16"/>
                      <w:szCs w:val="16"/>
                    </w:rPr>
                  </w:pPr>
                  <w:r w:rsidRPr="00EF5098">
                    <w:rPr>
                      <w:rFonts w:ascii="ＭＳ 明朝" w:eastAsia="ＭＳ 明朝" w:hAnsi="ＭＳ 明朝" w:hint="eastAsia"/>
                      <w:sz w:val="16"/>
                      <w:szCs w:val="16"/>
                    </w:rPr>
                    <w:t>・大規模な面は、圧迫</w:t>
                  </w:r>
                  <w:bookmarkStart w:id="0" w:name="_GoBack"/>
                  <w:bookmarkEnd w:id="0"/>
                  <w:r w:rsidRPr="00EF5098">
                    <w:rPr>
                      <w:rFonts w:ascii="ＭＳ 明朝" w:eastAsia="ＭＳ 明朝" w:hAnsi="ＭＳ 明朝" w:hint="eastAsia"/>
                      <w:sz w:val="16"/>
                      <w:szCs w:val="16"/>
                    </w:rPr>
                    <w:t>感のある単調なものとならないよう、形態意匠を工夫する。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E24172">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0B7ADE" w:rsidRDefault="00AF7B1B" w:rsidP="00E24172">
                  <w:pPr>
                    <w:spacing w:line="180" w:lineRule="exact"/>
                    <w:ind w:left="160" w:hangingChars="100" w:hanging="160"/>
                    <w:rPr>
                      <w:rFonts w:ascii="ＭＳ 明朝" w:eastAsia="ＭＳ 明朝" w:hAnsi="ＭＳ 明朝"/>
                      <w:sz w:val="16"/>
                      <w:szCs w:val="16"/>
                    </w:rPr>
                  </w:pPr>
                </w:p>
              </w:tc>
            </w:tr>
            <w:tr w:rsidR="00AF7B1B" w:rsidRPr="00AD3B68" w:rsidTr="00B35A64">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AF7B1B" w:rsidRPr="004A3393" w:rsidRDefault="00AF7B1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AF7B1B" w:rsidRPr="004A3393" w:rsidRDefault="00AF7B1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0B7ADE" w:rsidRDefault="00AF7B1B" w:rsidP="00957CCF">
                  <w:pPr>
                    <w:spacing w:line="180" w:lineRule="exact"/>
                    <w:ind w:left="160" w:hangingChars="100" w:hanging="160"/>
                    <w:rPr>
                      <w:rFonts w:ascii="ＭＳ 明朝" w:eastAsia="ＭＳ 明朝" w:hAnsi="ＭＳ 明朝"/>
                      <w:sz w:val="16"/>
                      <w:szCs w:val="16"/>
                    </w:rPr>
                  </w:pPr>
                </w:p>
              </w:tc>
            </w:tr>
            <w:tr w:rsidR="00AF7B1B" w:rsidRPr="00AD3B68" w:rsidTr="00B35A64">
              <w:trPr>
                <w:trHeight w:hRule="exact" w:val="567"/>
              </w:trPr>
              <w:tc>
                <w:tcPr>
                  <w:tcW w:w="132" w:type="dxa"/>
                  <w:vMerge/>
                  <w:tcBorders>
                    <w:left w:val="dashSmallGap" w:sz="4" w:space="0" w:color="auto"/>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・周辺のまちなみや工作物全体の形態意匠と調和のとれた色彩とする。</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10372" w:type="dxa"/>
                  <w:gridSpan w:val="6"/>
                  <w:tcBorders>
                    <w:top w:val="dashSmallGap" w:sz="4" w:space="0" w:color="auto"/>
                    <w:bottom w:val="single" w:sz="4" w:space="0" w:color="auto"/>
                  </w:tcBorders>
                  <w:shd w:val="clear" w:color="auto" w:fill="auto"/>
                  <w:vAlign w:val="center"/>
                </w:tcPr>
                <w:p w:rsidR="00AF7B1B" w:rsidRPr="00A27F26" w:rsidRDefault="00AF7B1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A27F26" w:rsidRDefault="0073530A"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r w:rsidR="00AF7B1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・工作物と一体となった広告物やサインは、周辺景観や敷地内の建築物等と調和するよう、形態意匠や設置位置を工夫する。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AF7B1B" w:rsidRDefault="00AF7B1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AF7B1B" w:rsidRPr="00A27F26" w:rsidRDefault="00AF7B1B" w:rsidP="00957CCF">
                  <w:pPr>
                    <w:spacing w:line="180" w:lineRule="exact"/>
                    <w:rPr>
                      <w:rFonts w:ascii="ＭＳ 明朝" w:eastAsia="ＭＳ 明朝" w:hAnsi="ＭＳ 明朝"/>
                      <w:color w:val="000000" w:themeColor="text1"/>
                      <w:sz w:val="16"/>
                      <w:szCs w:val="16"/>
                    </w:rPr>
                  </w:pPr>
                </w:p>
                <w:p w:rsidR="00AF7B1B" w:rsidRPr="00A27F26" w:rsidRDefault="00AF7B1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441DC5">
                  <w:pPr>
                    <w:spacing w:line="180" w:lineRule="exact"/>
                    <w:ind w:leftChars="50" w:left="105"/>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7B4032">
                  <w:pPr>
                    <w:spacing w:line="200" w:lineRule="exact"/>
                    <w:ind w:leftChars="100" w:left="210"/>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7B4032">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・材料は、汚れが目立ちにくいもの、維持管理が容易なもの又は経年により景観をそこなうことのないものとするよう努める。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18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B35A64" w:rsidRDefault="00B35A64" w:rsidP="00B35A64">
                  <w:pPr>
                    <w:spacing w:line="16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【河川景観配慮ゾーン】</w:t>
                  </w:r>
                </w:p>
                <w:p w:rsidR="00B35A64" w:rsidRDefault="00B35A64" w:rsidP="00B35A64">
                  <w:pPr>
                    <w:spacing w:line="160" w:lineRule="exact"/>
                    <w:ind w:left="144" w:hangingChars="100" w:hanging="144"/>
                    <w:rPr>
                      <w:rFonts w:ascii="ＭＳ 明朝" w:eastAsia="ＭＳ 明朝" w:hAnsi="ＭＳ 明朝"/>
                      <w:spacing w:val="-8"/>
                      <w:sz w:val="16"/>
                      <w:szCs w:val="16"/>
                    </w:rPr>
                  </w:pPr>
                  <w:r>
                    <w:rPr>
                      <w:rFonts w:ascii="ＭＳ 明朝" w:eastAsia="ＭＳ 明朝" w:hAnsi="ＭＳ 明朝" w:hint="eastAsia"/>
                      <w:spacing w:val="-8"/>
                      <w:sz w:val="16"/>
                      <w:szCs w:val="16"/>
                    </w:rPr>
                    <w:t>・対岸、橋上及び水上からの見え方を意識した形態意匠となるよう工夫する。</w:t>
                  </w:r>
                </w:p>
                <w:p w:rsidR="00AF7B1B" w:rsidRPr="004F061F" w:rsidRDefault="00B35A64" w:rsidP="00B35A64">
                  <w:pPr>
                    <w:spacing w:line="160" w:lineRule="exact"/>
                    <w:ind w:left="144" w:hangingChars="100" w:hanging="144"/>
                    <w:rPr>
                      <w:rFonts w:ascii="ＭＳ 明朝" w:eastAsia="ＭＳ 明朝" w:hAnsi="ＭＳ 明朝"/>
                      <w:sz w:val="16"/>
                      <w:szCs w:val="16"/>
                    </w:rPr>
                  </w:pPr>
                  <w:r>
                    <w:rPr>
                      <w:rFonts w:ascii="ＭＳ 明朝" w:eastAsia="ＭＳ 明朝" w:hAnsi="ＭＳ 明朝" w:hint="eastAsia"/>
                      <w:spacing w:val="-8"/>
                      <w:kern w:val="0"/>
                      <w:sz w:val="16"/>
                      <w:szCs w:val="16"/>
                    </w:rPr>
                    <w:t>・安治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AF7B1B" w:rsidRPr="004F061F" w:rsidRDefault="00B35A64" w:rsidP="00730DBF">
                  <w:pPr>
                    <w:spacing w:line="180" w:lineRule="exact"/>
                    <w:ind w:firstLineChars="50" w:firstLine="74"/>
                    <w:rPr>
                      <w:rFonts w:ascii="ＭＳ 明朝" w:eastAsia="ＭＳ 明朝" w:hAnsi="ＭＳ 明朝"/>
                      <w:color w:val="000000" w:themeColor="text1"/>
                      <w:sz w:val="16"/>
                      <w:szCs w:val="16"/>
                    </w:rPr>
                  </w:pPr>
                  <w:r w:rsidRPr="00730DBF">
                    <w:rPr>
                      <w:rFonts w:ascii="ＭＳ 明朝" w:eastAsia="ＭＳ 明朝" w:hAnsi="ＭＳ 明朝" w:hint="eastAsia"/>
                      <w:color w:val="000000" w:themeColor="text1"/>
                      <w:w w:val="93"/>
                      <w:kern w:val="0"/>
                      <w:sz w:val="16"/>
                      <w:szCs w:val="16"/>
                      <w:fitText w:val="688" w:id="1456042496"/>
                    </w:rPr>
                    <w:t>夜間景</w:t>
                  </w:r>
                  <w:r w:rsidRPr="00730DBF">
                    <w:rPr>
                      <w:rFonts w:ascii="ＭＳ 明朝" w:eastAsia="ＭＳ 明朝" w:hAnsi="ＭＳ 明朝" w:hint="eastAsia"/>
                      <w:color w:val="000000" w:themeColor="text1"/>
                      <w:spacing w:val="37"/>
                      <w:w w:val="93"/>
                      <w:kern w:val="0"/>
                      <w:sz w:val="16"/>
                      <w:szCs w:val="16"/>
                      <w:fitText w:val="688" w:id="1456042496"/>
                    </w:rPr>
                    <w:t>観</w:t>
                  </w:r>
                </w:p>
              </w:tc>
              <w:tc>
                <w:tcPr>
                  <w:tcW w:w="4516" w:type="dxa"/>
                  <w:vMerge w:val="restart"/>
                  <w:tcBorders>
                    <w:top w:val="single" w:sz="4" w:space="0" w:color="auto"/>
                    <w:left w:val="single" w:sz="4" w:space="0" w:color="auto"/>
                    <w:right w:val="single" w:sz="4" w:space="0" w:color="auto"/>
                  </w:tcBorders>
                  <w:shd w:val="clear" w:color="auto" w:fill="auto"/>
                </w:tcPr>
                <w:p w:rsidR="00AF7B1B" w:rsidRPr="004F061F" w:rsidRDefault="00B35A64" w:rsidP="00B35A64">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・光のまちづくり推進委員会での取り組みを踏まえ、護岸や橋梁等の良好なライトアップに努める。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Pr="00E24172" w:rsidRDefault="00AF7B1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AF7B1B" w:rsidRPr="00E24172" w:rsidRDefault="00AF7B1B" w:rsidP="00957CCF">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tcBorders>
                  <w:shd w:val="clear" w:color="auto" w:fill="auto"/>
                </w:tcPr>
                <w:p w:rsidR="00AF7B1B" w:rsidRPr="004F061F" w:rsidRDefault="00AF7B1B" w:rsidP="00B35A64">
                  <w:pPr>
                    <w:spacing w:line="180" w:lineRule="exact"/>
                    <w:ind w:firstLineChars="50" w:firstLine="80"/>
                    <w:rPr>
                      <w:rFonts w:ascii="ＭＳ 明朝" w:eastAsia="ＭＳ 明朝" w:hAnsi="ＭＳ 明朝"/>
                      <w:color w:val="000000" w:themeColor="text1"/>
                      <w:sz w:val="16"/>
                      <w:szCs w:val="16"/>
                    </w:rPr>
                  </w:pPr>
                </w:p>
              </w:tc>
              <w:tc>
                <w:tcPr>
                  <w:tcW w:w="4516" w:type="dxa"/>
                  <w:vMerge w:val="restart"/>
                  <w:tcBorders>
                    <w:top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val="restart"/>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10372" w:type="dxa"/>
                  <w:gridSpan w:val="6"/>
                  <w:tcBorders>
                    <w:top w:val="single" w:sz="4" w:space="0" w:color="auto"/>
                    <w:bottom w:val="single" w:sz="4" w:space="0" w:color="auto"/>
                  </w:tcBorders>
                  <w:shd w:val="clear" w:color="auto" w:fill="auto"/>
                  <w:vAlign w:val="center"/>
                </w:tcPr>
                <w:p w:rsidR="00AF7B1B" w:rsidRDefault="00AF7B1B" w:rsidP="00957CCF">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tcBorders>
                    <w:top w:val="single" w:sz="4" w:space="0" w:color="auto"/>
                  </w:tcBorders>
                  <w:shd w:val="clear" w:color="auto" w:fill="auto"/>
                </w:tcPr>
                <w:p w:rsidR="00AF7B1B" w:rsidRPr="004F061F" w:rsidRDefault="00AF7B1B" w:rsidP="00957CCF">
                  <w:pPr>
                    <w:spacing w:line="180" w:lineRule="exact"/>
                    <w:ind w:left="160" w:hangingChars="100" w:hanging="160"/>
                    <w:rPr>
                      <w:rFonts w:ascii="ＭＳ 明朝" w:eastAsia="ＭＳ 明朝" w:hAnsi="ＭＳ 明朝"/>
                      <w:sz w:val="16"/>
                      <w:szCs w:val="16"/>
                    </w:rPr>
                  </w:pPr>
                </w:p>
              </w:tc>
              <w:tc>
                <w:tcPr>
                  <w:tcW w:w="567" w:type="dxa"/>
                  <w:vMerge/>
                  <w:tcBorders>
                    <w:top w:val="sing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tcBorders>
                    <w:top w:val="sing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F7B1B"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F7B1B" w:rsidRPr="004A3393" w:rsidRDefault="00AF7B1B"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val="restart"/>
                  <w:tcBorders>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val="restart"/>
                  <w:shd w:val="clear" w:color="auto" w:fill="auto"/>
                </w:tcPr>
                <w:p w:rsidR="00AF7B1B" w:rsidRPr="004F061F" w:rsidRDefault="00AF7B1B" w:rsidP="00957CCF">
                  <w:pPr>
                    <w:spacing w:line="180" w:lineRule="exact"/>
                    <w:rPr>
                      <w:rFonts w:ascii="ＭＳ 明朝" w:eastAsia="ＭＳ 明朝" w:hAnsi="ＭＳ 明朝"/>
                      <w:sz w:val="16"/>
                      <w:szCs w:val="16"/>
                    </w:rPr>
                  </w:pPr>
                </w:p>
              </w:tc>
              <w:tc>
                <w:tcPr>
                  <w:tcW w:w="567" w:type="dxa"/>
                  <w:vMerge w:val="restart"/>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val="restart"/>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周辺のまちなみと調和のとれた工作物</w:t>
                  </w:r>
                  <w:r w:rsidRPr="00A27F26">
                    <w:rPr>
                      <w:rFonts w:ascii="ＭＳ 明朝" w:eastAsia="ＭＳ 明朝" w:hAnsi="ＭＳ 明朝" w:hint="eastAsia"/>
                      <w:color w:val="000000" w:themeColor="text1"/>
                      <w:sz w:val="16"/>
                      <w:szCs w:val="16"/>
                    </w:rPr>
                    <w:t>の</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p w:rsidR="00AF7B1B"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p>
                <w:p w:rsidR="00AF7B1B" w:rsidRDefault="00500AAE"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遠景づくり、中景</w:t>
                  </w:r>
                  <w:r w:rsidR="00AF7B1B">
                    <w:rPr>
                      <w:rFonts w:ascii="ＭＳ 明朝" w:eastAsia="ＭＳ 明朝" w:hAnsi="ＭＳ 明朝" w:hint="eastAsia"/>
                      <w:color w:val="000000" w:themeColor="text1"/>
                      <w:sz w:val="16"/>
                      <w:szCs w:val="16"/>
                    </w:rPr>
                    <w:t>づくり、近景づくりへ</w:t>
                  </w:r>
                </w:p>
                <w:p w:rsidR="00AF7B1B" w:rsidRPr="00A27F26" w:rsidRDefault="00AF7B1B" w:rsidP="007B4032">
                  <w:pPr>
                    <w:spacing w:line="180" w:lineRule="exact"/>
                    <w:ind w:rightChars="100" w:right="210" w:firstLineChars="100" w:firstLine="16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の配慮</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AF7B1B" w:rsidRPr="004A3393"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vMerge/>
                  <w:shd w:val="clear" w:color="auto" w:fill="auto"/>
                </w:tcPr>
                <w:p w:rsidR="00AF7B1B" w:rsidRPr="004F061F" w:rsidRDefault="00AF7B1B" w:rsidP="00957CCF">
                  <w:pPr>
                    <w:spacing w:line="180" w:lineRule="exact"/>
                    <w:ind w:left="156" w:hangingChars="100" w:hanging="156"/>
                    <w:rPr>
                      <w:rFonts w:ascii="ＭＳ 明朝" w:eastAsia="ＭＳ 明朝" w:hAnsi="ＭＳ 明朝"/>
                      <w:spacing w:val="-2"/>
                      <w:sz w:val="16"/>
                      <w:szCs w:val="16"/>
                    </w:rPr>
                  </w:pPr>
                </w:p>
              </w:tc>
              <w:tc>
                <w:tcPr>
                  <w:tcW w:w="567" w:type="dxa"/>
                  <w:vMerge/>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vMerge/>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1134"/>
              </w:trPr>
              <w:tc>
                <w:tcPr>
                  <w:tcW w:w="3576" w:type="dxa"/>
                  <w:gridSpan w:val="2"/>
                  <w:vMerge/>
                  <w:tcBorders>
                    <w:left w:val="single" w:sz="4" w:space="0" w:color="auto"/>
                    <w:right w:val="single" w:sz="4" w:space="0" w:color="auto"/>
                  </w:tcBorders>
                  <w:shd w:val="clear" w:color="auto" w:fill="auto"/>
                  <w:vAlign w:val="center"/>
                </w:tcPr>
                <w:p w:rsidR="00AF7B1B" w:rsidRPr="00A27F26" w:rsidRDefault="00AF7B1B" w:rsidP="00957CCF">
                  <w:pPr>
                    <w:rPr>
                      <w:rFonts w:ascii="ＭＳ 明朝" w:eastAsia="ＭＳ 明朝" w:hAnsi="ＭＳ 明朝"/>
                      <w:color w:val="000000" w:themeColor="text1"/>
                      <w:sz w:val="16"/>
                      <w:szCs w:val="16"/>
                    </w:rPr>
                  </w:pPr>
                </w:p>
              </w:tc>
              <w:tc>
                <w:tcPr>
                  <w:tcW w:w="6796" w:type="dxa"/>
                  <w:gridSpan w:val="4"/>
                  <w:vMerge/>
                  <w:tcBorders>
                    <w:left w:val="single" w:sz="4" w:space="0" w:color="auto"/>
                    <w:right w:val="single" w:sz="4" w:space="0" w:color="auto"/>
                  </w:tcBorders>
                  <w:shd w:val="clear" w:color="auto" w:fill="FFFF99"/>
                </w:tcPr>
                <w:p w:rsidR="00AF7B1B" w:rsidRPr="00A27F26" w:rsidRDefault="00AF7B1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sing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shd w:val="clear" w:color="auto" w:fill="auto"/>
                </w:tcPr>
                <w:p w:rsidR="00AF7B1B" w:rsidRPr="004F061F" w:rsidRDefault="00AF7B1B" w:rsidP="00AF7B1B">
                  <w:pPr>
                    <w:spacing w:line="180" w:lineRule="exact"/>
                    <w:ind w:left="160" w:hangingChars="100" w:hanging="160"/>
                    <w:rPr>
                      <w:rFonts w:ascii="ＭＳ 明朝" w:eastAsia="ＭＳ 明朝" w:hAnsi="ＭＳ 明朝"/>
                      <w:color w:val="000000" w:themeColor="text1"/>
                      <w:sz w:val="16"/>
                      <w:szCs w:val="16"/>
                    </w:rPr>
                  </w:pPr>
                </w:p>
              </w:tc>
              <w:tc>
                <w:tcPr>
                  <w:tcW w:w="567" w:type="dxa"/>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630"/>
              </w:trPr>
              <w:tc>
                <w:tcPr>
                  <w:tcW w:w="3576" w:type="dxa"/>
                  <w:gridSpan w:val="2"/>
                  <w:vMerge/>
                  <w:tcBorders>
                    <w:left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bottom w:val="double" w:sz="4" w:space="0" w:color="auto"/>
                  </w:tcBorders>
                  <w:shd w:val="clear" w:color="auto" w:fill="auto"/>
                </w:tcPr>
                <w:p w:rsidR="00AF7B1B" w:rsidRPr="004F061F" w:rsidRDefault="00AF7B1B" w:rsidP="00957CCF">
                  <w:pPr>
                    <w:spacing w:line="180" w:lineRule="exact"/>
                    <w:rPr>
                      <w:rFonts w:ascii="ＭＳ 明朝" w:eastAsia="ＭＳ 明朝" w:hAnsi="ＭＳ 明朝"/>
                      <w:color w:val="000000" w:themeColor="text1"/>
                      <w:sz w:val="16"/>
                      <w:szCs w:val="16"/>
                    </w:rPr>
                  </w:pPr>
                </w:p>
              </w:tc>
              <w:tc>
                <w:tcPr>
                  <w:tcW w:w="4516" w:type="dxa"/>
                  <w:tcBorders>
                    <w:bottom w:val="double" w:sz="4" w:space="0" w:color="auto"/>
                  </w:tcBorders>
                  <w:shd w:val="clear" w:color="auto" w:fill="auto"/>
                </w:tcPr>
                <w:p w:rsidR="00AF7B1B" w:rsidRPr="004F061F" w:rsidRDefault="00AF7B1B" w:rsidP="00957CCF">
                  <w:pPr>
                    <w:spacing w:line="160" w:lineRule="exact"/>
                    <w:ind w:left="140" w:hangingChars="100" w:hanging="140"/>
                    <w:rPr>
                      <w:rFonts w:ascii="ＭＳ 明朝" w:eastAsia="ＭＳ 明朝" w:hAnsi="ＭＳ 明朝"/>
                      <w:color w:val="000000" w:themeColor="text1"/>
                      <w:sz w:val="14"/>
                      <w:szCs w:val="14"/>
                    </w:rPr>
                  </w:pPr>
                </w:p>
              </w:tc>
              <w:tc>
                <w:tcPr>
                  <w:tcW w:w="567" w:type="dxa"/>
                  <w:tcBorders>
                    <w:bottom w:val="double" w:sz="4" w:space="0" w:color="auto"/>
                  </w:tcBorders>
                  <w:shd w:val="clear" w:color="auto" w:fill="auto"/>
                  <w:vAlign w:val="center"/>
                </w:tcPr>
                <w:p w:rsidR="00AF7B1B" w:rsidRPr="00AD3B68" w:rsidRDefault="00AF7B1B" w:rsidP="00957CCF">
                  <w:pPr>
                    <w:spacing w:line="180" w:lineRule="exact"/>
                    <w:jc w:val="center"/>
                    <w:rPr>
                      <w:rFonts w:ascii="ＭＳ 明朝" w:eastAsia="ＭＳ 明朝" w:hAnsi="ＭＳ 明朝"/>
                      <w:color w:val="000000" w:themeColor="text1"/>
                      <w:sz w:val="16"/>
                      <w:szCs w:val="16"/>
                    </w:rPr>
                  </w:pPr>
                </w:p>
              </w:tc>
              <w:tc>
                <w:tcPr>
                  <w:tcW w:w="4253" w:type="dxa"/>
                  <w:tcBorders>
                    <w:bottom w:val="double" w:sz="4" w:space="0" w:color="auto"/>
                  </w:tcBorders>
                  <w:shd w:val="clear" w:color="auto" w:fill="auto"/>
                </w:tcPr>
                <w:p w:rsidR="00AF7B1B" w:rsidRPr="00AD3B68" w:rsidRDefault="00AF7B1B" w:rsidP="00957CCF">
                  <w:pPr>
                    <w:spacing w:line="180" w:lineRule="exact"/>
                    <w:rPr>
                      <w:rFonts w:ascii="ＭＳ 明朝" w:eastAsia="ＭＳ 明朝" w:hAnsi="ＭＳ 明朝"/>
                      <w:color w:val="000000" w:themeColor="text1"/>
                      <w:sz w:val="16"/>
                      <w:szCs w:val="16"/>
                    </w:rPr>
                  </w:pPr>
                </w:p>
              </w:tc>
            </w:tr>
            <w:tr w:rsidR="00AF7B1B" w:rsidRPr="00AD3B68" w:rsidTr="00B35A64">
              <w:trPr>
                <w:trHeight w:hRule="exact" w:val="510"/>
              </w:trPr>
              <w:tc>
                <w:tcPr>
                  <w:tcW w:w="3576" w:type="dxa"/>
                  <w:gridSpan w:val="2"/>
                  <w:vMerge/>
                  <w:tcBorders>
                    <w:left w:val="single" w:sz="4" w:space="0" w:color="auto"/>
                    <w:bottom w:val="single" w:sz="4" w:space="0" w:color="auto"/>
                    <w:right w:val="single" w:sz="4" w:space="0" w:color="auto"/>
                  </w:tcBorders>
                  <w:shd w:val="clear" w:color="auto" w:fill="auto"/>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FFFF99"/>
                  <w:vAlign w:val="bottom"/>
                </w:tcPr>
                <w:p w:rsidR="00AF7B1B" w:rsidRPr="00A65925" w:rsidRDefault="00AF7B1B"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282" w:type="dxa"/>
                  <w:vMerge/>
                  <w:tcBorders>
                    <w:right w:val="double" w:sz="4" w:space="0" w:color="auto"/>
                  </w:tcBorders>
                  <w:shd w:val="clear" w:color="auto" w:fill="auto"/>
                  <w:vAlign w:val="center"/>
                </w:tcPr>
                <w:p w:rsidR="00AF7B1B" w:rsidRPr="00AD3B68" w:rsidRDefault="00AF7B1B" w:rsidP="00957CCF">
                  <w:pPr>
                    <w:spacing w:line="200" w:lineRule="exact"/>
                    <w:rPr>
                      <w:rFonts w:ascii="ＭＳ 明朝" w:eastAsia="ＭＳ 明朝" w:hAnsi="ＭＳ 明朝"/>
                      <w:color w:val="000000" w:themeColor="text1"/>
                      <w:sz w:val="22"/>
                    </w:rPr>
                  </w:pPr>
                </w:p>
              </w:tc>
              <w:tc>
                <w:tcPr>
                  <w:tcW w:w="10326"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AF7B1B" w:rsidRPr="00AD3B68" w:rsidRDefault="00AF7B1B" w:rsidP="00AF7B1B">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p>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0DBF" w:rsidRDefault="00730DBF" w:rsidP="00736B7A">
      <w:r>
        <w:separator/>
      </w:r>
    </w:p>
  </w:endnote>
  <w:endnote w:type="continuationSeparator" w:id="0">
    <w:p w:rsidR="00730DBF" w:rsidRDefault="00730DBF"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0DBF" w:rsidRDefault="00730DBF" w:rsidP="00736B7A">
      <w:r>
        <w:separator/>
      </w:r>
    </w:p>
  </w:footnote>
  <w:footnote w:type="continuationSeparator" w:id="0">
    <w:p w:rsidR="00730DBF" w:rsidRDefault="00730DBF"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83A7E"/>
    <w:rsid w:val="000A0AD9"/>
    <w:rsid w:val="000C1A85"/>
    <w:rsid w:val="000C730B"/>
    <w:rsid w:val="000E7742"/>
    <w:rsid w:val="000F3A93"/>
    <w:rsid w:val="0010169D"/>
    <w:rsid w:val="00101C37"/>
    <w:rsid w:val="00106917"/>
    <w:rsid w:val="00110F69"/>
    <w:rsid w:val="0011349D"/>
    <w:rsid w:val="001221BF"/>
    <w:rsid w:val="00125157"/>
    <w:rsid w:val="0012618B"/>
    <w:rsid w:val="00126A41"/>
    <w:rsid w:val="00137EAB"/>
    <w:rsid w:val="001511CF"/>
    <w:rsid w:val="001659D4"/>
    <w:rsid w:val="00185C88"/>
    <w:rsid w:val="001923CF"/>
    <w:rsid w:val="00195D36"/>
    <w:rsid w:val="001A4904"/>
    <w:rsid w:val="001B4418"/>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7AF6"/>
    <w:rsid w:val="0031641F"/>
    <w:rsid w:val="00341D2B"/>
    <w:rsid w:val="00352E9A"/>
    <w:rsid w:val="00362C60"/>
    <w:rsid w:val="00382981"/>
    <w:rsid w:val="003A739A"/>
    <w:rsid w:val="003B0186"/>
    <w:rsid w:val="003C2BFD"/>
    <w:rsid w:val="003D05B7"/>
    <w:rsid w:val="003F1DF8"/>
    <w:rsid w:val="003F61EA"/>
    <w:rsid w:val="00421E08"/>
    <w:rsid w:val="004558CA"/>
    <w:rsid w:val="0046643C"/>
    <w:rsid w:val="00486E5E"/>
    <w:rsid w:val="00493A70"/>
    <w:rsid w:val="004A00CB"/>
    <w:rsid w:val="004A3393"/>
    <w:rsid w:val="004B40A2"/>
    <w:rsid w:val="004B78F7"/>
    <w:rsid w:val="004D6ED2"/>
    <w:rsid w:val="004E3DCD"/>
    <w:rsid w:val="004E610E"/>
    <w:rsid w:val="004F061F"/>
    <w:rsid w:val="00500AAE"/>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F2856"/>
    <w:rsid w:val="006170ED"/>
    <w:rsid w:val="00625739"/>
    <w:rsid w:val="00631519"/>
    <w:rsid w:val="00635620"/>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0DBF"/>
    <w:rsid w:val="0073530A"/>
    <w:rsid w:val="00736B7A"/>
    <w:rsid w:val="0074032D"/>
    <w:rsid w:val="00743836"/>
    <w:rsid w:val="00744356"/>
    <w:rsid w:val="00753C74"/>
    <w:rsid w:val="0076648E"/>
    <w:rsid w:val="00773788"/>
    <w:rsid w:val="007B4032"/>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02AD"/>
    <w:rsid w:val="00A23B27"/>
    <w:rsid w:val="00A27F26"/>
    <w:rsid w:val="00A30C5C"/>
    <w:rsid w:val="00A5134C"/>
    <w:rsid w:val="00A65925"/>
    <w:rsid w:val="00A73218"/>
    <w:rsid w:val="00A74225"/>
    <w:rsid w:val="00A8313B"/>
    <w:rsid w:val="00A877A7"/>
    <w:rsid w:val="00A945A4"/>
    <w:rsid w:val="00AC01E4"/>
    <w:rsid w:val="00AD3B68"/>
    <w:rsid w:val="00AF7B1B"/>
    <w:rsid w:val="00B01365"/>
    <w:rsid w:val="00B103CF"/>
    <w:rsid w:val="00B10A74"/>
    <w:rsid w:val="00B136BC"/>
    <w:rsid w:val="00B13EA0"/>
    <w:rsid w:val="00B145D5"/>
    <w:rsid w:val="00B178BB"/>
    <w:rsid w:val="00B2095D"/>
    <w:rsid w:val="00B2774D"/>
    <w:rsid w:val="00B30E6E"/>
    <w:rsid w:val="00B35A64"/>
    <w:rsid w:val="00B363A4"/>
    <w:rsid w:val="00B60C28"/>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203CE"/>
    <w:rsid w:val="00D23611"/>
    <w:rsid w:val="00D35549"/>
    <w:rsid w:val="00D54A18"/>
    <w:rsid w:val="00D55196"/>
    <w:rsid w:val="00D733DA"/>
    <w:rsid w:val="00D77615"/>
    <w:rsid w:val="00D912B7"/>
    <w:rsid w:val="00D97378"/>
    <w:rsid w:val="00DA248D"/>
    <w:rsid w:val="00DA7BF0"/>
    <w:rsid w:val="00DC7A6A"/>
    <w:rsid w:val="00DF257F"/>
    <w:rsid w:val="00E03493"/>
    <w:rsid w:val="00E106C9"/>
    <w:rsid w:val="00E24172"/>
    <w:rsid w:val="00E468F2"/>
    <w:rsid w:val="00E57222"/>
    <w:rsid w:val="00E579BB"/>
    <w:rsid w:val="00E57A79"/>
    <w:rsid w:val="00E71CA7"/>
    <w:rsid w:val="00E75AA3"/>
    <w:rsid w:val="00E77A95"/>
    <w:rsid w:val="00EA474B"/>
    <w:rsid w:val="00EB0786"/>
    <w:rsid w:val="00EC25FF"/>
    <w:rsid w:val="00ED1C32"/>
    <w:rsid w:val="00EE4D1A"/>
    <w:rsid w:val="00EE7283"/>
    <w:rsid w:val="00F14D8B"/>
    <w:rsid w:val="00F2173C"/>
    <w:rsid w:val="00F239CF"/>
    <w:rsid w:val="00F33FC1"/>
    <w:rsid w:val="00F416BE"/>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42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5E0456-A8A4-4584-9566-33866B709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25</cp:revision>
  <cp:lastPrinted>2017-06-23T05:11:00Z</cp:lastPrinted>
  <dcterms:created xsi:type="dcterms:W3CDTF">2017-06-19T09:53:00Z</dcterms:created>
  <dcterms:modified xsi:type="dcterms:W3CDTF">2017-06-29T13:48:00Z</dcterms:modified>
</cp:coreProperties>
</file>