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39623" w14:textId="47074A88" w:rsidR="00645F3A" w:rsidRDefault="009D171D" w:rsidP="0077492E">
      <w:pPr>
        <w:pStyle w:val="2"/>
        <w:rPr>
          <w:rFonts w:ascii="UD デジタル 教科書体 NK-B" w:eastAsia="UD デジタル 教科書体 NK-B"/>
          <w:color w:val="000000" w:themeColor="text1"/>
          <w:sz w:val="28"/>
          <w:szCs w:val="28"/>
          <w:bdr w:val="single" w:sz="4" w:space="0" w:color="auto"/>
        </w:rPr>
      </w:pPr>
      <w:bookmarkStart w:id="0" w:name="_Hlk141260160"/>
      <w:r>
        <w:rPr>
          <w:rFonts w:ascii="UD デジタル 教科書体 NK-B" w:eastAsia="UD デジタル 教科書体 NK-B" w:hint="eastAsia"/>
          <w:color w:val="000000" w:themeColor="text1"/>
          <w:sz w:val="28"/>
          <w:szCs w:val="28"/>
          <w:bdr w:val="single" w:sz="4" w:space="0" w:color="auto"/>
        </w:rPr>
        <w:t>生活関連施設及び</w:t>
      </w:r>
      <w:r w:rsidR="00667AEC">
        <w:rPr>
          <w:rFonts w:ascii="UD デジタル 教科書体 NK-B" w:eastAsia="UD デジタル 教科書体 NK-B" w:hint="eastAsia"/>
          <w:color w:val="000000" w:themeColor="text1"/>
          <w:sz w:val="28"/>
          <w:szCs w:val="28"/>
          <w:bdr w:val="single" w:sz="4" w:space="0" w:color="auto"/>
        </w:rPr>
        <w:t>生活関連</w:t>
      </w:r>
      <w:r>
        <w:rPr>
          <w:rFonts w:ascii="UD デジタル 教科書体 NK-B" w:eastAsia="UD デジタル 教科書体 NK-B" w:hint="eastAsia"/>
          <w:color w:val="000000" w:themeColor="text1"/>
          <w:sz w:val="28"/>
          <w:szCs w:val="28"/>
          <w:bdr w:val="single" w:sz="4" w:space="0" w:color="auto"/>
        </w:rPr>
        <w:t>経路</w:t>
      </w:r>
      <w:r w:rsidR="003247A4">
        <w:rPr>
          <w:rFonts w:ascii="UD デジタル 教科書体 NK-B" w:eastAsia="UD デジタル 教科書体 NK-B" w:hint="eastAsia"/>
          <w:color w:val="000000" w:themeColor="text1"/>
          <w:sz w:val="28"/>
          <w:szCs w:val="28"/>
          <w:bdr w:val="single" w:sz="4" w:space="0" w:color="auto"/>
        </w:rPr>
        <w:t>の</w:t>
      </w:r>
      <w:r>
        <w:rPr>
          <w:rFonts w:ascii="UD デジタル 教科書体 NK-B" w:eastAsia="UD デジタル 教科書体 NK-B" w:hint="eastAsia"/>
          <w:color w:val="000000" w:themeColor="text1"/>
          <w:sz w:val="28"/>
          <w:szCs w:val="28"/>
          <w:bdr w:val="single" w:sz="4" w:space="0" w:color="auto"/>
        </w:rPr>
        <w:t>設定</w:t>
      </w:r>
    </w:p>
    <w:p w14:paraId="6E1C4ED1" w14:textId="456E0D8C" w:rsidR="0077492E" w:rsidRPr="00645F3A" w:rsidRDefault="00645F3A" w:rsidP="006B130C">
      <w:pPr>
        <w:pStyle w:val="2"/>
        <w:jc w:val="right"/>
        <w:rPr>
          <w:rFonts w:ascii="UD デジタル 教科書体 NK-B" w:eastAsia="UD デジタル 教科書体 NK-B"/>
          <w:color w:val="000000" w:themeColor="text1"/>
          <w:sz w:val="36"/>
          <w:szCs w:val="28"/>
          <w:bdr w:val="single" w:sz="4" w:space="0" w:color="auto"/>
        </w:rPr>
      </w:pPr>
      <w:r w:rsidRPr="00645F3A">
        <w:rPr>
          <w:rFonts w:ascii="UD デジタル 教科書体 NK-B" w:eastAsia="UD デジタル 教科書体 NK-B" w:hint="eastAsia"/>
          <w:sz w:val="28"/>
        </w:rPr>
        <w:t>（</w:t>
      </w:r>
      <w:r w:rsidR="001545AA">
        <w:rPr>
          <w:rFonts w:ascii="UD デジタル 教科書体 NK-B" w:eastAsia="UD デジタル 教科書体 NK-B" w:hint="eastAsia"/>
          <w:sz w:val="28"/>
        </w:rPr>
        <w:t>５</w:t>
      </w:r>
      <w:r w:rsidRPr="00645F3A">
        <w:rPr>
          <w:rFonts w:ascii="UD デジタル 教科書体 NK-B" w:eastAsia="UD デジタル 教科書体 NK-B" w:hint="eastAsia"/>
          <w:sz w:val="28"/>
        </w:rPr>
        <w:t>地区共通）</w:t>
      </w:r>
    </w:p>
    <w:p w14:paraId="1D7ACADE" w14:textId="7ACF1E4E" w:rsidR="006E4AA3" w:rsidRPr="00A71CDC" w:rsidRDefault="006E4AA3" w:rsidP="006E4AA3">
      <w:pPr>
        <w:pStyle w:val="2"/>
        <w:rPr>
          <w:rFonts w:ascii="UD デジタル 教科書体 NK-B" w:eastAsia="UD デジタル 教科書体 NK-B"/>
        </w:rPr>
      </w:pPr>
      <w:r>
        <w:rPr>
          <w:rFonts w:ascii="UD デジタル 教科書体 NK-B" w:eastAsia="UD デジタル 教科書体 NK-B"/>
        </w:rPr>
        <w:t>4</w:t>
      </w:r>
      <w:r>
        <w:rPr>
          <w:rFonts w:ascii="UD デジタル 教科書体 NK-B" w:eastAsia="UD デジタル 教科書体 NK-B" w:hint="eastAsia"/>
        </w:rPr>
        <w:t>-1　生活関連</w:t>
      </w:r>
      <w:r w:rsidRPr="00952E15">
        <w:rPr>
          <w:rFonts w:ascii="UD デジタル 教科書体 NK-B" w:eastAsia="UD デジタル 教科書体 NK-B" w:hint="eastAsia"/>
        </w:rPr>
        <w:t>施設設定</w:t>
      </w:r>
    </w:p>
    <w:p w14:paraId="7C62C4CE" w14:textId="37F60BD5" w:rsidR="00D97C65" w:rsidRDefault="00D97C65" w:rsidP="006E4AA3">
      <w:pPr>
        <w:ind w:firstLineChars="100" w:firstLine="220"/>
        <w:rPr>
          <w:rFonts w:ascii="UD デジタル 教科書体 NK-R" w:eastAsia="UD デジタル 教科書体 NK-R"/>
        </w:rPr>
      </w:pPr>
      <w:r w:rsidRPr="00D97C65">
        <w:rPr>
          <w:rFonts w:ascii="UD デジタル 教科書体 NK-R" w:eastAsia="UD デジタル 教科書体 NK-R" w:hint="eastAsia"/>
        </w:rPr>
        <w:t>生活関連施設の設定</w:t>
      </w:r>
      <w:r w:rsidR="00FA3132">
        <w:rPr>
          <w:rFonts w:ascii="UD デジタル 教科書体 NK-R" w:eastAsia="UD デジタル 教科書体 NK-R" w:hint="eastAsia"/>
        </w:rPr>
        <w:t>の考え方</w:t>
      </w:r>
      <w:r w:rsidRPr="00D97C65">
        <w:rPr>
          <w:rFonts w:ascii="UD デジタル 教科書体 NK-R" w:eastAsia="UD デジタル 教科書体 NK-R" w:hint="eastAsia"/>
        </w:rPr>
        <w:t>については、次の</w:t>
      </w:r>
      <w:r w:rsidR="0082740E">
        <w:rPr>
          <w:rFonts w:ascii="UD デジタル 教科書体 NK-R" w:eastAsia="UD デジタル 教科書体 NK-R" w:hint="eastAsia"/>
        </w:rPr>
        <w:t>とおり</w:t>
      </w:r>
      <w:r w:rsidRPr="00D97C65">
        <w:rPr>
          <w:rFonts w:ascii="UD デジタル 教科書体 NK-R" w:eastAsia="UD デジタル 教科書体 NK-R" w:hint="eastAsia"/>
        </w:rPr>
        <w:t>とします。</w:t>
      </w:r>
    </w:p>
    <w:p w14:paraId="4FB2902E" w14:textId="40AC121E" w:rsidR="00D97C65" w:rsidRPr="00D97C65" w:rsidRDefault="00D97C65" w:rsidP="00D97C65">
      <w:pPr>
        <w:ind w:leftChars="200" w:left="660" w:hangingChars="100" w:hanging="220"/>
        <w:rPr>
          <w:rFonts w:ascii="UD デジタル 教科書体 NK-R" w:eastAsia="UD デジタル 教科書体 NK-R"/>
        </w:rPr>
      </w:pPr>
      <w:r>
        <w:rPr>
          <w:noProof/>
        </w:rPr>
        <mc:AlternateContent>
          <mc:Choice Requires="wps">
            <w:drawing>
              <wp:anchor distT="0" distB="0" distL="114300" distR="114300" simplePos="0" relativeHeight="251802624" behindDoc="1" locked="0" layoutInCell="1" allowOverlap="1" wp14:anchorId="243FF03A" wp14:editId="654CD25F">
                <wp:simplePos x="0" y="0"/>
                <wp:positionH relativeFrom="column">
                  <wp:posOffset>0</wp:posOffset>
                </wp:positionH>
                <wp:positionV relativeFrom="paragraph">
                  <wp:posOffset>180975</wp:posOffset>
                </wp:positionV>
                <wp:extent cx="5743575" cy="3253563"/>
                <wp:effectExtent l="0" t="0" r="28575" b="23495"/>
                <wp:wrapNone/>
                <wp:docPr id="84" name="テキスト ボックス 35"/>
                <wp:cNvGraphicFramePr/>
                <a:graphic xmlns:a="http://schemas.openxmlformats.org/drawingml/2006/main">
                  <a:graphicData uri="http://schemas.microsoft.com/office/word/2010/wordprocessingShape">
                    <wps:wsp>
                      <wps:cNvSpPr txBox="1"/>
                      <wps:spPr>
                        <a:xfrm>
                          <a:off x="0" y="0"/>
                          <a:ext cx="5743575" cy="3253563"/>
                        </a:xfrm>
                        <a:prstGeom prst="rect">
                          <a:avLst/>
                        </a:prstGeom>
                        <a:solidFill>
                          <a:srgbClr val="FFFFCC"/>
                        </a:solidFill>
                        <a:ln w="19050" cmpd="sng">
                          <a:solidFill>
                            <a:sysClr val="windowText" lastClr="000000"/>
                          </a:solidFill>
                        </a:ln>
                      </wps:spPr>
                      <wps:txbx>
                        <w:txbxContent>
                          <w:p w14:paraId="53454007" w14:textId="77777777" w:rsidR="00546916" w:rsidRPr="0051435A" w:rsidRDefault="00546916" w:rsidP="00D97C65">
                            <w:pPr>
                              <w:ind w:firstLineChars="100" w:firstLine="220"/>
                              <w:rPr>
                                <w:rFonts w:ascii="UD デジタル 教科書体 NK-B" w:eastAsia="UD デジタル 教科書体 NK-B" w:cs="+mn-cs"/>
                                <w:color w:val="000000"/>
                                <w:kern w:val="24"/>
                              </w:rPr>
                            </w:pPr>
                            <w:r w:rsidRPr="0051435A">
                              <w:rPr>
                                <w:rFonts w:ascii="UD デジタル 教科書体 NK-B" w:eastAsia="UD デジタル 教科書体 NK-B" w:cs="+mn-cs" w:hint="eastAsia"/>
                                <w:color w:val="000000"/>
                                <w:kern w:val="24"/>
                              </w:rPr>
                              <w:t>高齢者､障がい者をはじめ多くの人々が利用すると考えられる次表の区分及び種類にあげた施設</w:t>
                            </w:r>
                          </w:p>
                          <w:tbl>
                            <w:tblPr>
                              <w:tblW w:w="8646" w:type="dxa"/>
                              <w:tblCellMar>
                                <w:left w:w="0" w:type="dxa"/>
                                <w:right w:w="0" w:type="dxa"/>
                              </w:tblCellMar>
                              <w:tblLook w:val="0420" w:firstRow="1" w:lastRow="0" w:firstColumn="0" w:lastColumn="0" w:noHBand="0" w:noVBand="1"/>
                            </w:tblPr>
                            <w:tblGrid>
                              <w:gridCol w:w="1552"/>
                              <w:gridCol w:w="7094"/>
                            </w:tblGrid>
                            <w:tr w:rsidR="00546916" w:rsidRPr="00833FF4" w14:paraId="4F696760" w14:textId="77777777" w:rsidTr="00BC499A">
                              <w:trPr>
                                <w:trHeight w:val="212"/>
                              </w:trPr>
                              <w:tc>
                                <w:tcPr>
                                  <w:tcW w:w="155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Mar>
                                    <w:top w:w="57" w:type="dxa"/>
                                    <w:left w:w="57" w:type="dxa"/>
                                    <w:bottom w:w="57" w:type="dxa"/>
                                    <w:right w:w="57" w:type="dxa"/>
                                  </w:tcMar>
                                  <w:vAlign w:val="center"/>
                                  <w:hideMark/>
                                </w:tcPr>
                                <w:p w14:paraId="2AF3EEE3" w14:textId="77777777" w:rsidR="00546916" w:rsidRPr="0051435A" w:rsidRDefault="00546916" w:rsidP="00D97C65">
                                  <w:pPr>
                                    <w:widowControl/>
                                    <w:spacing w:line="280" w:lineRule="exact"/>
                                    <w:jc w:val="center"/>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区　分</w:t>
                                  </w:r>
                                </w:p>
                              </w:tc>
                              <w:tc>
                                <w:tcPr>
                                  <w:tcW w:w="7094"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Mar>
                                    <w:top w:w="57" w:type="dxa"/>
                                    <w:left w:w="57" w:type="dxa"/>
                                    <w:bottom w:w="57" w:type="dxa"/>
                                    <w:right w:w="57" w:type="dxa"/>
                                  </w:tcMar>
                                  <w:vAlign w:val="center"/>
                                  <w:hideMark/>
                                </w:tcPr>
                                <w:p w14:paraId="6B2040F8" w14:textId="77777777" w:rsidR="00546916" w:rsidRPr="0051435A" w:rsidRDefault="00546916" w:rsidP="00D97C65">
                                  <w:pPr>
                                    <w:widowControl/>
                                    <w:spacing w:line="280" w:lineRule="exact"/>
                                    <w:jc w:val="center"/>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種　　類</w:t>
                                  </w:r>
                                </w:p>
                              </w:tc>
                            </w:tr>
                            <w:tr w:rsidR="00546916" w:rsidRPr="00833FF4" w14:paraId="6A4B772D" w14:textId="77777777" w:rsidTr="00BC499A">
                              <w:tc>
                                <w:tcPr>
                                  <w:tcW w:w="1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57" w:type="dxa"/>
                                    <w:left w:w="57" w:type="dxa"/>
                                    <w:bottom w:w="57" w:type="dxa"/>
                                    <w:right w:w="57" w:type="dxa"/>
                                  </w:tcMar>
                                  <w:vAlign w:val="center"/>
                                  <w:hideMark/>
                                </w:tcPr>
                                <w:p w14:paraId="19AF9C54" w14:textId="77777777" w:rsidR="00546916" w:rsidRPr="0051435A" w:rsidRDefault="00546916" w:rsidP="00D97C65">
                                  <w:pPr>
                                    <w:widowControl/>
                                    <w:spacing w:line="280" w:lineRule="exact"/>
                                    <w:ind w:leftChars="10" w:left="22"/>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旅客施設</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57" w:type="dxa"/>
                                    <w:left w:w="57" w:type="dxa"/>
                                    <w:bottom w:w="57" w:type="dxa"/>
                                    <w:right w:w="57" w:type="dxa"/>
                                  </w:tcMar>
                                  <w:vAlign w:val="center"/>
                                  <w:hideMark/>
                                </w:tcPr>
                                <w:p w14:paraId="010CFCD0"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color w:val="000000"/>
                                      <w:kern w:val="24"/>
                                      <w:sz w:val="21"/>
                                      <w:szCs w:val="21"/>
                                    </w:rPr>
                                    <w:t xml:space="preserve">特定旅客施設（鉄道駅舎、バスターミナル </w:t>
                                  </w:r>
                                  <w:r>
                                    <w:rPr>
                                      <w:rFonts w:ascii="UD デジタル 教科書体 NK-R" w:eastAsia="UD デジタル 教科書体 NK-R" w:hAnsi="Arial" w:cs="Arial" w:hint="eastAsia"/>
                                      <w:color w:val="000000"/>
                                      <w:kern w:val="24"/>
                                      <w:sz w:val="21"/>
                                      <w:szCs w:val="21"/>
                                    </w:rPr>
                                    <w:t>など</w:t>
                                  </w:r>
                                  <w:r w:rsidRPr="0051435A">
                                    <w:rPr>
                                      <w:rFonts w:ascii="UD デジタル 教科書体 NK-R" w:eastAsia="UD デジタル 教科書体 NK-R" w:hAnsi="Arial" w:cs="Arial" w:hint="eastAsia"/>
                                      <w:color w:val="000000"/>
                                      <w:kern w:val="24"/>
                                      <w:sz w:val="21"/>
                                      <w:szCs w:val="21"/>
                                    </w:rPr>
                                    <w:t>）</w:t>
                                  </w:r>
                                </w:p>
                              </w:tc>
                            </w:tr>
                            <w:tr w:rsidR="00546916" w:rsidRPr="00833FF4" w14:paraId="1E86AFDC" w14:textId="77777777" w:rsidTr="00BC499A">
                              <w:tc>
                                <w:tcPr>
                                  <w:tcW w:w="1552" w:type="dxa"/>
                                  <w:tcBorders>
                                    <w:top w:val="single" w:sz="6" w:space="0" w:color="000000"/>
                                    <w:left w:val="single" w:sz="6" w:space="0" w:color="000000"/>
                                    <w:bottom w:val="single" w:sz="4" w:space="0" w:color="000000"/>
                                    <w:right w:val="single" w:sz="6" w:space="0" w:color="000000"/>
                                  </w:tcBorders>
                                  <w:shd w:val="clear" w:color="auto" w:fill="FFFFFF" w:themeFill="background1"/>
                                  <w:tcMar>
                                    <w:top w:w="57" w:type="dxa"/>
                                    <w:left w:w="57" w:type="dxa"/>
                                    <w:bottom w:w="57" w:type="dxa"/>
                                    <w:right w:w="57" w:type="dxa"/>
                                  </w:tcMar>
                                  <w:vAlign w:val="center"/>
                                  <w:hideMark/>
                                </w:tcPr>
                                <w:p w14:paraId="6C27DB5A"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官公庁等施設</w:t>
                                  </w:r>
                                </w:p>
                              </w:tc>
                              <w:tc>
                                <w:tcPr>
                                  <w:tcW w:w="7094" w:type="dxa"/>
                                  <w:tcBorders>
                                    <w:top w:val="single" w:sz="6" w:space="0" w:color="000000"/>
                                    <w:left w:val="single" w:sz="6" w:space="0" w:color="000000"/>
                                    <w:bottom w:val="single" w:sz="4" w:space="0" w:color="000000"/>
                                    <w:right w:val="single" w:sz="6" w:space="0" w:color="000000"/>
                                  </w:tcBorders>
                                  <w:shd w:val="clear" w:color="auto" w:fill="FFFFFF"/>
                                  <w:tcMar>
                                    <w:top w:w="57" w:type="dxa"/>
                                    <w:left w:w="57" w:type="dxa"/>
                                    <w:bottom w:w="57" w:type="dxa"/>
                                    <w:right w:w="57" w:type="dxa"/>
                                  </w:tcMar>
                                  <w:vAlign w:val="center"/>
                                  <w:hideMark/>
                                </w:tcPr>
                                <w:p w14:paraId="5017077A" w14:textId="77777777" w:rsidR="00546916" w:rsidRPr="0051435A" w:rsidRDefault="00546916" w:rsidP="00D97C65">
                                  <w:pPr>
                                    <w:widowControl/>
                                    <w:spacing w:line="280" w:lineRule="exact"/>
                                    <w:ind w:rightChars="-21" w:right="-46"/>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color w:val="000000"/>
                                      <w:kern w:val="24"/>
                                      <w:sz w:val="21"/>
                                      <w:szCs w:val="21"/>
                                    </w:rPr>
                                    <w:t>府庁、市役所、区役所、警察署、裁判所、税務署、保健福祉センター、郵便局</w:t>
                                  </w:r>
                                  <w:r>
                                    <w:rPr>
                                      <w:rFonts w:ascii="UD デジタル 教科書体 NK-R" w:eastAsia="UD デジタル 教科書体 NK-R" w:hAnsi="Arial" w:cs="Arial" w:hint="eastAsia"/>
                                      <w:color w:val="000000"/>
                                      <w:kern w:val="24"/>
                                      <w:sz w:val="21"/>
                                      <w:szCs w:val="21"/>
                                    </w:rPr>
                                    <w:t xml:space="preserve"> など</w:t>
                                  </w:r>
                                </w:p>
                              </w:tc>
                            </w:tr>
                            <w:tr w:rsidR="00546916" w:rsidRPr="00833FF4" w14:paraId="419CECB3" w14:textId="77777777" w:rsidTr="00BC499A">
                              <w:tc>
                                <w:tcPr>
                                  <w:tcW w:w="1552" w:type="dxa"/>
                                  <w:tcBorders>
                                    <w:top w:val="single" w:sz="4" w:space="0" w:color="000000"/>
                                    <w:left w:val="single" w:sz="6" w:space="0" w:color="000000"/>
                                    <w:bottom w:val="single" w:sz="4" w:space="0" w:color="000000"/>
                                    <w:right w:val="single" w:sz="6" w:space="0" w:color="000000"/>
                                  </w:tcBorders>
                                  <w:shd w:val="clear" w:color="auto" w:fill="FFFFFF" w:themeFill="background1"/>
                                  <w:tcMar>
                                    <w:top w:w="57" w:type="dxa"/>
                                    <w:left w:w="57" w:type="dxa"/>
                                    <w:bottom w:w="57" w:type="dxa"/>
                                    <w:right w:w="57" w:type="dxa"/>
                                  </w:tcMar>
                                  <w:vAlign w:val="center"/>
                                  <w:hideMark/>
                                </w:tcPr>
                                <w:p w14:paraId="30154AE9"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 xml:space="preserve">教育・文化施設 </w:t>
                                  </w:r>
                                </w:p>
                              </w:tc>
                              <w:tc>
                                <w:tcPr>
                                  <w:tcW w:w="7094" w:type="dxa"/>
                                  <w:tcBorders>
                                    <w:top w:val="single" w:sz="4" w:space="0" w:color="000000"/>
                                    <w:left w:val="single" w:sz="6" w:space="0" w:color="000000"/>
                                    <w:bottom w:val="single" w:sz="4" w:space="0" w:color="000000"/>
                                    <w:right w:val="single" w:sz="6" w:space="0" w:color="000000"/>
                                  </w:tcBorders>
                                  <w:shd w:val="clear" w:color="auto" w:fill="FFFFFF"/>
                                  <w:tcMar>
                                    <w:top w:w="57" w:type="dxa"/>
                                    <w:left w:w="57" w:type="dxa"/>
                                    <w:bottom w:w="57" w:type="dxa"/>
                                    <w:right w:w="57" w:type="dxa"/>
                                  </w:tcMar>
                                  <w:vAlign w:val="center"/>
                                  <w:hideMark/>
                                </w:tcPr>
                                <w:p w14:paraId="3BE7AB21"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color w:val="000000"/>
                                      <w:kern w:val="24"/>
                                      <w:sz w:val="21"/>
                                      <w:szCs w:val="21"/>
                                    </w:rPr>
                                    <w:t xml:space="preserve">図書館、区民センター、区民ホール、劇場、特別支援学校、大学、博物館、美術館、映画館　</w:t>
                                  </w:r>
                                  <w:r>
                                    <w:rPr>
                                      <w:rFonts w:ascii="UD デジタル 教科書体 NK-R" w:eastAsia="UD デジタル 教科書体 NK-R" w:hAnsi="Arial" w:cs="Arial" w:hint="eastAsia"/>
                                      <w:color w:val="000000"/>
                                      <w:kern w:val="24"/>
                                      <w:sz w:val="21"/>
                                      <w:szCs w:val="21"/>
                                    </w:rPr>
                                    <w:t>など</w:t>
                                  </w:r>
                                </w:p>
                              </w:tc>
                            </w:tr>
                            <w:tr w:rsidR="00546916" w:rsidRPr="00833FF4" w14:paraId="04E346D0" w14:textId="77777777" w:rsidTr="00BC499A">
                              <w:trPr>
                                <w:trHeight w:val="212"/>
                              </w:trPr>
                              <w:tc>
                                <w:tcPr>
                                  <w:tcW w:w="1552" w:type="dxa"/>
                                  <w:tcBorders>
                                    <w:top w:val="single" w:sz="4" w:space="0" w:color="000000"/>
                                    <w:left w:val="single" w:sz="6" w:space="0" w:color="000000"/>
                                    <w:bottom w:val="single" w:sz="4" w:space="0" w:color="000000"/>
                                    <w:right w:val="single" w:sz="6" w:space="0" w:color="000000"/>
                                  </w:tcBorders>
                                  <w:shd w:val="clear" w:color="auto" w:fill="FFFFFF" w:themeFill="background1"/>
                                  <w:tcMar>
                                    <w:top w:w="57" w:type="dxa"/>
                                    <w:left w:w="57" w:type="dxa"/>
                                    <w:bottom w:w="57" w:type="dxa"/>
                                    <w:right w:w="57" w:type="dxa"/>
                                  </w:tcMar>
                                  <w:vAlign w:val="center"/>
                                  <w:hideMark/>
                                </w:tcPr>
                                <w:p w14:paraId="3C317574"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医療・福祉施設</w:t>
                                  </w:r>
                                </w:p>
                              </w:tc>
                              <w:tc>
                                <w:tcPr>
                                  <w:tcW w:w="7094" w:type="dxa"/>
                                  <w:tcBorders>
                                    <w:top w:val="single" w:sz="4" w:space="0" w:color="000000"/>
                                    <w:left w:val="single" w:sz="6" w:space="0" w:color="000000"/>
                                    <w:bottom w:val="single" w:sz="4" w:space="0" w:color="000000"/>
                                    <w:right w:val="single" w:sz="6" w:space="0" w:color="000000"/>
                                  </w:tcBorders>
                                  <w:shd w:val="clear" w:color="auto" w:fill="FFFFFF"/>
                                  <w:tcMar>
                                    <w:top w:w="57" w:type="dxa"/>
                                    <w:left w:w="57" w:type="dxa"/>
                                    <w:bottom w:w="57" w:type="dxa"/>
                                    <w:right w:w="57" w:type="dxa"/>
                                  </w:tcMar>
                                  <w:vAlign w:val="center"/>
                                  <w:hideMark/>
                                </w:tcPr>
                                <w:p w14:paraId="5073C898"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color w:val="000000"/>
                                      <w:kern w:val="24"/>
                                      <w:sz w:val="21"/>
                                      <w:szCs w:val="21"/>
                                    </w:rPr>
                                    <w:t xml:space="preserve">病院、診療所、老人福祉施設、障がい者福祉施設、児童福祉施設　</w:t>
                                  </w:r>
                                  <w:r>
                                    <w:rPr>
                                      <w:rFonts w:ascii="UD デジタル 教科書体 NK-R" w:eastAsia="UD デジタル 教科書体 NK-R" w:hAnsi="Arial" w:cs="Arial" w:hint="eastAsia"/>
                                      <w:color w:val="000000"/>
                                      <w:kern w:val="24"/>
                                      <w:sz w:val="21"/>
                                      <w:szCs w:val="21"/>
                                    </w:rPr>
                                    <w:t>など</w:t>
                                  </w:r>
                                </w:p>
                              </w:tc>
                            </w:tr>
                            <w:tr w:rsidR="00546916" w:rsidRPr="00833FF4" w14:paraId="081CFAD0" w14:textId="77777777" w:rsidTr="00BC499A">
                              <w:trPr>
                                <w:trHeight w:val="212"/>
                              </w:trPr>
                              <w:tc>
                                <w:tcPr>
                                  <w:tcW w:w="1552" w:type="dxa"/>
                                  <w:tcBorders>
                                    <w:top w:val="single" w:sz="4" w:space="0" w:color="000000"/>
                                    <w:left w:val="single" w:sz="6" w:space="0" w:color="000000"/>
                                    <w:bottom w:val="single" w:sz="4" w:space="0" w:color="000000"/>
                                    <w:right w:val="single" w:sz="6" w:space="0" w:color="000000"/>
                                  </w:tcBorders>
                                  <w:shd w:val="clear" w:color="auto" w:fill="FFFFFF" w:themeFill="background1"/>
                                  <w:tcMar>
                                    <w:top w:w="57" w:type="dxa"/>
                                    <w:left w:w="57" w:type="dxa"/>
                                    <w:bottom w:w="57" w:type="dxa"/>
                                    <w:right w:w="57" w:type="dxa"/>
                                  </w:tcMar>
                                  <w:vAlign w:val="center"/>
                                  <w:hideMark/>
                                </w:tcPr>
                                <w:p w14:paraId="1E205A01"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商業施設</w:t>
                                  </w:r>
                                </w:p>
                              </w:tc>
                              <w:tc>
                                <w:tcPr>
                                  <w:tcW w:w="7094" w:type="dxa"/>
                                  <w:tcBorders>
                                    <w:top w:val="single" w:sz="4" w:space="0" w:color="000000"/>
                                    <w:left w:val="single" w:sz="6" w:space="0" w:color="000000"/>
                                    <w:bottom w:val="single" w:sz="4" w:space="0" w:color="000000"/>
                                    <w:right w:val="single" w:sz="6" w:space="0" w:color="000000"/>
                                  </w:tcBorders>
                                  <w:shd w:val="clear" w:color="auto" w:fill="FFFFFF"/>
                                  <w:tcMar>
                                    <w:top w:w="57" w:type="dxa"/>
                                    <w:left w:w="57" w:type="dxa"/>
                                    <w:bottom w:w="57" w:type="dxa"/>
                                    <w:right w:w="57" w:type="dxa"/>
                                  </w:tcMar>
                                  <w:vAlign w:val="center"/>
                                  <w:hideMark/>
                                </w:tcPr>
                                <w:p w14:paraId="5A2993EE"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color w:val="000000"/>
                                      <w:kern w:val="24"/>
                                      <w:sz w:val="21"/>
                                      <w:szCs w:val="21"/>
                                    </w:rPr>
                                    <w:t xml:space="preserve">百貨店、大規模小売店舗　</w:t>
                                  </w:r>
                                  <w:r>
                                    <w:rPr>
                                      <w:rFonts w:ascii="UD デジタル 教科書体 NK-R" w:eastAsia="UD デジタル 教科書体 NK-R" w:hAnsi="Arial" w:cs="Arial" w:hint="eastAsia"/>
                                      <w:color w:val="000000"/>
                                      <w:kern w:val="24"/>
                                      <w:sz w:val="21"/>
                                      <w:szCs w:val="21"/>
                                    </w:rPr>
                                    <w:t>など</w:t>
                                  </w:r>
                                </w:p>
                              </w:tc>
                            </w:tr>
                            <w:tr w:rsidR="00546916" w:rsidRPr="00833FF4" w14:paraId="4DBDD614" w14:textId="77777777" w:rsidTr="00BC499A">
                              <w:trPr>
                                <w:trHeight w:val="212"/>
                              </w:trPr>
                              <w:tc>
                                <w:tcPr>
                                  <w:tcW w:w="1552" w:type="dxa"/>
                                  <w:tcBorders>
                                    <w:top w:val="single" w:sz="4" w:space="0" w:color="000000"/>
                                    <w:left w:val="single" w:sz="6" w:space="0" w:color="000000"/>
                                    <w:bottom w:val="single" w:sz="4" w:space="0" w:color="000000"/>
                                    <w:right w:val="single" w:sz="6" w:space="0" w:color="000000"/>
                                  </w:tcBorders>
                                  <w:shd w:val="clear" w:color="auto" w:fill="FFFFFF" w:themeFill="background1"/>
                                  <w:tcMar>
                                    <w:top w:w="57" w:type="dxa"/>
                                    <w:left w:w="57" w:type="dxa"/>
                                    <w:bottom w:w="57" w:type="dxa"/>
                                    <w:right w:w="57" w:type="dxa"/>
                                  </w:tcMar>
                                  <w:vAlign w:val="center"/>
                                  <w:hideMark/>
                                </w:tcPr>
                                <w:p w14:paraId="5ACEBFDF"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宿泊施設</w:t>
                                  </w:r>
                                </w:p>
                              </w:tc>
                              <w:tc>
                                <w:tcPr>
                                  <w:tcW w:w="7094" w:type="dxa"/>
                                  <w:tcBorders>
                                    <w:top w:val="single" w:sz="4" w:space="0" w:color="000000"/>
                                    <w:left w:val="single" w:sz="6" w:space="0" w:color="000000"/>
                                    <w:bottom w:val="single" w:sz="4" w:space="0" w:color="000000"/>
                                    <w:right w:val="single" w:sz="6" w:space="0" w:color="000000"/>
                                  </w:tcBorders>
                                  <w:shd w:val="clear" w:color="auto" w:fill="FFFFFF"/>
                                  <w:tcMar>
                                    <w:top w:w="57" w:type="dxa"/>
                                    <w:left w:w="57" w:type="dxa"/>
                                    <w:bottom w:w="57" w:type="dxa"/>
                                    <w:right w:w="57" w:type="dxa"/>
                                  </w:tcMar>
                                  <w:vAlign w:val="center"/>
                                  <w:hideMark/>
                                </w:tcPr>
                                <w:p w14:paraId="48A3C4B3"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color w:val="000000"/>
                                      <w:kern w:val="24"/>
                                      <w:sz w:val="21"/>
                                      <w:szCs w:val="21"/>
                                    </w:rPr>
                                    <w:t xml:space="preserve">大規模ホテル　</w:t>
                                  </w:r>
                                  <w:r>
                                    <w:rPr>
                                      <w:rFonts w:ascii="UD デジタル 教科書体 NK-R" w:eastAsia="UD デジタル 教科書体 NK-R" w:hAnsi="Arial" w:cs="Arial" w:hint="eastAsia"/>
                                      <w:color w:val="000000"/>
                                      <w:kern w:val="24"/>
                                      <w:sz w:val="21"/>
                                      <w:szCs w:val="21"/>
                                    </w:rPr>
                                    <w:t>など</w:t>
                                  </w:r>
                                </w:p>
                              </w:tc>
                            </w:tr>
                            <w:tr w:rsidR="00546916" w:rsidRPr="00833FF4" w14:paraId="169CF2BE" w14:textId="77777777" w:rsidTr="00BC499A">
                              <w:trPr>
                                <w:trHeight w:val="212"/>
                              </w:trPr>
                              <w:tc>
                                <w:tcPr>
                                  <w:tcW w:w="1552" w:type="dxa"/>
                                  <w:tcBorders>
                                    <w:top w:val="single" w:sz="4" w:space="0" w:color="000000"/>
                                    <w:left w:val="single" w:sz="6" w:space="0" w:color="000000"/>
                                    <w:bottom w:val="single" w:sz="4" w:space="0" w:color="000000"/>
                                    <w:right w:val="single" w:sz="6" w:space="0" w:color="000000"/>
                                  </w:tcBorders>
                                  <w:shd w:val="clear" w:color="auto" w:fill="FFFFFF" w:themeFill="background1"/>
                                  <w:tcMar>
                                    <w:top w:w="57" w:type="dxa"/>
                                    <w:left w:w="57" w:type="dxa"/>
                                    <w:bottom w:w="57" w:type="dxa"/>
                                    <w:right w:w="57" w:type="dxa"/>
                                  </w:tcMar>
                                  <w:vAlign w:val="center"/>
                                  <w:hideMark/>
                                </w:tcPr>
                                <w:p w14:paraId="06CA88F2"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公園・運動施設</w:t>
                                  </w:r>
                                </w:p>
                              </w:tc>
                              <w:tc>
                                <w:tcPr>
                                  <w:tcW w:w="7094" w:type="dxa"/>
                                  <w:tcBorders>
                                    <w:top w:val="single" w:sz="4" w:space="0" w:color="000000"/>
                                    <w:left w:val="single" w:sz="6" w:space="0" w:color="000000"/>
                                    <w:bottom w:val="single" w:sz="4" w:space="0" w:color="000000"/>
                                    <w:right w:val="single" w:sz="6" w:space="0" w:color="000000"/>
                                  </w:tcBorders>
                                  <w:shd w:val="clear" w:color="auto" w:fill="FFFFFF"/>
                                  <w:tcMar>
                                    <w:top w:w="57" w:type="dxa"/>
                                    <w:left w:w="57" w:type="dxa"/>
                                    <w:bottom w:w="57" w:type="dxa"/>
                                    <w:right w:w="57" w:type="dxa"/>
                                  </w:tcMar>
                                  <w:vAlign w:val="center"/>
                                  <w:hideMark/>
                                </w:tcPr>
                                <w:p w14:paraId="22F470ED"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color w:val="000000"/>
                                      <w:kern w:val="24"/>
                                      <w:sz w:val="21"/>
                                      <w:szCs w:val="21"/>
                                    </w:rPr>
                                    <w:t xml:space="preserve">公園、スポーツセンター・体育館・プール、その他屋外・屋内施設　</w:t>
                                  </w:r>
                                  <w:r>
                                    <w:rPr>
                                      <w:rFonts w:ascii="UD デジタル 教科書体 NK-R" w:eastAsia="UD デジタル 教科書体 NK-R" w:hAnsi="Arial" w:cs="Arial" w:hint="eastAsia"/>
                                      <w:color w:val="000000"/>
                                      <w:kern w:val="24"/>
                                      <w:sz w:val="21"/>
                                      <w:szCs w:val="21"/>
                                    </w:rPr>
                                    <w:t>など</w:t>
                                  </w:r>
                                </w:p>
                              </w:tc>
                            </w:tr>
                            <w:tr w:rsidR="00546916" w:rsidRPr="00833FF4" w14:paraId="09BC47B0" w14:textId="77777777" w:rsidTr="00BC499A">
                              <w:trPr>
                                <w:trHeight w:val="212"/>
                              </w:trPr>
                              <w:tc>
                                <w:tcPr>
                                  <w:tcW w:w="1552" w:type="dxa"/>
                                  <w:tcBorders>
                                    <w:top w:val="single" w:sz="4" w:space="0" w:color="000000"/>
                                    <w:left w:val="single" w:sz="6" w:space="0" w:color="000000"/>
                                    <w:bottom w:val="single" w:sz="4" w:space="0" w:color="000000"/>
                                    <w:right w:val="single" w:sz="6" w:space="0" w:color="000000"/>
                                  </w:tcBorders>
                                  <w:shd w:val="clear" w:color="auto" w:fill="FFFFFF" w:themeFill="background1"/>
                                  <w:tcMar>
                                    <w:top w:w="57" w:type="dxa"/>
                                    <w:left w:w="57" w:type="dxa"/>
                                    <w:bottom w:w="57" w:type="dxa"/>
                                    <w:right w:w="57" w:type="dxa"/>
                                  </w:tcMar>
                                  <w:vAlign w:val="center"/>
                                  <w:hideMark/>
                                </w:tcPr>
                                <w:p w14:paraId="1E1910CF"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その他</w:t>
                                  </w:r>
                                </w:p>
                              </w:tc>
                              <w:tc>
                                <w:tcPr>
                                  <w:tcW w:w="7094" w:type="dxa"/>
                                  <w:tcBorders>
                                    <w:top w:val="single" w:sz="4" w:space="0" w:color="000000"/>
                                    <w:left w:val="single" w:sz="6" w:space="0" w:color="000000"/>
                                    <w:bottom w:val="single" w:sz="4" w:space="0" w:color="000000"/>
                                    <w:right w:val="single" w:sz="6" w:space="0" w:color="000000"/>
                                  </w:tcBorders>
                                  <w:shd w:val="clear" w:color="auto" w:fill="FFFFFF"/>
                                  <w:tcMar>
                                    <w:top w:w="57" w:type="dxa"/>
                                    <w:left w:w="57" w:type="dxa"/>
                                    <w:bottom w:w="57" w:type="dxa"/>
                                    <w:right w:w="57" w:type="dxa"/>
                                  </w:tcMar>
                                  <w:vAlign w:val="center"/>
                                  <w:hideMark/>
                                </w:tcPr>
                                <w:p w14:paraId="42A68800"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color w:val="000000"/>
                                      <w:kern w:val="24"/>
                                      <w:sz w:val="21"/>
                                      <w:szCs w:val="21"/>
                                    </w:rPr>
                                    <w:t xml:space="preserve">各地区で選定した施設（観光施設、寺社　</w:t>
                                  </w:r>
                                  <w:r>
                                    <w:rPr>
                                      <w:rFonts w:ascii="UD デジタル 教科書体 NK-R" w:eastAsia="UD デジタル 教科書体 NK-R" w:hAnsi="Arial" w:cs="Arial" w:hint="eastAsia"/>
                                      <w:color w:val="000000"/>
                                      <w:kern w:val="24"/>
                                      <w:sz w:val="21"/>
                                      <w:szCs w:val="21"/>
                                    </w:rPr>
                                    <w:t>など</w:t>
                                  </w:r>
                                  <w:r w:rsidRPr="0051435A">
                                    <w:rPr>
                                      <w:rFonts w:ascii="UD デジタル 教科書体 NK-R" w:eastAsia="UD デジタル 教科書体 NK-R" w:hAnsi="Arial" w:cs="Arial" w:hint="eastAsia"/>
                                      <w:color w:val="000000"/>
                                      <w:kern w:val="24"/>
                                      <w:sz w:val="21"/>
                                      <w:szCs w:val="21"/>
                                    </w:rPr>
                                    <w:t>）</w:t>
                                  </w:r>
                                </w:p>
                              </w:tc>
                            </w:tr>
                          </w:tbl>
                          <w:p w14:paraId="22B624BC" w14:textId="77777777" w:rsidR="00546916" w:rsidRPr="00D97C65" w:rsidRDefault="00546916" w:rsidP="00D97C65">
                            <w:pPr>
                              <w:spacing w:line="220" w:lineRule="exact"/>
                              <w:rPr>
                                <w:rFonts w:ascii="UD デジタル 教科書体 NK-B" w:eastAsia="UD デジタル 教科書体 NK-B" w:cs="+mn-cs"/>
                                <w:color w:val="000000"/>
                                <w:kern w:val="24"/>
                              </w:rPr>
                            </w:pPr>
                          </w:p>
                        </w:txbxContent>
                      </wps:txbx>
                      <wps:bodyPr wrap="square" tIns="126000" rtlCol="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FF03A" id="_x0000_t202" coordsize="21600,21600" o:spt="202" path="m,l,21600r21600,l21600,xe">
                <v:stroke joinstyle="miter"/>
                <v:path gradientshapeok="t" o:connecttype="rect"/>
              </v:shapetype>
              <v:shape id="テキスト ボックス 35" o:spid="_x0000_s1026" type="#_x0000_t202" style="position:absolute;left:0;text-align:left;margin-left:0;margin-top:14.25pt;width:452.25pt;height:256.2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" fillcolor="#ffc" strokecolor="windowText" strokeweight="1.5pt">
                <v:textbox inset=",3.5mm">
                  <w:txbxContent>
                    <w:p w14:paraId="53454007" w14:textId="77777777" w:rsidR="00546916" w:rsidRPr="0051435A" w:rsidRDefault="00546916" w:rsidP="00D97C65">
                      <w:pPr>
                        <w:ind w:firstLineChars="100" w:firstLine="220"/>
                        <w:rPr>
                          <w:rFonts w:ascii="UD デジタル 教科書体 NK-B" w:eastAsia="UD デジタル 教科書体 NK-B" w:cs="+mn-cs"/>
                          <w:color w:val="000000"/>
                          <w:kern w:val="24"/>
                        </w:rPr>
                      </w:pPr>
                      <w:r w:rsidRPr="0051435A">
                        <w:rPr>
                          <w:rFonts w:ascii="UD デジタル 教科書体 NK-B" w:eastAsia="UD デジタル 教科書体 NK-B" w:cs="+mn-cs" w:hint="eastAsia"/>
                          <w:color w:val="000000"/>
                          <w:kern w:val="24"/>
                        </w:rPr>
                        <w:t>高齢者､障がい者をはじめ多くの人々が利用すると考えられる次表の区分及び種類にあげた施設</w:t>
                      </w:r>
                    </w:p>
                    <w:tbl>
                      <w:tblPr>
                        <w:tblW w:w="8646" w:type="dxa"/>
                        <w:tblCellMar>
                          <w:left w:w="0" w:type="dxa"/>
                          <w:right w:w="0" w:type="dxa"/>
                        </w:tblCellMar>
                        <w:tblLook w:val="0420" w:firstRow="1" w:lastRow="0" w:firstColumn="0" w:lastColumn="0" w:noHBand="0" w:noVBand="1"/>
                      </w:tblPr>
                      <w:tblGrid>
                        <w:gridCol w:w="1552"/>
                        <w:gridCol w:w="7094"/>
                      </w:tblGrid>
                      <w:tr w:rsidR="00546916" w:rsidRPr="00833FF4" w14:paraId="4F696760" w14:textId="77777777" w:rsidTr="00BC499A">
                        <w:trPr>
                          <w:trHeight w:val="212"/>
                        </w:trPr>
                        <w:tc>
                          <w:tcPr>
                            <w:tcW w:w="155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Mar>
                              <w:top w:w="57" w:type="dxa"/>
                              <w:left w:w="57" w:type="dxa"/>
                              <w:bottom w:w="57" w:type="dxa"/>
                              <w:right w:w="57" w:type="dxa"/>
                            </w:tcMar>
                            <w:vAlign w:val="center"/>
                            <w:hideMark/>
                          </w:tcPr>
                          <w:p w14:paraId="2AF3EEE3" w14:textId="77777777" w:rsidR="00546916" w:rsidRPr="0051435A" w:rsidRDefault="00546916" w:rsidP="00D97C65">
                            <w:pPr>
                              <w:widowControl/>
                              <w:spacing w:line="280" w:lineRule="exact"/>
                              <w:jc w:val="center"/>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区　分</w:t>
                            </w:r>
                          </w:p>
                        </w:tc>
                        <w:tc>
                          <w:tcPr>
                            <w:tcW w:w="7094"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Mar>
                              <w:top w:w="57" w:type="dxa"/>
                              <w:left w:w="57" w:type="dxa"/>
                              <w:bottom w:w="57" w:type="dxa"/>
                              <w:right w:w="57" w:type="dxa"/>
                            </w:tcMar>
                            <w:vAlign w:val="center"/>
                            <w:hideMark/>
                          </w:tcPr>
                          <w:p w14:paraId="6B2040F8" w14:textId="77777777" w:rsidR="00546916" w:rsidRPr="0051435A" w:rsidRDefault="00546916" w:rsidP="00D97C65">
                            <w:pPr>
                              <w:widowControl/>
                              <w:spacing w:line="280" w:lineRule="exact"/>
                              <w:jc w:val="center"/>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種　　類</w:t>
                            </w:r>
                          </w:p>
                        </w:tc>
                      </w:tr>
                      <w:tr w:rsidR="00546916" w:rsidRPr="00833FF4" w14:paraId="6A4B772D" w14:textId="77777777" w:rsidTr="00BC499A">
                        <w:tc>
                          <w:tcPr>
                            <w:tcW w:w="155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57" w:type="dxa"/>
                              <w:left w:w="57" w:type="dxa"/>
                              <w:bottom w:w="57" w:type="dxa"/>
                              <w:right w:w="57" w:type="dxa"/>
                            </w:tcMar>
                            <w:vAlign w:val="center"/>
                            <w:hideMark/>
                          </w:tcPr>
                          <w:p w14:paraId="19AF9C54" w14:textId="77777777" w:rsidR="00546916" w:rsidRPr="0051435A" w:rsidRDefault="00546916" w:rsidP="00D97C65">
                            <w:pPr>
                              <w:widowControl/>
                              <w:spacing w:line="280" w:lineRule="exact"/>
                              <w:ind w:leftChars="10" w:left="22"/>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旅客施設</w:t>
                            </w:r>
                          </w:p>
                        </w:tc>
                        <w:tc>
                          <w:tcPr>
                            <w:tcW w:w="7094" w:type="dxa"/>
                            <w:tcBorders>
                              <w:top w:val="single" w:sz="6" w:space="0" w:color="000000"/>
                              <w:left w:val="single" w:sz="6" w:space="0" w:color="000000"/>
                              <w:bottom w:val="single" w:sz="6" w:space="0" w:color="000000"/>
                              <w:right w:val="single" w:sz="6" w:space="0" w:color="000000"/>
                            </w:tcBorders>
                            <w:shd w:val="clear" w:color="auto" w:fill="FFFFFF"/>
                            <w:tcMar>
                              <w:top w:w="57" w:type="dxa"/>
                              <w:left w:w="57" w:type="dxa"/>
                              <w:bottom w:w="57" w:type="dxa"/>
                              <w:right w:w="57" w:type="dxa"/>
                            </w:tcMar>
                            <w:vAlign w:val="center"/>
                            <w:hideMark/>
                          </w:tcPr>
                          <w:p w14:paraId="010CFCD0"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color w:val="000000"/>
                                <w:kern w:val="24"/>
                                <w:sz w:val="21"/>
                                <w:szCs w:val="21"/>
                              </w:rPr>
                              <w:t xml:space="preserve">特定旅客施設（鉄道駅舎、バスターミナル </w:t>
                            </w:r>
                            <w:r>
                              <w:rPr>
                                <w:rFonts w:ascii="UD デジタル 教科書体 NK-R" w:eastAsia="UD デジタル 教科書体 NK-R" w:hAnsi="Arial" w:cs="Arial" w:hint="eastAsia"/>
                                <w:color w:val="000000"/>
                                <w:kern w:val="24"/>
                                <w:sz w:val="21"/>
                                <w:szCs w:val="21"/>
                              </w:rPr>
                              <w:t>など</w:t>
                            </w:r>
                            <w:r w:rsidRPr="0051435A">
                              <w:rPr>
                                <w:rFonts w:ascii="UD デジタル 教科書体 NK-R" w:eastAsia="UD デジタル 教科書体 NK-R" w:hAnsi="Arial" w:cs="Arial" w:hint="eastAsia"/>
                                <w:color w:val="000000"/>
                                <w:kern w:val="24"/>
                                <w:sz w:val="21"/>
                                <w:szCs w:val="21"/>
                              </w:rPr>
                              <w:t>）</w:t>
                            </w:r>
                          </w:p>
                        </w:tc>
                      </w:tr>
                      <w:tr w:rsidR="00546916" w:rsidRPr="00833FF4" w14:paraId="1E86AFDC" w14:textId="77777777" w:rsidTr="00BC499A">
                        <w:tc>
                          <w:tcPr>
                            <w:tcW w:w="1552" w:type="dxa"/>
                            <w:tcBorders>
                              <w:top w:val="single" w:sz="6" w:space="0" w:color="000000"/>
                              <w:left w:val="single" w:sz="6" w:space="0" w:color="000000"/>
                              <w:bottom w:val="single" w:sz="4" w:space="0" w:color="000000"/>
                              <w:right w:val="single" w:sz="6" w:space="0" w:color="000000"/>
                            </w:tcBorders>
                            <w:shd w:val="clear" w:color="auto" w:fill="FFFFFF" w:themeFill="background1"/>
                            <w:tcMar>
                              <w:top w:w="57" w:type="dxa"/>
                              <w:left w:w="57" w:type="dxa"/>
                              <w:bottom w:w="57" w:type="dxa"/>
                              <w:right w:w="57" w:type="dxa"/>
                            </w:tcMar>
                            <w:vAlign w:val="center"/>
                            <w:hideMark/>
                          </w:tcPr>
                          <w:p w14:paraId="6C27DB5A"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官公庁等施設</w:t>
                            </w:r>
                          </w:p>
                        </w:tc>
                        <w:tc>
                          <w:tcPr>
                            <w:tcW w:w="7094" w:type="dxa"/>
                            <w:tcBorders>
                              <w:top w:val="single" w:sz="6" w:space="0" w:color="000000"/>
                              <w:left w:val="single" w:sz="6" w:space="0" w:color="000000"/>
                              <w:bottom w:val="single" w:sz="4" w:space="0" w:color="000000"/>
                              <w:right w:val="single" w:sz="6" w:space="0" w:color="000000"/>
                            </w:tcBorders>
                            <w:shd w:val="clear" w:color="auto" w:fill="FFFFFF"/>
                            <w:tcMar>
                              <w:top w:w="57" w:type="dxa"/>
                              <w:left w:w="57" w:type="dxa"/>
                              <w:bottom w:w="57" w:type="dxa"/>
                              <w:right w:w="57" w:type="dxa"/>
                            </w:tcMar>
                            <w:vAlign w:val="center"/>
                            <w:hideMark/>
                          </w:tcPr>
                          <w:p w14:paraId="5017077A" w14:textId="77777777" w:rsidR="00546916" w:rsidRPr="0051435A" w:rsidRDefault="00546916" w:rsidP="00D97C65">
                            <w:pPr>
                              <w:widowControl/>
                              <w:spacing w:line="280" w:lineRule="exact"/>
                              <w:ind w:rightChars="-21" w:right="-46"/>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color w:val="000000"/>
                                <w:kern w:val="24"/>
                                <w:sz w:val="21"/>
                                <w:szCs w:val="21"/>
                              </w:rPr>
                              <w:t>府庁、市役所、区役所、警察署、裁判所、税務署、保健福祉センター、郵便局</w:t>
                            </w:r>
                            <w:r>
                              <w:rPr>
                                <w:rFonts w:ascii="UD デジタル 教科書体 NK-R" w:eastAsia="UD デジタル 教科書体 NK-R" w:hAnsi="Arial" w:cs="Arial" w:hint="eastAsia"/>
                                <w:color w:val="000000"/>
                                <w:kern w:val="24"/>
                                <w:sz w:val="21"/>
                                <w:szCs w:val="21"/>
                              </w:rPr>
                              <w:t xml:space="preserve"> など</w:t>
                            </w:r>
                          </w:p>
                        </w:tc>
                      </w:tr>
                      <w:tr w:rsidR="00546916" w:rsidRPr="00833FF4" w14:paraId="419CECB3" w14:textId="77777777" w:rsidTr="00BC499A">
                        <w:tc>
                          <w:tcPr>
                            <w:tcW w:w="1552" w:type="dxa"/>
                            <w:tcBorders>
                              <w:top w:val="single" w:sz="4" w:space="0" w:color="000000"/>
                              <w:left w:val="single" w:sz="6" w:space="0" w:color="000000"/>
                              <w:bottom w:val="single" w:sz="4" w:space="0" w:color="000000"/>
                              <w:right w:val="single" w:sz="6" w:space="0" w:color="000000"/>
                            </w:tcBorders>
                            <w:shd w:val="clear" w:color="auto" w:fill="FFFFFF" w:themeFill="background1"/>
                            <w:tcMar>
                              <w:top w:w="57" w:type="dxa"/>
                              <w:left w:w="57" w:type="dxa"/>
                              <w:bottom w:w="57" w:type="dxa"/>
                              <w:right w:w="57" w:type="dxa"/>
                            </w:tcMar>
                            <w:vAlign w:val="center"/>
                            <w:hideMark/>
                          </w:tcPr>
                          <w:p w14:paraId="30154AE9"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 xml:space="preserve">教育・文化施設 </w:t>
                            </w:r>
                          </w:p>
                        </w:tc>
                        <w:tc>
                          <w:tcPr>
                            <w:tcW w:w="7094" w:type="dxa"/>
                            <w:tcBorders>
                              <w:top w:val="single" w:sz="4" w:space="0" w:color="000000"/>
                              <w:left w:val="single" w:sz="6" w:space="0" w:color="000000"/>
                              <w:bottom w:val="single" w:sz="4" w:space="0" w:color="000000"/>
                              <w:right w:val="single" w:sz="6" w:space="0" w:color="000000"/>
                            </w:tcBorders>
                            <w:shd w:val="clear" w:color="auto" w:fill="FFFFFF"/>
                            <w:tcMar>
                              <w:top w:w="57" w:type="dxa"/>
                              <w:left w:w="57" w:type="dxa"/>
                              <w:bottom w:w="57" w:type="dxa"/>
                              <w:right w:w="57" w:type="dxa"/>
                            </w:tcMar>
                            <w:vAlign w:val="center"/>
                            <w:hideMark/>
                          </w:tcPr>
                          <w:p w14:paraId="3BE7AB21"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color w:val="000000"/>
                                <w:kern w:val="24"/>
                                <w:sz w:val="21"/>
                                <w:szCs w:val="21"/>
                              </w:rPr>
                              <w:t xml:space="preserve">図書館、区民センター、区民ホール、劇場、特別支援学校、大学、博物館、美術館、映画館　</w:t>
                            </w:r>
                            <w:r>
                              <w:rPr>
                                <w:rFonts w:ascii="UD デジタル 教科書体 NK-R" w:eastAsia="UD デジタル 教科書体 NK-R" w:hAnsi="Arial" w:cs="Arial" w:hint="eastAsia"/>
                                <w:color w:val="000000"/>
                                <w:kern w:val="24"/>
                                <w:sz w:val="21"/>
                                <w:szCs w:val="21"/>
                              </w:rPr>
                              <w:t>など</w:t>
                            </w:r>
                          </w:p>
                        </w:tc>
                      </w:tr>
                      <w:tr w:rsidR="00546916" w:rsidRPr="00833FF4" w14:paraId="04E346D0" w14:textId="77777777" w:rsidTr="00BC499A">
                        <w:trPr>
                          <w:trHeight w:val="212"/>
                        </w:trPr>
                        <w:tc>
                          <w:tcPr>
                            <w:tcW w:w="1552" w:type="dxa"/>
                            <w:tcBorders>
                              <w:top w:val="single" w:sz="4" w:space="0" w:color="000000"/>
                              <w:left w:val="single" w:sz="6" w:space="0" w:color="000000"/>
                              <w:bottom w:val="single" w:sz="4" w:space="0" w:color="000000"/>
                              <w:right w:val="single" w:sz="6" w:space="0" w:color="000000"/>
                            </w:tcBorders>
                            <w:shd w:val="clear" w:color="auto" w:fill="FFFFFF" w:themeFill="background1"/>
                            <w:tcMar>
                              <w:top w:w="57" w:type="dxa"/>
                              <w:left w:w="57" w:type="dxa"/>
                              <w:bottom w:w="57" w:type="dxa"/>
                              <w:right w:w="57" w:type="dxa"/>
                            </w:tcMar>
                            <w:vAlign w:val="center"/>
                            <w:hideMark/>
                          </w:tcPr>
                          <w:p w14:paraId="3C317574"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医療・福祉施設</w:t>
                            </w:r>
                          </w:p>
                        </w:tc>
                        <w:tc>
                          <w:tcPr>
                            <w:tcW w:w="7094" w:type="dxa"/>
                            <w:tcBorders>
                              <w:top w:val="single" w:sz="4" w:space="0" w:color="000000"/>
                              <w:left w:val="single" w:sz="6" w:space="0" w:color="000000"/>
                              <w:bottom w:val="single" w:sz="4" w:space="0" w:color="000000"/>
                              <w:right w:val="single" w:sz="6" w:space="0" w:color="000000"/>
                            </w:tcBorders>
                            <w:shd w:val="clear" w:color="auto" w:fill="FFFFFF"/>
                            <w:tcMar>
                              <w:top w:w="57" w:type="dxa"/>
                              <w:left w:w="57" w:type="dxa"/>
                              <w:bottom w:w="57" w:type="dxa"/>
                              <w:right w:w="57" w:type="dxa"/>
                            </w:tcMar>
                            <w:vAlign w:val="center"/>
                            <w:hideMark/>
                          </w:tcPr>
                          <w:p w14:paraId="5073C898"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color w:val="000000"/>
                                <w:kern w:val="24"/>
                                <w:sz w:val="21"/>
                                <w:szCs w:val="21"/>
                              </w:rPr>
                              <w:t xml:space="preserve">病院、診療所、老人福祉施設、障がい者福祉施設、児童福祉施設　</w:t>
                            </w:r>
                            <w:r>
                              <w:rPr>
                                <w:rFonts w:ascii="UD デジタル 教科書体 NK-R" w:eastAsia="UD デジタル 教科書体 NK-R" w:hAnsi="Arial" w:cs="Arial" w:hint="eastAsia"/>
                                <w:color w:val="000000"/>
                                <w:kern w:val="24"/>
                                <w:sz w:val="21"/>
                                <w:szCs w:val="21"/>
                              </w:rPr>
                              <w:t>など</w:t>
                            </w:r>
                          </w:p>
                        </w:tc>
                      </w:tr>
                      <w:tr w:rsidR="00546916" w:rsidRPr="00833FF4" w14:paraId="081CFAD0" w14:textId="77777777" w:rsidTr="00BC499A">
                        <w:trPr>
                          <w:trHeight w:val="212"/>
                        </w:trPr>
                        <w:tc>
                          <w:tcPr>
                            <w:tcW w:w="1552" w:type="dxa"/>
                            <w:tcBorders>
                              <w:top w:val="single" w:sz="4" w:space="0" w:color="000000"/>
                              <w:left w:val="single" w:sz="6" w:space="0" w:color="000000"/>
                              <w:bottom w:val="single" w:sz="4" w:space="0" w:color="000000"/>
                              <w:right w:val="single" w:sz="6" w:space="0" w:color="000000"/>
                            </w:tcBorders>
                            <w:shd w:val="clear" w:color="auto" w:fill="FFFFFF" w:themeFill="background1"/>
                            <w:tcMar>
                              <w:top w:w="57" w:type="dxa"/>
                              <w:left w:w="57" w:type="dxa"/>
                              <w:bottom w:w="57" w:type="dxa"/>
                              <w:right w:w="57" w:type="dxa"/>
                            </w:tcMar>
                            <w:vAlign w:val="center"/>
                            <w:hideMark/>
                          </w:tcPr>
                          <w:p w14:paraId="1E205A01"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商業施設</w:t>
                            </w:r>
                          </w:p>
                        </w:tc>
                        <w:tc>
                          <w:tcPr>
                            <w:tcW w:w="7094" w:type="dxa"/>
                            <w:tcBorders>
                              <w:top w:val="single" w:sz="4" w:space="0" w:color="000000"/>
                              <w:left w:val="single" w:sz="6" w:space="0" w:color="000000"/>
                              <w:bottom w:val="single" w:sz="4" w:space="0" w:color="000000"/>
                              <w:right w:val="single" w:sz="6" w:space="0" w:color="000000"/>
                            </w:tcBorders>
                            <w:shd w:val="clear" w:color="auto" w:fill="FFFFFF"/>
                            <w:tcMar>
                              <w:top w:w="57" w:type="dxa"/>
                              <w:left w:w="57" w:type="dxa"/>
                              <w:bottom w:w="57" w:type="dxa"/>
                              <w:right w:w="57" w:type="dxa"/>
                            </w:tcMar>
                            <w:vAlign w:val="center"/>
                            <w:hideMark/>
                          </w:tcPr>
                          <w:p w14:paraId="5A2993EE"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color w:val="000000"/>
                                <w:kern w:val="24"/>
                                <w:sz w:val="21"/>
                                <w:szCs w:val="21"/>
                              </w:rPr>
                              <w:t xml:space="preserve">百貨店、大規模小売店舗　</w:t>
                            </w:r>
                            <w:r>
                              <w:rPr>
                                <w:rFonts w:ascii="UD デジタル 教科書体 NK-R" w:eastAsia="UD デジタル 教科書体 NK-R" w:hAnsi="Arial" w:cs="Arial" w:hint="eastAsia"/>
                                <w:color w:val="000000"/>
                                <w:kern w:val="24"/>
                                <w:sz w:val="21"/>
                                <w:szCs w:val="21"/>
                              </w:rPr>
                              <w:t>など</w:t>
                            </w:r>
                          </w:p>
                        </w:tc>
                      </w:tr>
                      <w:tr w:rsidR="00546916" w:rsidRPr="00833FF4" w14:paraId="4DBDD614" w14:textId="77777777" w:rsidTr="00BC499A">
                        <w:trPr>
                          <w:trHeight w:val="212"/>
                        </w:trPr>
                        <w:tc>
                          <w:tcPr>
                            <w:tcW w:w="1552" w:type="dxa"/>
                            <w:tcBorders>
                              <w:top w:val="single" w:sz="4" w:space="0" w:color="000000"/>
                              <w:left w:val="single" w:sz="6" w:space="0" w:color="000000"/>
                              <w:bottom w:val="single" w:sz="4" w:space="0" w:color="000000"/>
                              <w:right w:val="single" w:sz="6" w:space="0" w:color="000000"/>
                            </w:tcBorders>
                            <w:shd w:val="clear" w:color="auto" w:fill="FFFFFF" w:themeFill="background1"/>
                            <w:tcMar>
                              <w:top w:w="57" w:type="dxa"/>
                              <w:left w:w="57" w:type="dxa"/>
                              <w:bottom w:w="57" w:type="dxa"/>
                              <w:right w:w="57" w:type="dxa"/>
                            </w:tcMar>
                            <w:vAlign w:val="center"/>
                            <w:hideMark/>
                          </w:tcPr>
                          <w:p w14:paraId="5ACEBFDF"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宿泊施設</w:t>
                            </w:r>
                          </w:p>
                        </w:tc>
                        <w:tc>
                          <w:tcPr>
                            <w:tcW w:w="7094" w:type="dxa"/>
                            <w:tcBorders>
                              <w:top w:val="single" w:sz="4" w:space="0" w:color="000000"/>
                              <w:left w:val="single" w:sz="6" w:space="0" w:color="000000"/>
                              <w:bottom w:val="single" w:sz="4" w:space="0" w:color="000000"/>
                              <w:right w:val="single" w:sz="6" w:space="0" w:color="000000"/>
                            </w:tcBorders>
                            <w:shd w:val="clear" w:color="auto" w:fill="FFFFFF"/>
                            <w:tcMar>
                              <w:top w:w="57" w:type="dxa"/>
                              <w:left w:w="57" w:type="dxa"/>
                              <w:bottom w:w="57" w:type="dxa"/>
                              <w:right w:w="57" w:type="dxa"/>
                            </w:tcMar>
                            <w:vAlign w:val="center"/>
                            <w:hideMark/>
                          </w:tcPr>
                          <w:p w14:paraId="48A3C4B3"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color w:val="000000"/>
                                <w:kern w:val="24"/>
                                <w:sz w:val="21"/>
                                <w:szCs w:val="21"/>
                              </w:rPr>
                              <w:t xml:space="preserve">大規模ホテル　</w:t>
                            </w:r>
                            <w:r>
                              <w:rPr>
                                <w:rFonts w:ascii="UD デジタル 教科書体 NK-R" w:eastAsia="UD デジタル 教科書体 NK-R" w:hAnsi="Arial" w:cs="Arial" w:hint="eastAsia"/>
                                <w:color w:val="000000"/>
                                <w:kern w:val="24"/>
                                <w:sz w:val="21"/>
                                <w:szCs w:val="21"/>
                              </w:rPr>
                              <w:t>など</w:t>
                            </w:r>
                          </w:p>
                        </w:tc>
                      </w:tr>
                      <w:tr w:rsidR="00546916" w:rsidRPr="00833FF4" w14:paraId="169CF2BE" w14:textId="77777777" w:rsidTr="00BC499A">
                        <w:trPr>
                          <w:trHeight w:val="212"/>
                        </w:trPr>
                        <w:tc>
                          <w:tcPr>
                            <w:tcW w:w="1552" w:type="dxa"/>
                            <w:tcBorders>
                              <w:top w:val="single" w:sz="4" w:space="0" w:color="000000"/>
                              <w:left w:val="single" w:sz="6" w:space="0" w:color="000000"/>
                              <w:bottom w:val="single" w:sz="4" w:space="0" w:color="000000"/>
                              <w:right w:val="single" w:sz="6" w:space="0" w:color="000000"/>
                            </w:tcBorders>
                            <w:shd w:val="clear" w:color="auto" w:fill="FFFFFF" w:themeFill="background1"/>
                            <w:tcMar>
                              <w:top w:w="57" w:type="dxa"/>
                              <w:left w:w="57" w:type="dxa"/>
                              <w:bottom w:w="57" w:type="dxa"/>
                              <w:right w:w="57" w:type="dxa"/>
                            </w:tcMar>
                            <w:vAlign w:val="center"/>
                            <w:hideMark/>
                          </w:tcPr>
                          <w:p w14:paraId="06CA88F2"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公園・運動施設</w:t>
                            </w:r>
                          </w:p>
                        </w:tc>
                        <w:tc>
                          <w:tcPr>
                            <w:tcW w:w="7094" w:type="dxa"/>
                            <w:tcBorders>
                              <w:top w:val="single" w:sz="4" w:space="0" w:color="000000"/>
                              <w:left w:val="single" w:sz="6" w:space="0" w:color="000000"/>
                              <w:bottom w:val="single" w:sz="4" w:space="0" w:color="000000"/>
                              <w:right w:val="single" w:sz="6" w:space="0" w:color="000000"/>
                            </w:tcBorders>
                            <w:shd w:val="clear" w:color="auto" w:fill="FFFFFF"/>
                            <w:tcMar>
                              <w:top w:w="57" w:type="dxa"/>
                              <w:left w:w="57" w:type="dxa"/>
                              <w:bottom w:w="57" w:type="dxa"/>
                              <w:right w:w="57" w:type="dxa"/>
                            </w:tcMar>
                            <w:vAlign w:val="center"/>
                            <w:hideMark/>
                          </w:tcPr>
                          <w:p w14:paraId="22F470ED"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color w:val="000000"/>
                                <w:kern w:val="24"/>
                                <w:sz w:val="21"/>
                                <w:szCs w:val="21"/>
                              </w:rPr>
                              <w:t xml:space="preserve">公園、スポーツセンター・体育館・プール、その他屋外・屋内施設　</w:t>
                            </w:r>
                            <w:r>
                              <w:rPr>
                                <w:rFonts w:ascii="UD デジタル 教科書体 NK-R" w:eastAsia="UD デジタル 教科書体 NK-R" w:hAnsi="Arial" w:cs="Arial" w:hint="eastAsia"/>
                                <w:color w:val="000000"/>
                                <w:kern w:val="24"/>
                                <w:sz w:val="21"/>
                                <w:szCs w:val="21"/>
                              </w:rPr>
                              <w:t>など</w:t>
                            </w:r>
                          </w:p>
                        </w:tc>
                      </w:tr>
                      <w:tr w:rsidR="00546916" w:rsidRPr="00833FF4" w14:paraId="09BC47B0" w14:textId="77777777" w:rsidTr="00BC499A">
                        <w:trPr>
                          <w:trHeight w:val="212"/>
                        </w:trPr>
                        <w:tc>
                          <w:tcPr>
                            <w:tcW w:w="1552" w:type="dxa"/>
                            <w:tcBorders>
                              <w:top w:val="single" w:sz="4" w:space="0" w:color="000000"/>
                              <w:left w:val="single" w:sz="6" w:space="0" w:color="000000"/>
                              <w:bottom w:val="single" w:sz="4" w:space="0" w:color="000000"/>
                              <w:right w:val="single" w:sz="6" w:space="0" w:color="000000"/>
                            </w:tcBorders>
                            <w:shd w:val="clear" w:color="auto" w:fill="FFFFFF" w:themeFill="background1"/>
                            <w:tcMar>
                              <w:top w:w="57" w:type="dxa"/>
                              <w:left w:w="57" w:type="dxa"/>
                              <w:bottom w:w="57" w:type="dxa"/>
                              <w:right w:w="57" w:type="dxa"/>
                            </w:tcMar>
                            <w:vAlign w:val="center"/>
                            <w:hideMark/>
                          </w:tcPr>
                          <w:p w14:paraId="1E1910CF"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bCs/>
                                <w:color w:val="000000"/>
                                <w:kern w:val="24"/>
                                <w:sz w:val="21"/>
                                <w:szCs w:val="21"/>
                              </w:rPr>
                              <w:t>その他</w:t>
                            </w:r>
                          </w:p>
                        </w:tc>
                        <w:tc>
                          <w:tcPr>
                            <w:tcW w:w="7094" w:type="dxa"/>
                            <w:tcBorders>
                              <w:top w:val="single" w:sz="4" w:space="0" w:color="000000"/>
                              <w:left w:val="single" w:sz="6" w:space="0" w:color="000000"/>
                              <w:bottom w:val="single" w:sz="4" w:space="0" w:color="000000"/>
                              <w:right w:val="single" w:sz="6" w:space="0" w:color="000000"/>
                            </w:tcBorders>
                            <w:shd w:val="clear" w:color="auto" w:fill="FFFFFF"/>
                            <w:tcMar>
                              <w:top w:w="57" w:type="dxa"/>
                              <w:left w:w="57" w:type="dxa"/>
                              <w:bottom w:w="57" w:type="dxa"/>
                              <w:right w:w="57" w:type="dxa"/>
                            </w:tcMar>
                            <w:vAlign w:val="center"/>
                            <w:hideMark/>
                          </w:tcPr>
                          <w:p w14:paraId="42A68800" w14:textId="77777777" w:rsidR="00546916" w:rsidRPr="0051435A" w:rsidRDefault="00546916" w:rsidP="00D97C65">
                            <w:pPr>
                              <w:widowControl/>
                              <w:spacing w:line="280" w:lineRule="exact"/>
                              <w:jc w:val="left"/>
                              <w:rPr>
                                <w:rFonts w:ascii="UD デジタル 教科書体 NK-R" w:eastAsia="UD デジタル 教科書体 NK-R" w:hAnsi="Arial" w:cs="Arial"/>
                                <w:kern w:val="0"/>
                                <w:sz w:val="36"/>
                                <w:szCs w:val="36"/>
                              </w:rPr>
                            </w:pPr>
                            <w:r w:rsidRPr="0051435A">
                              <w:rPr>
                                <w:rFonts w:ascii="UD デジタル 教科書体 NK-R" w:eastAsia="UD デジタル 教科書体 NK-R" w:hAnsi="Arial" w:cs="Arial" w:hint="eastAsia"/>
                                <w:color w:val="000000"/>
                                <w:kern w:val="24"/>
                                <w:sz w:val="21"/>
                                <w:szCs w:val="21"/>
                              </w:rPr>
                              <w:t xml:space="preserve">各地区で選定した施設（観光施設、寺社　</w:t>
                            </w:r>
                            <w:r>
                              <w:rPr>
                                <w:rFonts w:ascii="UD デジタル 教科書体 NK-R" w:eastAsia="UD デジタル 教科書体 NK-R" w:hAnsi="Arial" w:cs="Arial" w:hint="eastAsia"/>
                                <w:color w:val="000000"/>
                                <w:kern w:val="24"/>
                                <w:sz w:val="21"/>
                                <w:szCs w:val="21"/>
                              </w:rPr>
                              <w:t>など</w:t>
                            </w:r>
                            <w:r w:rsidRPr="0051435A">
                              <w:rPr>
                                <w:rFonts w:ascii="UD デジタル 教科書体 NK-R" w:eastAsia="UD デジタル 教科書体 NK-R" w:hAnsi="Arial" w:cs="Arial" w:hint="eastAsia"/>
                                <w:color w:val="000000"/>
                                <w:kern w:val="24"/>
                                <w:sz w:val="21"/>
                                <w:szCs w:val="21"/>
                              </w:rPr>
                              <w:t>）</w:t>
                            </w:r>
                          </w:p>
                        </w:tc>
                      </w:tr>
                    </w:tbl>
                    <w:p w14:paraId="22B624BC" w14:textId="77777777" w:rsidR="00546916" w:rsidRPr="00D97C65" w:rsidRDefault="00546916" w:rsidP="00D97C65">
                      <w:pPr>
                        <w:spacing w:line="220" w:lineRule="exact"/>
                        <w:rPr>
                          <w:rFonts w:ascii="UD デジタル 教科書体 NK-B" w:eastAsia="UD デジタル 教科書体 NK-B" w:cs="+mn-cs"/>
                          <w:color w:val="000000"/>
                          <w:kern w:val="24"/>
                        </w:rPr>
                      </w:pPr>
                    </w:p>
                  </w:txbxContent>
                </v:textbox>
              </v:shape>
            </w:pict>
          </mc:Fallback>
        </mc:AlternateContent>
      </w:r>
    </w:p>
    <w:bookmarkEnd w:id="0"/>
    <w:p w14:paraId="520DCA13" w14:textId="77777777" w:rsidR="002179D8" w:rsidRDefault="002179D8"/>
    <w:p w14:paraId="17F90F46" w14:textId="77777777" w:rsidR="002179D8" w:rsidRDefault="002179D8"/>
    <w:p w14:paraId="46B51474" w14:textId="5BE3718B" w:rsidR="002179D8" w:rsidRDefault="00C97B3F">
      <w:r w:rsidRPr="00C81DF6">
        <w:rPr>
          <w:rFonts w:ascii="游ゴシック" w:eastAsia="游ゴシック" w:hAnsi="游ゴシック"/>
          <w:b/>
          <w:noProof/>
        </w:rPr>
        <mc:AlternateContent>
          <mc:Choice Requires="wps">
            <w:drawing>
              <wp:anchor distT="0" distB="0" distL="114300" distR="114300" simplePos="0" relativeHeight="251673600" behindDoc="0" locked="0" layoutInCell="1" allowOverlap="1" wp14:anchorId="6F900C8F" wp14:editId="358A2B8C">
                <wp:simplePos x="0" y="0"/>
                <wp:positionH relativeFrom="margin">
                  <wp:posOffset>6997065</wp:posOffset>
                </wp:positionH>
                <wp:positionV relativeFrom="paragraph">
                  <wp:posOffset>390525</wp:posOffset>
                </wp:positionV>
                <wp:extent cx="3254375" cy="170815"/>
                <wp:effectExtent l="0" t="0" r="3175" b="0"/>
                <wp:wrapNone/>
                <wp:docPr id="96855007" name="テキスト ボックス 96855007"/>
                <wp:cNvGraphicFramePr/>
                <a:graphic xmlns:a="http://schemas.openxmlformats.org/drawingml/2006/main">
                  <a:graphicData uri="http://schemas.microsoft.com/office/word/2010/wordprocessingShape">
                    <wps:wsp>
                      <wps:cNvSpPr txBox="1"/>
                      <wps:spPr>
                        <a:xfrm>
                          <a:off x="0" y="0"/>
                          <a:ext cx="3254375" cy="170815"/>
                        </a:xfrm>
                        <a:prstGeom prst="rect">
                          <a:avLst/>
                        </a:prstGeom>
                        <a:noFill/>
                        <a:ln w="6350">
                          <a:noFill/>
                        </a:ln>
                      </wps:spPr>
                      <wps:txbx>
                        <w:txbxContent>
                          <w:p w14:paraId="1DB6F141" w14:textId="77777777" w:rsidR="00546916" w:rsidRPr="002206DB" w:rsidRDefault="00546916" w:rsidP="00C97B3F">
                            <w:pPr>
                              <w:spacing w:line="260" w:lineRule="exact"/>
                              <w:jc w:val="right"/>
                              <w:rPr>
                                <w:sz w:val="20"/>
                              </w:rPr>
                            </w:pPr>
                            <w:r w:rsidRPr="002206DB">
                              <w:rPr>
                                <w:rFonts w:hint="eastAsia"/>
                                <w:sz w:val="20"/>
                              </w:rPr>
                              <w:t>［</w:t>
                            </w:r>
                            <w:r w:rsidRPr="002206DB">
                              <w:rPr>
                                <w:rFonts w:hint="eastAsia"/>
                                <w:sz w:val="20"/>
                              </w:rPr>
                              <w:t>上段：整備駅数</w:t>
                            </w:r>
                            <w:r w:rsidRPr="00F14ED2">
                              <w:rPr>
                                <w:rFonts w:hint="eastAsia"/>
                                <w:sz w:val="20"/>
                              </w:rPr>
                              <w:t xml:space="preserve">　中段：整備駅の割合</w:t>
                            </w:r>
                            <w:r w:rsidRPr="002206DB">
                              <w:rPr>
                                <w:rFonts w:hint="eastAsia"/>
                                <w:sz w:val="20"/>
                              </w:rPr>
                              <w:t xml:space="preserve">　</w:t>
                            </w:r>
                            <w:r w:rsidRPr="00100B48">
                              <w:rPr>
                                <w:rFonts w:hint="eastAsia"/>
                                <w:sz w:val="20"/>
                              </w:rPr>
                              <w:t>下段：評価</w:t>
                            </w:r>
                            <w:r>
                              <w:rPr>
                                <w:rFonts w:hint="eastAsia"/>
                                <w:sz w:val="20"/>
                              </w:rPr>
                              <w:t>］</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900C8F" id="テキスト ボックス 96855007" o:spid="_x0000_s1027" type="#_x0000_t202" style="position:absolute;left:0;text-align:left;margin-left:550.95pt;margin-top:30.75pt;width:256.25pt;height:13.45pt;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" filled="f" stroked="f" strokeweight=".5pt">
                <v:textbox style="mso-fit-shape-to-text:t" inset="1mm,0,1mm,0">
                  <w:txbxContent>
                    <w:p w14:paraId="1DB6F141" w14:textId="77777777" w:rsidR="00546916" w:rsidRPr="002206DB" w:rsidRDefault="00546916" w:rsidP="00C97B3F">
                      <w:pPr>
                        <w:spacing w:line="260" w:lineRule="exact"/>
                        <w:jc w:val="right"/>
                        <w:rPr>
                          <w:sz w:val="20"/>
                        </w:rPr>
                      </w:pPr>
                      <w:r w:rsidRPr="002206DB">
                        <w:rPr>
                          <w:rFonts w:hint="eastAsia"/>
                          <w:sz w:val="20"/>
                        </w:rPr>
                        <w:t>［</w:t>
                      </w:r>
                      <w:r w:rsidRPr="002206DB">
                        <w:rPr>
                          <w:rFonts w:hint="eastAsia"/>
                          <w:sz w:val="20"/>
                        </w:rPr>
                        <w:t>上段：整備駅数</w:t>
                      </w:r>
                      <w:r w:rsidRPr="00F14ED2">
                        <w:rPr>
                          <w:rFonts w:hint="eastAsia"/>
                          <w:sz w:val="20"/>
                        </w:rPr>
                        <w:t xml:space="preserve">　中段：整備駅の割合</w:t>
                      </w:r>
                      <w:r w:rsidRPr="002206DB">
                        <w:rPr>
                          <w:rFonts w:hint="eastAsia"/>
                          <w:sz w:val="20"/>
                        </w:rPr>
                        <w:t xml:space="preserve">　</w:t>
                      </w:r>
                      <w:r w:rsidRPr="00100B48">
                        <w:rPr>
                          <w:rFonts w:hint="eastAsia"/>
                          <w:sz w:val="20"/>
                        </w:rPr>
                        <w:t>下段：評価</w:t>
                      </w:r>
                      <w:r>
                        <w:rPr>
                          <w:rFonts w:hint="eastAsia"/>
                          <w:sz w:val="20"/>
                        </w:rPr>
                        <w:t>］</w:t>
                      </w:r>
                    </w:p>
                  </w:txbxContent>
                </v:textbox>
                <w10:wrap anchorx="margin"/>
              </v:shape>
            </w:pict>
          </mc:Fallback>
        </mc:AlternateContent>
      </w:r>
    </w:p>
    <w:p w14:paraId="13228360" w14:textId="3906FB4C" w:rsidR="002179D8" w:rsidRPr="009D171D" w:rsidRDefault="002179D8"/>
    <w:p w14:paraId="36C5EA37" w14:textId="6A69ED6C" w:rsidR="002179D8" w:rsidRDefault="002179D8"/>
    <w:p w14:paraId="7C280A7F" w14:textId="77777777" w:rsidR="00B901CB" w:rsidRDefault="00B901CB"/>
    <w:p w14:paraId="0D07EF04" w14:textId="77777777" w:rsidR="002D4E9C" w:rsidRDefault="002D4E9C"/>
    <w:p w14:paraId="13C9417B" w14:textId="0D6144F4" w:rsidR="00D97C65" w:rsidRDefault="00D97C65">
      <w:pPr>
        <w:rPr>
          <w:rFonts w:ascii="UD デジタル 教科書体 NK-R" w:eastAsia="UD デジタル 教科書体 NK-R"/>
        </w:rPr>
      </w:pPr>
      <w:r>
        <w:rPr>
          <w:rFonts w:hint="eastAsia"/>
        </w:rPr>
        <w:t xml:space="preserve">　　　</w:t>
      </w:r>
    </w:p>
    <w:p w14:paraId="60BA23C4" w14:textId="77777777" w:rsidR="002D4E9C" w:rsidRDefault="002D4E9C" w:rsidP="003F643B">
      <w:pPr>
        <w:spacing w:line="0" w:lineRule="atLeast"/>
      </w:pPr>
    </w:p>
    <w:p w14:paraId="12F4B3A4" w14:textId="77777777" w:rsidR="003F643B" w:rsidRDefault="003F643B" w:rsidP="003F643B">
      <w:pPr>
        <w:spacing w:line="0" w:lineRule="atLeast"/>
      </w:pPr>
    </w:p>
    <w:p w14:paraId="4C4AF459" w14:textId="77777777" w:rsidR="003F643B" w:rsidRDefault="003F643B" w:rsidP="003F643B">
      <w:pPr>
        <w:spacing w:line="0" w:lineRule="atLeast"/>
      </w:pPr>
    </w:p>
    <w:p w14:paraId="22C24A7B" w14:textId="42CBE321" w:rsidR="00344D19" w:rsidRDefault="00344D19">
      <w:pPr>
        <w:widowControl/>
        <w:jc w:val="left"/>
      </w:pPr>
      <w:r>
        <w:br w:type="page"/>
      </w:r>
    </w:p>
    <w:p w14:paraId="34EEAB1F" w14:textId="7FF905FC" w:rsidR="00645F3A" w:rsidRPr="00645F3A" w:rsidRDefault="00645F3A" w:rsidP="006B130C">
      <w:pPr>
        <w:jc w:val="right"/>
        <w:rPr>
          <w:rFonts w:ascii="UD デジタル 教科書体 NK-B" w:eastAsia="UD デジタル 教科書体 NK-B"/>
          <w:sz w:val="28"/>
        </w:rPr>
      </w:pPr>
      <w:r w:rsidRPr="00645F3A">
        <w:rPr>
          <w:rFonts w:ascii="UD デジタル 教科書体 NK-B" w:eastAsia="UD デジタル 教科書体 NK-B" w:hint="eastAsia"/>
          <w:sz w:val="28"/>
        </w:rPr>
        <w:lastRenderedPageBreak/>
        <w:t>（天王寺・阿倍野地区</w:t>
      </w:r>
      <w:r w:rsidR="001545AA">
        <w:rPr>
          <w:rFonts w:ascii="UD デジタル 教科書体 NK-B" w:eastAsia="UD デジタル 教科書体 NK-B" w:hint="eastAsia"/>
          <w:sz w:val="28"/>
        </w:rPr>
        <w:t>以外の４</w:t>
      </w:r>
      <w:r w:rsidRPr="00645F3A">
        <w:rPr>
          <w:rFonts w:ascii="UD デジタル 教科書体 NK-B" w:eastAsia="UD デジタル 教科書体 NK-B" w:hint="eastAsia"/>
          <w:sz w:val="28"/>
        </w:rPr>
        <w:t>地区共通）</w:t>
      </w:r>
    </w:p>
    <w:p w14:paraId="43B2C2A0" w14:textId="54F15B27" w:rsidR="006E4AA3" w:rsidRPr="00A71CDC" w:rsidRDefault="006E4AA3" w:rsidP="00645F3A">
      <w:pPr>
        <w:jc w:val="left"/>
        <w:rPr>
          <w:rFonts w:ascii="UD デジタル 教科書体 NK-B" w:eastAsia="UD デジタル 教科書体 NK-B"/>
        </w:rPr>
      </w:pPr>
      <w:r>
        <w:rPr>
          <w:rFonts w:ascii="UD デジタル 教科書体 NK-B" w:eastAsia="UD デジタル 教科書体 NK-B"/>
        </w:rPr>
        <w:t>4</w:t>
      </w:r>
      <w:r>
        <w:rPr>
          <w:rFonts w:ascii="UD デジタル 教科書体 NK-B" w:eastAsia="UD デジタル 教科書体 NK-B" w:hint="eastAsia"/>
        </w:rPr>
        <w:t xml:space="preserve">-2　</w:t>
      </w:r>
      <w:r w:rsidRPr="007B62AE">
        <w:rPr>
          <w:rFonts w:ascii="UD デジタル 教科書体 NK-B" w:eastAsia="UD デジタル 教科書体 NK-B" w:hint="eastAsia"/>
        </w:rPr>
        <w:t>生活関連経路設定</w:t>
      </w:r>
    </w:p>
    <w:p w14:paraId="2D8DAF97" w14:textId="2F95ED40" w:rsidR="00B232C1" w:rsidRPr="00424C73" w:rsidRDefault="00691AE7" w:rsidP="00B232C1">
      <w:pPr>
        <w:spacing w:line="360" w:lineRule="exact"/>
        <w:ind w:firstLineChars="100" w:firstLine="220"/>
        <w:rPr>
          <w:rFonts w:ascii="UD デジタル 教科書体 NK-R" w:eastAsia="UD デジタル 教科書体 NK-R" w:cs="+mn-cs"/>
          <w:color w:val="000000" w:themeColor="text1"/>
          <w:kern w:val="24"/>
        </w:rPr>
      </w:pPr>
      <w:r>
        <w:rPr>
          <w:rFonts w:ascii="UD デジタル 教科書体 NK-R" w:eastAsia="UD デジタル 教科書体 NK-R" w:hint="eastAsia"/>
          <w:color w:val="000000" w:themeColor="text1"/>
        </w:rPr>
        <w:t>生活関連</w:t>
      </w:r>
      <w:r w:rsidRPr="00424C73">
        <w:rPr>
          <w:rFonts w:ascii="UD デジタル 教科書体 NK-R" w:eastAsia="UD デジタル 教科書体 NK-R" w:cs="+mn-cs" w:hint="eastAsia"/>
          <w:color w:val="000000" w:themeColor="text1"/>
          <w:kern w:val="24"/>
        </w:rPr>
        <w:t>経路</w:t>
      </w:r>
      <w:r>
        <w:rPr>
          <w:rFonts w:ascii="UD デジタル 教科書体 NK-R" w:eastAsia="UD デジタル 教科書体 NK-R" w:cs="+mn-cs" w:hint="eastAsia"/>
          <w:color w:val="000000" w:themeColor="text1"/>
          <w:kern w:val="24"/>
        </w:rPr>
        <w:t>の</w:t>
      </w:r>
      <w:r w:rsidRPr="00424C73">
        <w:rPr>
          <w:rFonts w:ascii="UD デジタル 教科書体 NK-R" w:eastAsia="UD デジタル 教科書体 NK-R" w:cs="+mn-cs" w:hint="eastAsia"/>
          <w:color w:val="000000" w:themeColor="text1"/>
          <w:kern w:val="24"/>
        </w:rPr>
        <w:t>設定については、市域全体として、次のような基本的な考え方</w:t>
      </w:r>
      <w:r>
        <w:rPr>
          <w:rFonts w:ascii="UD デジタル 教科書体 NK-R" w:eastAsia="UD デジタル 教科書体 NK-R" w:cs="+mn-cs" w:hint="eastAsia"/>
          <w:color w:val="000000" w:themeColor="text1"/>
          <w:kern w:val="24"/>
        </w:rPr>
        <w:t>を参考としながら、各地区の実情に応じた経路設定を行います</w:t>
      </w:r>
      <w:r w:rsidRPr="005B2B7A">
        <w:rPr>
          <w:rFonts w:ascii="UD デジタル 教科書体 NK-R" w:eastAsia="UD デジタル 教科書体 NK-R" w:cs="+mn-cs" w:hint="eastAsia"/>
          <w:color w:val="000000" w:themeColor="text1"/>
          <w:kern w:val="24"/>
        </w:rPr>
        <w:t>。</w:t>
      </w:r>
    </w:p>
    <w:p w14:paraId="4F8BD22A" w14:textId="123067DC" w:rsidR="00691AE7" w:rsidRPr="00424C73" w:rsidRDefault="00691AE7" w:rsidP="00691AE7">
      <w:pPr>
        <w:spacing w:line="360" w:lineRule="exact"/>
        <w:ind w:leftChars="50" w:left="110" w:firstLineChars="100" w:firstLine="220"/>
        <w:rPr>
          <w:rFonts w:ascii="UD デジタル 教科書体 NK-R" w:eastAsia="UD デジタル 教科書体 NK-R" w:cs="+mn-cs"/>
          <w:color w:val="000000" w:themeColor="text1"/>
          <w:kern w:val="24"/>
        </w:rPr>
      </w:pPr>
      <w:r>
        <w:rPr>
          <w:noProof/>
        </w:rPr>
        <mc:AlternateContent>
          <mc:Choice Requires="wps">
            <w:drawing>
              <wp:anchor distT="0" distB="0" distL="114300" distR="114300" simplePos="0" relativeHeight="251804672" behindDoc="0" locked="0" layoutInCell="1" allowOverlap="1" wp14:anchorId="27E04B0B" wp14:editId="660D0F81">
                <wp:simplePos x="0" y="0"/>
                <wp:positionH relativeFrom="margin">
                  <wp:align>left</wp:align>
                </wp:positionH>
                <wp:positionV relativeFrom="paragraph">
                  <wp:posOffset>628015</wp:posOffset>
                </wp:positionV>
                <wp:extent cx="5829300" cy="2923953"/>
                <wp:effectExtent l="0" t="0" r="19050" b="10160"/>
                <wp:wrapTopAndBottom/>
                <wp:docPr id="90" name="正方形/長方形 12"/>
                <wp:cNvGraphicFramePr/>
                <a:graphic xmlns:a="http://schemas.openxmlformats.org/drawingml/2006/main">
                  <a:graphicData uri="http://schemas.microsoft.com/office/word/2010/wordprocessingShape">
                    <wps:wsp>
                      <wps:cNvSpPr/>
                      <wps:spPr>
                        <a:xfrm>
                          <a:off x="0" y="0"/>
                          <a:ext cx="5829300" cy="2923953"/>
                        </a:xfrm>
                        <a:prstGeom prst="rect">
                          <a:avLst/>
                        </a:prstGeom>
                        <a:solidFill>
                          <a:srgbClr val="FFFFCC"/>
                        </a:solidFill>
                        <a:ln w="19050" cap="flat" cmpd="sng" algn="ctr">
                          <a:solidFill>
                            <a:sysClr val="windowText" lastClr="000000"/>
                          </a:solidFill>
                          <a:prstDash val="solid"/>
                          <a:miter lim="800000"/>
                        </a:ln>
                        <a:effectLst/>
                      </wps:spPr>
                      <wps:txbx>
                        <w:txbxContent>
                          <w:p w14:paraId="3F3B4650" w14:textId="0A61910B" w:rsidR="00546916" w:rsidRPr="00AA33CD" w:rsidRDefault="00546916" w:rsidP="00691AE7">
                            <w:pPr>
                              <w:spacing w:line="360" w:lineRule="exact"/>
                              <w:rPr>
                                <w:rFonts w:ascii="UD デジタル 教科書体 NK-B" w:eastAsia="UD デジタル 教科書体 NK-B" w:cs="+mn-cs"/>
                                <w:color w:val="000000"/>
                                <w:kern w:val="24"/>
                              </w:rPr>
                            </w:pPr>
                            <w:r>
                              <w:rPr>
                                <w:rFonts w:ascii="UD デジタル 教科書体 NK-B" w:eastAsia="UD デジタル 教科書体 NK-B" w:cs="+mn-cs" w:hint="eastAsia"/>
                                <w:color w:val="000000"/>
                                <w:kern w:val="24"/>
                              </w:rPr>
                              <w:t>（１）</w:t>
                            </w:r>
                            <w:r w:rsidRPr="00AA33CD">
                              <w:rPr>
                                <w:rFonts w:ascii="UD デジタル 教科書体 NK-B" w:eastAsia="UD デジタル 教科書体 NK-B" w:cs="+mn-cs" w:hint="eastAsia"/>
                                <w:color w:val="000000"/>
                                <w:kern w:val="24"/>
                              </w:rPr>
                              <w:t>生活関連経路</w:t>
                            </w:r>
                          </w:p>
                          <w:p w14:paraId="60053970" w14:textId="77777777" w:rsidR="00546916" w:rsidRPr="00AA33CD" w:rsidRDefault="00546916" w:rsidP="00691AE7">
                            <w:pPr>
                              <w:spacing w:line="360" w:lineRule="exact"/>
                              <w:ind w:leftChars="100" w:left="220" w:firstLineChars="50" w:firstLine="110"/>
                              <w:rPr>
                                <w:rFonts w:ascii="UD デジタル 教科書体 NK-B" w:eastAsia="UD デジタル 教科書体 NK-B" w:cs="+mn-cs"/>
                                <w:color w:val="000000" w:themeColor="text1"/>
                                <w:kern w:val="24"/>
                              </w:rPr>
                            </w:pPr>
                            <w:r w:rsidRPr="00AA33CD">
                              <w:rPr>
                                <w:rFonts w:ascii="UD デジタル 教科書体 NK-B" w:eastAsia="UD デジタル 教科書体 NK-B" w:cs="+mn-cs" w:hint="eastAsia"/>
                                <w:color w:val="000000" w:themeColor="text1"/>
                                <w:kern w:val="24"/>
                              </w:rPr>
                              <w:t>この経路は、以下のような機能を持ち、すでに歩道が整備されている道路、今後歩道が整備さ</w:t>
                            </w:r>
                            <w:r>
                              <w:rPr>
                                <w:rFonts w:ascii="UD デジタル 教科書体 NK-B" w:eastAsia="UD デジタル 教科書体 NK-B" w:cs="+mn-cs" w:hint="eastAsia"/>
                                <w:color w:val="000000" w:themeColor="text1"/>
                                <w:kern w:val="24"/>
                              </w:rPr>
                              <w:t>れる</w:t>
                            </w:r>
                            <w:r w:rsidRPr="00AA33CD">
                              <w:rPr>
                                <w:rFonts w:ascii="UD デジタル 教科書体 NK-B" w:eastAsia="UD デジタル 教科書体 NK-B" w:cs="+mn-cs" w:hint="eastAsia"/>
                                <w:color w:val="000000" w:themeColor="text1"/>
                                <w:kern w:val="24"/>
                              </w:rPr>
                              <w:t>道路、歩行者用立体横断施設等</w:t>
                            </w:r>
                            <w:r>
                              <w:rPr>
                                <w:rFonts w:ascii="UD デジタル 教科書体 NK-B" w:eastAsia="UD デジタル 教科書体 NK-B" w:cs="+mn-cs" w:hint="eastAsia"/>
                                <w:color w:val="000000" w:themeColor="text1"/>
                                <w:kern w:val="24"/>
                              </w:rPr>
                              <w:t>を考慮して</w:t>
                            </w:r>
                            <w:r w:rsidRPr="00AA33CD">
                              <w:rPr>
                                <w:rFonts w:ascii="UD デジタル 教科書体 NK-B" w:eastAsia="UD デジタル 教科書体 NK-B" w:cs="+mn-cs" w:hint="eastAsia"/>
                                <w:color w:val="000000" w:themeColor="text1"/>
                                <w:kern w:val="24"/>
                              </w:rPr>
                              <w:t>設定します。</w:t>
                            </w:r>
                          </w:p>
                          <w:p w14:paraId="43795760" w14:textId="77777777" w:rsidR="00546916" w:rsidRPr="00AA33CD" w:rsidRDefault="00546916" w:rsidP="00691AE7">
                            <w:pPr>
                              <w:spacing w:line="360" w:lineRule="exact"/>
                              <w:ind w:left="660" w:hangingChars="300" w:hanging="660"/>
                              <w:rPr>
                                <w:rFonts w:ascii="UD デジタル 教科書体 NK-B" w:eastAsia="UD デジタル 教科書体 NK-B" w:cs="+mn-cs"/>
                                <w:color w:val="000000" w:themeColor="text1"/>
                                <w:kern w:val="24"/>
                              </w:rPr>
                            </w:pPr>
                            <w:r w:rsidRPr="00AA33CD">
                              <w:rPr>
                                <w:rFonts w:ascii="UD デジタル 教科書体 NK-B" w:eastAsia="UD デジタル 教科書体 NK-B" w:cs="+mn-cs" w:hint="eastAsia"/>
                                <w:color w:val="000000" w:themeColor="text1"/>
                                <w:kern w:val="24"/>
                              </w:rPr>
                              <w:t xml:space="preserve">　  ① 駅から周辺の生活関連施設（官公庁等施設、教育・文化施設、医療・福祉施設、商業施設など）の入口までの経路</w:t>
                            </w:r>
                          </w:p>
                          <w:p w14:paraId="2119E7FA" w14:textId="77777777" w:rsidR="00546916" w:rsidRPr="00AA33CD" w:rsidRDefault="00546916" w:rsidP="00691AE7">
                            <w:pPr>
                              <w:spacing w:line="360" w:lineRule="exact"/>
                              <w:ind w:leftChars="150" w:left="660" w:hangingChars="150" w:hanging="330"/>
                              <w:rPr>
                                <w:rFonts w:ascii="UD デジタル 教科書体 NK-B" w:eastAsia="UD デジタル 教科書体 NK-B" w:cs="+mn-cs"/>
                                <w:color w:val="000000" w:themeColor="text1"/>
                                <w:kern w:val="24"/>
                              </w:rPr>
                            </w:pPr>
                            <w:r w:rsidRPr="00AA33CD">
                              <w:rPr>
                                <w:rFonts w:ascii="UD デジタル 教科書体 NK-B" w:eastAsia="UD デジタル 教科書体 NK-B" w:cs="+mn-cs" w:hint="eastAsia"/>
                                <w:color w:val="000000" w:themeColor="text1"/>
                                <w:kern w:val="24"/>
                              </w:rPr>
                              <w:t>②　教育・文化施設、医療・福祉施設、商業施設、公園・運動施設などが面的・線的に広がる地区における、施設間の回遊を考慮した経路</w:t>
                            </w:r>
                          </w:p>
                          <w:p w14:paraId="79E51D16" w14:textId="77777777" w:rsidR="00546916" w:rsidRPr="00AA33CD" w:rsidRDefault="00546916" w:rsidP="00691AE7">
                            <w:pPr>
                              <w:spacing w:line="360" w:lineRule="exact"/>
                              <w:ind w:leftChars="150" w:left="660" w:hangingChars="150" w:hanging="330"/>
                              <w:rPr>
                                <w:rFonts w:ascii="UD デジタル 教科書体 NK-B" w:eastAsia="UD デジタル 教科書体 NK-B" w:cs="+mn-cs"/>
                                <w:color w:val="000000" w:themeColor="text1"/>
                                <w:kern w:val="24"/>
                              </w:rPr>
                            </w:pPr>
                            <w:r w:rsidRPr="00AA33CD">
                              <w:rPr>
                                <w:rFonts w:ascii="UD デジタル 教科書体 NK-B" w:eastAsia="UD デジタル 教科書体 NK-B" w:cs="+mn-cs" w:hint="eastAsia"/>
                                <w:color w:val="000000" w:themeColor="text1"/>
                                <w:kern w:val="24"/>
                              </w:rPr>
                              <w:t>③ 重点整備地区間の</w:t>
                            </w:r>
                            <w:r>
                              <w:rPr>
                                <w:rFonts w:ascii="UD デジタル 教科書体 NK-B" w:eastAsia="UD デジタル 教科書体 NK-B" w:cs="+mn-cs" w:hint="eastAsia"/>
                                <w:color w:val="000000" w:themeColor="text1"/>
                                <w:kern w:val="24"/>
                              </w:rPr>
                              <w:t>近接する</w:t>
                            </w:r>
                            <w:r>
                              <w:rPr>
                                <w:rFonts w:ascii="UD デジタル 教科書体 NK-B" w:eastAsia="UD デジタル 教科書体 NK-B" w:cs="+mn-cs"/>
                                <w:color w:val="000000" w:themeColor="text1"/>
                                <w:kern w:val="24"/>
                              </w:rPr>
                              <w:t>生活関連経路を接続する</w:t>
                            </w:r>
                            <w:r w:rsidRPr="00AA33CD">
                              <w:rPr>
                                <w:rFonts w:ascii="UD デジタル 教科書体 NK-B" w:eastAsia="UD デジタル 教科書体 NK-B" w:cs="+mn-cs" w:hint="eastAsia"/>
                                <w:color w:val="000000" w:themeColor="text1"/>
                                <w:kern w:val="24"/>
                              </w:rPr>
                              <w:t>経路（重点整備地区間で生活関連経路に当たる道路が連続している場合、その経路について生活関連経路として設定）</w:t>
                            </w:r>
                          </w:p>
                          <w:p w14:paraId="6599C8D4" w14:textId="54D2C11E" w:rsidR="00546916" w:rsidRPr="00AA33CD" w:rsidRDefault="00546916" w:rsidP="00691AE7">
                            <w:pPr>
                              <w:spacing w:line="360" w:lineRule="exact"/>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（２）</w:t>
                            </w:r>
                            <w:r w:rsidRPr="00AA33CD">
                              <w:rPr>
                                <w:rFonts w:ascii="UD デジタル 教科書体 NK-B" w:eastAsia="UD デジタル 教科書体 NK-B" w:cs="+mn-cs" w:hint="eastAsia"/>
                                <w:color w:val="000000" w:themeColor="text1"/>
                                <w:kern w:val="24"/>
                              </w:rPr>
                              <w:t>鉄道駅乗り換え経路</w:t>
                            </w:r>
                          </w:p>
                          <w:p w14:paraId="57BA6653" w14:textId="77777777" w:rsidR="00546916" w:rsidRPr="00AA33CD" w:rsidRDefault="00546916" w:rsidP="00691AE7">
                            <w:pPr>
                              <w:spacing w:line="360" w:lineRule="exact"/>
                              <w:ind w:leftChars="100" w:left="220" w:firstLineChars="50" w:firstLine="110"/>
                              <w:rPr>
                                <w:rFonts w:ascii="UD デジタル 教科書体 NK-B" w:eastAsia="UD デジタル 教科書体 NK-B" w:cs="+mn-cs"/>
                                <w:color w:val="000000" w:themeColor="text1"/>
                                <w:kern w:val="24"/>
                              </w:rPr>
                            </w:pPr>
                            <w:r w:rsidRPr="00AA33CD">
                              <w:rPr>
                                <w:rFonts w:ascii="UD デジタル 教科書体 NK-B" w:eastAsia="UD デジタル 教科書体 NK-B" w:cs="+mn-cs" w:hint="eastAsia"/>
                                <w:color w:val="000000" w:themeColor="text1"/>
                                <w:kern w:val="24"/>
                              </w:rPr>
                              <w:t>複数の鉄道駅間の乗り換えにおいて、鉄道施設内で乗り換え経路の確保が必要な道路、地下街、鉄道施設内通路等を「鉄道駅乗り換え経路」として設定します。</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27E04B0B" id="正方形/長方形 12" o:spid="_x0000_s1028" style="position:absolute;left:0;text-align:left;margin-left:0;margin-top:49.45pt;width:459pt;height:230.25pt;z-index:251804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" fillcolor="#ffc" strokecolor="windowText" strokeweight="1.5pt">
                <v:textbox>
                  <w:txbxContent>
                    <w:p w14:paraId="3F3B4650" w14:textId="0A61910B" w:rsidR="00546916" w:rsidRPr="00AA33CD" w:rsidRDefault="00546916" w:rsidP="00691AE7">
                      <w:pPr>
                        <w:spacing w:line="360" w:lineRule="exact"/>
                        <w:rPr>
                          <w:rFonts w:ascii="UD デジタル 教科書体 NK-B" w:eastAsia="UD デジタル 教科書体 NK-B" w:cs="+mn-cs"/>
                          <w:color w:val="000000"/>
                          <w:kern w:val="24"/>
                        </w:rPr>
                      </w:pPr>
                      <w:r>
                        <w:rPr>
                          <w:rFonts w:ascii="UD デジタル 教科書体 NK-B" w:eastAsia="UD デジタル 教科書体 NK-B" w:cs="+mn-cs" w:hint="eastAsia"/>
                          <w:color w:val="000000"/>
                          <w:kern w:val="24"/>
                        </w:rPr>
                        <w:t>（１）</w:t>
                      </w:r>
                      <w:r w:rsidRPr="00AA33CD">
                        <w:rPr>
                          <w:rFonts w:ascii="UD デジタル 教科書体 NK-B" w:eastAsia="UD デジタル 教科書体 NK-B" w:cs="+mn-cs" w:hint="eastAsia"/>
                          <w:color w:val="000000"/>
                          <w:kern w:val="24"/>
                        </w:rPr>
                        <w:t>生活関連経路</w:t>
                      </w:r>
                    </w:p>
                    <w:p w14:paraId="60053970" w14:textId="77777777" w:rsidR="00546916" w:rsidRPr="00AA33CD" w:rsidRDefault="00546916" w:rsidP="00691AE7">
                      <w:pPr>
                        <w:spacing w:line="360" w:lineRule="exact"/>
                        <w:ind w:leftChars="100" w:left="220" w:firstLineChars="50" w:firstLine="110"/>
                        <w:rPr>
                          <w:rFonts w:ascii="UD デジタル 教科書体 NK-B" w:eastAsia="UD デジタル 教科書体 NK-B" w:cs="+mn-cs"/>
                          <w:color w:val="000000" w:themeColor="text1"/>
                          <w:kern w:val="24"/>
                        </w:rPr>
                      </w:pPr>
                      <w:r w:rsidRPr="00AA33CD">
                        <w:rPr>
                          <w:rFonts w:ascii="UD デジタル 教科書体 NK-B" w:eastAsia="UD デジタル 教科書体 NK-B" w:cs="+mn-cs" w:hint="eastAsia"/>
                          <w:color w:val="000000" w:themeColor="text1"/>
                          <w:kern w:val="24"/>
                        </w:rPr>
                        <w:t>この経路は、以下のような機能を持ち、すでに歩道が整備されている道路、今後歩道が整備さ</w:t>
                      </w:r>
                      <w:r>
                        <w:rPr>
                          <w:rFonts w:ascii="UD デジタル 教科書体 NK-B" w:eastAsia="UD デジタル 教科書体 NK-B" w:cs="+mn-cs" w:hint="eastAsia"/>
                          <w:color w:val="000000" w:themeColor="text1"/>
                          <w:kern w:val="24"/>
                        </w:rPr>
                        <w:t>れる</w:t>
                      </w:r>
                      <w:r w:rsidRPr="00AA33CD">
                        <w:rPr>
                          <w:rFonts w:ascii="UD デジタル 教科書体 NK-B" w:eastAsia="UD デジタル 教科書体 NK-B" w:cs="+mn-cs" w:hint="eastAsia"/>
                          <w:color w:val="000000" w:themeColor="text1"/>
                          <w:kern w:val="24"/>
                        </w:rPr>
                        <w:t>道路、歩行者用立体横断施設等</w:t>
                      </w:r>
                      <w:r>
                        <w:rPr>
                          <w:rFonts w:ascii="UD デジタル 教科書体 NK-B" w:eastAsia="UD デジタル 教科書体 NK-B" w:cs="+mn-cs" w:hint="eastAsia"/>
                          <w:color w:val="000000" w:themeColor="text1"/>
                          <w:kern w:val="24"/>
                        </w:rPr>
                        <w:t>を考慮して</w:t>
                      </w:r>
                      <w:r w:rsidRPr="00AA33CD">
                        <w:rPr>
                          <w:rFonts w:ascii="UD デジタル 教科書体 NK-B" w:eastAsia="UD デジタル 教科書体 NK-B" w:cs="+mn-cs" w:hint="eastAsia"/>
                          <w:color w:val="000000" w:themeColor="text1"/>
                          <w:kern w:val="24"/>
                        </w:rPr>
                        <w:t>設定します。</w:t>
                      </w:r>
                    </w:p>
                    <w:p w14:paraId="43795760" w14:textId="77777777" w:rsidR="00546916" w:rsidRPr="00AA33CD" w:rsidRDefault="00546916" w:rsidP="00691AE7">
                      <w:pPr>
                        <w:spacing w:line="360" w:lineRule="exact"/>
                        <w:ind w:left="660" w:hangingChars="300" w:hanging="660"/>
                        <w:rPr>
                          <w:rFonts w:ascii="UD デジタル 教科書体 NK-B" w:eastAsia="UD デジタル 教科書体 NK-B" w:cs="+mn-cs"/>
                          <w:color w:val="000000" w:themeColor="text1"/>
                          <w:kern w:val="24"/>
                        </w:rPr>
                      </w:pPr>
                      <w:r w:rsidRPr="00AA33CD">
                        <w:rPr>
                          <w:rFonts w:ascii="UD デジタル 教科書体 NK-B" w:eastAsia="UD デジタル 教科書体 NK-B" w:cs="+mn-cs" w:hint="eastAsia"/>
                          <w:color w:val="000000" w:themeColor="text1"/>
                          <w:kern w:val="24"/>
                        </w:rPr>
                        <w:t xml:space="preserve">　  ① 駅から周辺の生活関連施設（官公庁等施設、教育・文化施設、医療・福祉施設、商業施設など）の入口までの経路</w:t>
                      </w:r>
                    </w:p>
                    <w:p w14:paraId="2119E7FA" w14:textId="77777777" w:rsidR="00546916" w:rsidRPr="00AA33CD" w:rsidRDefault="00546916" w:rsidP="00691AE7">
                      <w:pPr>
                        <w:spacing w:line="360" w:lineRule="exact"/>
                        <w:ind w:leftChars="150" w:left="660" w:hangingChars="150" w:hanging="330"/>
                        <w:rPr>
                          <w:rFonts w:ascii="UD デジタル 教科書体 NK-B" w:eastAsia="UD デジタル 教科書体 NK-B" w:cs="+mn-cs"/>
                          <w:color w:val="000000" w:themeColor="text1"/>
                          <w:kern w:val="24"/>
                        </w:rPr>
                      </w:pPr>
                      <w:r w:rsidRPr="00AA33CD">
                        <w:rPr>
                          <w:rFonts w:ascii="UD デジタル 教科書体 NK-B" w:eastAsia="UD デジタル 教科書体 NK-B" w:cs="+mn-cs" w:hint="eastAsia"/>
                          <w:color w:val="000000" w:themeColor="text1"/>
                          <w:kern w:val="24"/>
                        </w:rPr>
                        <w:t>②　教育・文化施設、医療・福祉施設、商業施設、公園・運動施設などが面的・線的に広がる地区における、施設間の回遊を考慮した経路</w:t>
                      </w:r>
                    </w:p>
                    <w:p w14:paraId="79E51D16" w14:textId="77777777" w:rsidR="00546916" w:rsidRPr="00AA33CD" w:rsidRDefault="00546916" w:rsidP="00691AE7">
                      <w:pPr>
                        <w:spacing w:line="360" w:lineRule="exact"/>
                        <w:ind w:leftChars="150" w:left="660" w:hangingChars="150" w:hanging="330"/>
                        <w:rPr>
                          <w:rFonts w:ascii="UD デジタル 教科書体 NK-B" w:eastAsia="UD デジタル 教科書体 NK-B" w:cs="+mn-cs"/>
                          <w:color w:val="000000" w:themeColor="text1"/>
                          <w:kern w:val="24"/>
                        </w:rPr>
                      </w:pPr>
                      <w:r w:rsidRPr="00AA33CD">
                        <w:rPr>
                          <w:rFonts w:ascii="UD デジタル 教科書体 NK-B" w:eastAsia="UD デジタル 教科書体 NK-B" w:cs="+mn-cs" w:hint="eastAsia"/>
                          <w:color w:val="000000" w:themeColor="text1"/>
                          <w:kern w:val="24"/>
                        </w:rPr>
                        <w:t>③ 重点整備地区間の</w:t>
                      </w:r>
                      <w:r>
                        <w:rPr>
                          <w:rFonts w:ascii="UD デジタル 教科書体 NK-B" w:eastAsia="UD デジタル 教科書体 NK-B" w:cs="+mn-cs" w:hint="eastAsia"/>
                          <w:color w:val="000000" w:themeColor="text1"/>
                          <w:kern w:val="24"/>
                        </w:rPr>
                        <w:t>近接する</w:t>
                      </w:r>
                      <w:r>
                        <w:rPr>
                          <w:rFonts w:ascii="UD デジタル 教科書体 NK-B" w:eastAsia="UD デジタル 教科書体 NK-B" w:cs="+mn-cs"/>
                          <w:color w:val="000000" w:themeColor="text1"/>
                          <w:kern w:val="24"/>
                        </w:rPr>
                        <w:t>生活関連経路を接続する</w:t>
                      </w:r>
                      <w:r w:rsidRPr="00AA33CD">
                        <w:rPr>
                          <w:rFonts w:ascii="UD デジタル 教科書体 NK-B" w:eastAsia="UD デジタル 教科書体 NK-B" w:cs="+mn-cs" w:hint="eastAsia"/>
                          <w:color w:val="000000" w:themeColor="text1"/>
                          <w:kern w:val="24"/>
                        </w:rPr>
                        <w:t>経路（重点整備地区間で生活関連経路に当たる道路が連続している場合、その経路について生活関連経路として設定）</w:t>
                      </w:r>
                    </w:p>
                    <w:p w14:paraId="6599C8D4" w14:textId="54D2C11E" w:rsidR="00546916" w:rsidRPr="00AA33CD" w:rsidRDefault="00546916" w:rsidP="00691AE7">
                      <w:pPr>
                        <w:spacing w:line="360" w:lineRule="exact"/>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（２）</w:t>
                      </w:r>
                      <w:r w:rsidRPr="00AA33CD">
                        <w:rPr>
                          <w:rFonts w:ascii="UD デジタル 教科書体 NK-B" w:eastAsia="UD デジタル 教科書体 NK-B" w:cs="+mn-cs" w:hint="eastAsia"/>
                          <w:color w:val="000000" w:themeColor="text1"/>
                          <w:kern w:val="24"/>
                        </w:rPr>
                        <w:t>鉄道駅乗り換え経路</w:t>
                      </w:r>
                    </w:p>
                    <w:p w14:paraId="57BA6653" w14:textId="77777777" w:rsidR="00546916" w:rsidRPr="00AA33CD" w:rsidRDefault="00546916" w:rsidP="00691AE7">
                      <w:pPr>
                        <w:spacing w:line="360" w:lineRule="exact"/>
                        <w:ind w:leftChars="100" w:left="220" w:firstLineChars="50" w:firstLine="110"/>
                        <w:rPr>
                          <w:rFonts w:ascii="UD デジタル 教科書体 NK-B" w:eastAsia="UD デジタル 教科書体 NK-B" w:cs="+mn-cs"/>
                          <w:color w:val="000000" w:themeColor="text1"/>
                          <w:kern w:val="24"/>
                        </w:rPr>
                      </w:pPr>
                      <w:r w:rsidRPr="00AA33CD">
                        <w:rPr>
                          <w:rFonts w:ascii="UD デジタル 教科書体 NK-B" w:eastAsia="UD デジタル 教科書体 NK-B" w:cs="+mn-cs" w:hint="eastAsia"/>
                          <w:color w:val="000000" w:themeColor="text1"/>
                          <w:kern w:val="24"/>
                        </w:rPr>
                        <w:t>複数の鉄道駅間の乗り換えにおいて、鉄道施設内で乗り換え経路の確保が必要な道路、地下街、鉄道施設内通路等を「鉄道駅乗り換え経路」として設定します。</w:t>
                      </w:r>
                    </w:p>
                  </w:txbxContent>
                </v:textbox>
                <w10:wrap type="topAndBottom" anchorx="margin"/>
              </v:rect>
            </w:pict>
          </mc:Fallback>
        </mc:AlternateContent>
      </w:r>
      <w:r w:rsidRPr="00424C73">
        <w:rPr>
          <w:rFonts w:ascii="UD デジタル 教科書体 NK-R" w:eastAsia="UD デジタル 教科書体 NK-R" w:cs="+mn-cs" w:hint="eastAsia"/>
          <w:color w:val="000000" w:themeColor="text1"/>
          <w:kern w:val="24"/>
        </w:rPr>
        <w:t>なお、「駅から周辺の生活関連施設の入り口までの優先的に整備する1経路</w:t>
      </w:r>
      <w:r>
        <w:rPr>
          <w:rFonts w:ascii="UD デジタル 教科書体 NK-R" w:eastAsia="UD デジタル 教科書体 NK-R" w:cs="+mn-cs" w:hint="eastAsia"/>
          <w:color w:val="000000" w:themeColor="text1"/>
          <w:kern w:val="24"/>
        </w:rPr>
        <w:t>」</w:t>
      </w:r>
      <w:r w:rsidRPr="00424C73">
        <w:rPr>
          <w:rFonts w:ascii="UD デジタル 教科書体 NK-R" w:eastAsia="UD デジタル 教科書体 NK-R" w:cs="+mn-cs" w:hint="eastAsia"/>
          <w:color w:val="000000" w:themeColor="text1"/>
          <w:kern w:val="24"/>
        </w:rPr>
        <w:t>を選定することを基本とします。</w:t>
      </w:r>
    </w:p>
    <w:p w14:paraId="63F271D8" w14:textId="77777777" w:rsidR="006B130C" w:rsidRDefault="00B901CB">
      <w:pPr>
        <w:widowControl/>
        <w:jc w:val="left"/>
        <w:sectPr w:rsidR="006B130C" w:rsidSect="00751026">
          <w:headerReference w:type="default" r:id="rId8"/>
          <w:footerReference w:type="default" r:id="rId9"/>
          <w:headerReference w:type="first" r:id="rId10"/>
          <w:footerReference w:type="first" r:id="rId11"/>
          <w:pgSz w:w="11907" w:h="16840" w:code="9"/>
          <w:pgMar w:top="1021" w:right="1418" w:bottom="567" w:left="1418" w:header="624" w:footer="283" w:gutter="0"/>
          <w:cols w:space="425"/>
          <w:titlePg/>
          <w:docGrid w:type="lines" w:linePitch="360"/>
        </w:sectPr>
      </w:pPr>
      <w:r>
        <w:br w:type="page"/>
      </w:r>
    </w:p>
    <w:p w14:paraId="2D0DAE87" w14:textId="77777777" w:rsidR="00B232C1" w:rsidRPr="00A71CDC" w:rsidRDefault="00B232C1" w:rsidP="006B130C">
      <w:pPr>
        <w:jc w:val="left"/>
        <w:rPr>
          <w:rFonts w:ascii="UD デジタル 教科書体 NK-B" w:eastAsia="UD デジタル 教科書体 NK-B"/>
        </w:rPr>
      </w:pPr>
      <w:bookmarkStart w:id="1" w:name="_Toc129717765"/>
      <w:bookmarkStart w:id="2" w:name="_Toc141364113"/>
      <w:r>
        <w:rPr>
          <w:rFonts w:ascii="UD デジタル 教科書体 NK-B" w:eastAsia="UD デジタル 教科書体 NK-B"/>
        </w:rPr>
        <w:lastRenderedPageBreak/>
        <w:t>4</w:t>
      </w:r>
      <w:r>
        <w:rPr>
          <w:rFonts w:ascii="UD デジタル 教科書体 NK-B" w:eastAsia="UD デジタル 教科書体 NK-B" w:hint="eastAsia"/>
        </w:rPr>
        <w:t>-1　生活関連</w:t>
      </w:r>
      <w:r w:rsidRPr="00952E15">
        <w:rPr>
          <w:rFonts w:ascii="UD デジタル 教科書体 NK-B" w:eastAsia="UD デジタル 教科書体 NK-B" w:hint="eastAsia"/>
        </w:rPr>
        <w:t>施設設定</w:t>
      </w:r>
      <w:bookmarkEnd w:id="1"/>
      <w:bookmarkEnd w:id="2"/>
    </w:p>
    <w:p w14:paraId="18D64558" w14:textId="77777777" w:rsidR="00456018" w:rsidRPr="008B3339" w:rsidRDefault="00456018" w:rsidP="00F37E1B">
      <w:pPr>
        <w:spacing w:line="360" w:lineRule="exact"/>
        <w:ind w:leftChars="100" w:left="220"/>
        <w:rPr>
          <w:rFonts w:ascii="UD デジタル 教科書体 NK-B" w:eastAsia="PMingLiU"/>
        </w:rPr>
      </w:pPr>
      <w:r w:rsidRPr="008B3339">
        <w:rPr>
          <w:rFonts w:ascii="UD デジタル 教科書体 NK-B" w:eastAsia="UD デジタル 教科書体 NK-B" w:hint="eastAsia"/>
        </w:rPr>
        <w:t>生活関連施設一覧</w:t>
      </w:r>
    </w:p>
    <w:p w14:paraId="480F0683" w14:textId="6F0F1F7D" w:rsidR="00BC499A" w:rsidRPr="00BC499A" w:rsidRDefault="00BC499A" w:rsidP="00F37E1B">
      <w:pPr>
        <w:spacing w:line="360" w:lineRule="exact"/>
        <w:ind w:leftChars="100" w:left="220" w:firstLineChars="100" w:firstLine="220"/>
        <w:rPr>
          <w:rFonts w:ascii="UD デジタル 教科書体 NK-R" w:eastAsia="UD デジタル 教科書体 NK-R" w:hAnsi="ＭＳ ゴシック"/>
        </w:rPr>
      </w:pPr>
      <w:r>
        <w:rPr>
          <w:rFonts w:ascii="UD デジタル 教科書体 NK-R" w:eastAsia="UD デジタル 教科書体 NK-R" w:hAnsi="ＭＳ ゴシック" w:hint="eastAsia"/>
        </w:rPr>
        <w:t>策定当時の基本構想</w:t>
      </w:r>
      <w:r w:rsidRPr="00424C73">
        <w:rPr>
          <w:rFonts w:ascii="UD デジタル 教科書体 NK-R" w:eastAsia="UD デジタル 教科書体 NK-R" w:hAnsi="ＭＳ ゴシック" w:hint="eastAsia"/>
        </w:rPr>
        <w:t>における主要施設</w:t>
      </w:r>
      <w:r>
        <w:rPr>
          <w:rFonts w:ascii="UD デジタル 教科書体 NK-R" w:eastAsia="UD デジタル 教科書体 NK-R" w:hAnsi="ＭＳ ゴシック" w:hint="eastAsia"/>
        </w:rPr>
        <w:t>に加え、各地区の土地利用状況の変化等を踏まえ、生活関連施設を選定します</w:t>
      </w:r>
      <w:r w:rsidRPr="00424C73">
        <w:rPr>
          <w:rFonts w:ascii="UD デジタル 教科書体 NK-R" w:eastAsia="UD デジタル 教科書体 NK-R" w:hAnsi="ＭＳ ゴシック" w:hint="eastAsia"/>
        </w:rPr>
        <w:t>。</w:t>
      </w:r>
    </w:p>
    <w:tbl>
      <w:tblPr>
        <w:tblW w:w="9123" w:type="dxa"/>
        <w:tblInd w:w="-8" w:type="dxa"/>
        <w:tblCellMar>
          <w:left w:w="0" w:type="dxa"/>
          <w:right w:w="0" w:type="dxa"/>
        </w:tblCellMar>
        <w:tblLook w:val="0420" w:firstRow="1" w:lastRow="0" w:firstColumn="0" w:lastColumn="0" w:noHBand="0" w:noVBand="1"/>
      </w:tblPr>
      <w:tblGrid>
        <w:gridCol w:w="1701"/>
        <w:gridCol w:w="1276"/>
        <w:gridCol w:w="6146"/>
      </w:tblGrid>
      <w:tr w:rsidR="00985F48" w:rsidRPr="00B34049" w14:paraId="0A6281AF" w14:textId="77777777" w:rsidTr="00BC499A">
        <w:trPr>
          <w:trHeight w:val="238"/>
        </w:trPr>
        <w:tc>
          <w:tcPr>
            <w:tcW w:w="2977" w:type="dxa"/>
            <w:gridSpan w:val="2"/>
            <w:tcBorders>
              <w:top w:val="single" w:sz="6" w:space="0" w:color="000000"/>
              <w:left w:val="single" w:sz="6" w:space="0" w:color="000000"/>
              <w:bottom w:val="single" w:sz="6" w:space="0" w:color="000000"/>
              <w:right w:val="single" w:sz="6" w:space="0" w:color="000000"/>
            </w:tcBorders>
            <w:shd w:val="clear" w:color="auto" w:fill="B4C6E7" w:themeFill="accent1" w:themeFillTint="66"/>
            <w:tcMar>
              <w:top w:w="57" w:type="dxa"/>
              <w:left w:w="57" w:type="dxa"/>
              <w:bottom w:w="57" w:type="dxa"/>
              <w:right w:w="57" w:type="dxa"/>
            </w:tcMar>
            <w:vAlign w:val="center"/>
            <w:hideMark/>
          </w:tcPr>
          <w:p w14:paraId="0196ACDB" w14:textId="77777777" w:rsidR="00985F48" w:rsidRPr="00B34049" w:rsidRDefault="00985F48" w:rsidP="00BC499A">
            <w:pPr>
              <w:widowControl/>
              <w:spacing w:line="210" w:lineRule="exact"/>
              <w:jc w:val="center"/>
              <w:textAlignment w:val="center"/>
              <w:rPr>
                <w:rFonts w:ascii="UD デジタル 教科書体 NK-R" w:eastAsia="UD デジタル 教科書体 NK-R" w:hAnsi="Arial" w:cs="Arial"/>
                <w:bCs/>
                <w:color w:val="000000" w:themeColor="text1"/>
                <w:kern w:val="24"/>
                <w:lang w:eastAsia="zh-TW"/>
              </w:rPr>
            </w:pPr>
            <w:r w:rsidRPr="00B34049">
              <w:rPr>
                <w:rFonts w:ascii="UD デジタル 教科書体 NK-R" w:eastAsia="UD デジタル 教科書体 NK-R" w:hAnsi="Arial" w:cs="Arial" w:hint="eastAsia"/>
                <w:bCs/>
                <w:color w:val="000000"/>
                <w:kern w:val="24"/>
              </w:rPr>
              <w:t>区分</w:t>
            </w:r>
          </w:p>
        </w:tc>
        <w:tc>
          <w:tcPr>
            <w:tcW w:w="6146"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noWrap/>
            <w:tcMar>
              <w:top w:w="57" w:type="dxa"/>
              <w:left w:w="57" w:type="dxa"/>
              <w:bottom w:w="57" w:type="dxa"/>
              <w:right w:w="57" w:type="dxa"/>
            </w:tcMar>
            <w:vAlign w:val="center"/>
            <w:hideMark/>
          </w:tcPr>
          <w:p w14:paraId="0C71F221" w14:textId="77777777" w:rsidR="00985F48" w:rsidRPr="00B34049" w:rsidRDefault="00985F48" w:rsidP="00BC499A">
            <w:pPr>
              <w:widowControl/>
              <w:spacing w:line="210" w:lineRule="exact"/>
              <w:jc w:val="center"/>
              <w:textAlignment w:val="center"/>
              <w:rPr>
                <w:rFonts w:ascii="UD デジタル 教科書体 NK-R" w:eastAsia="UD デジタル 教科書体 NK-R" w:hAnsi="Arial" w:cs="Arial"/>
                <w:kern w:val="0"/>
              </w:rPr>
            </w:pPr>
            <w:r w:rsidRPr="008B3339">
              <w:rPr>
                <w:rFonts w:ascii="UD デジタル 教科書体 NK-R" w:eastAsia="UD デジタル 教科書体 NK-R" w:hAnsi="Arial" w:cs="Arial" w:hint="eastAsia"/>
                <w:kern w:val="0"/>
              </w:rPr>
              <w:t>生活関連施設一覧</w:t>
            </w:r>
          </w:p>
        </w:tc>
      </w:tr>
      <w:tr w:rsidR="00985F48" w:rsidRPr="00B34049" w14:paraId="0B8BA8C2" w14:textId="77777777" w:rsidTr="00BC499A">
        <w:trPr>
          <w:trHeight w:val="238"/>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0015BD34" w14:textId="77777777" w:rsidR="00985F48" w:rsidRPr="00B34049" w:rsidRDefault="00985F48" w:rsidP="00BC499A">
            <w:pPr>
              <w:widowControl/>
              <w:spacing w:line="210" w:lineRule="exact"/>
              <w:jc w:val="left"/>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bCs/>
                <w:color w:val="000000"/>
                <w:kern w:val="24"/>
              </w:rPr>
              <w:t>旅客施設</w:t>
            </w:r>
          </w:p>
        </w:tc>
        <w:tc>
          <w:tcPr>
            <w:tcW w:w="1276" w:type="dxa"/>
            <w:tcBorders>
              <w:top w:val="single" w:sz="6" w:space="0" w:color="000000"/>
              <w:left w:val="single" w:sz="6" w:space="0" w:color="000000"/>
              <w:bottom w:val="single" w:sz="6" w:space="0" w:color="000000"/>
              <w:right w:val="single" w:sz="6" w:space="0" w:color="000000"/>
            </w:tcBorders>
          </w:tcPr>
          <w:p w14:paraId="5D082C93" w14:textId="77777777" w:rsidR="00985F48" w:rsidRPr="00B34049" w:rsidRDefault="00985F48" w:rsidP="00BC499A">
            <w:pPr>
              <w:widowControl/>
              <w:spacing w:line="210" w:lineRule="exact"/>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1DA2D9D6" w14:textId="77777777" w:rsidR="00985F48" w:rsidRPr="00B34049" w:rsidRDefault="00985F48" w:rsidP="00BC499A">
            <w:pPr>
              <w:widowControl/>
              <w:spacing w:line="210" w:lineRule="exact"/>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kern w:val="0"/>
              </w:rPr>
              <w:t>JR</w:t>
            </w:r>
            <w:r w:rsidRPr="00B34049">
              <w:rPr>
                <w:rFonts w:ascii="UD デジタル 教科書体 NK-R" w:eastAsia="UD デジタル 教科書体 NK-R" w:hAnsi="Arial" w:cs="Arial" w:hint="eastAsia"/>
                <w:kern w:val="0"/>
              </w:rPr>
              <w:t>天王寺駅</w:t>
            </w:r>
          </w:p>
        </w:tc>
      </w:tr>
      <w:tr w:rsidR="00985F48" w:rsidRPr="00B34049" w14:paraId="613CF400" w14:textId="77777777" w:rsidTr="00BC499A">
        <w:trPr>
          <w:trHeight w:val="238"/>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07D5CEEE"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6" w:space="0" w:color="000000"/>
              <w:right w:val="single" w:sz="6" w:space="0" w:color="000000"/>
            </w:tcBorders>
          </w:tcPr>
          <w:p w14:paraId="307039A2" w14:textId="77777777" w:rsidR="00985F48" w:rsidRPr="00B34049" w:rsidRDefault="00985F48" w:rsidP="00BC499A">
            <w:pPr>
              <w:widowControl/>
              <w:spacing w:line="210" w:lineRule="exact"/>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5C5FC607" w14:textId="30118EBA" w:rsidR="00985F48" w:rsidRPr="00B34049" w:rsidRDefault="00985F48" w:rsidP="00BC499A">
            <w:pPr>
              <w:widowControl/>
              <w:spacing w:line="210" w:lineRule="exact"/>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近鉄大阪阿</w:t>
            </w:r>
            <w:r w:rsidR="008921DA">
              <w:rPr>
                <w:rFonts w:ascii="UD デジタル 教科書体 NK-R" w:eastAsia="UD デジタル 教科書体 NK-R" w:hAnsi="Arial" w:cs="Arial" w:hint="eastAsia"/>
                <w:kern w:val="0"/>
              </w:rPr>
              <w:t>部</w:t>
            </w:r>
            <w:r w:rsidRPr="00B34049">
              <w:rPr>
                <w:rFonts w:ascii="UD デジタル 教科書体 NK-R" w:eastAsia="UD デジタル 教科書体 NK-R" w:hAnsi="Arial" w:cs="Arial" w:hint="eastAsia"/>
                <w:kern w:val="0"/>
              </w:rPr>
              <w:t>野橋駅</w:t>
            </w:r>
          </w:p>
        </w:tc>
      </w:tr>
      <w:tr w:rsidR="00985F48" w:rsidRPr="00B34049" w14:paraId="56D7064B" w14:textId="77777777" w:rsidTr="00BC499A">
        <w:trPr>
          <w:trHeight w:val="238"/>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7A698EB2"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6" w:space="0" w:color="000000"/>
              <w:right w:val="single" w:sz="6" w:space="0" w:color="000000"/>
            </w:tcBorders>
          </w:tcPr>
          <w:p w14:paraId="3E9435AE" w14:textId="77777777" w:rsidR="00985F48" w:rsidRPr="00B34049" w:rsidRDefault="00985F48" w:rsidP="00BC499A">
            <w:pPr>
              <w:widowControl/>
              <w:spacing w:line="210" w:lineRule="exact"/>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56DC2728" w14:textId="77777777" w:rsidR="00985F48" w:rsidRPr="00B34049" w:rsidRDefault="00985F48" w:rsidP="00BC499A">
            <w:pPr>
              <w:widowControl/>
              <w:spacing w:line="210" w:lineRule="exact"/>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大阪メトロ御堂筋線天王寺駅</w:t>
            </w:r>
          </w:p>
        </w:tc>
      </w:tr>
      <w:tr w:rsidR="00985F48" w:rsidRPr="00B34049" w14:paraId="0E1A17BA" w14:textId="77777777" w:rsidTr="00BC499A">
        <w:trPr>
          <w:trHeight w:val="238"/>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12194025"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6" w:space="0" w:color="000000"/>
              <w:right w:val="single" w:sz="6" w:space="0" w:color="000000"/>
            </w:tcBorders>
          </w:tcPr>
          <w:p w14:paraId="6DBE7732" w14:textId="77777777" w:rsidR="00985F48" w:rsidRPr="00B34049" w:rsidRDefault="00985F48" w:rsidP="00BC499A">
            <w:pPr>
              <w:widowControl/>
              <w:spacing w:line="210" w:lineRule="exact"/>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3EEFBC5D" w14:textId="77777777" w:rsidR="00985F48" w:rsidRPr="00B34049" w:rsidRDefault="00985F48" w:rsidP="00BC499A">
            <w:pPr>
              <w:widowControl/>
              <w:spacing w:line="210" w:lineRule="exact"/>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大阪メトロ谷町線天王寺駅</w:t>
            </w:r>
          </w:p>
        </w:tc>
      </w:tr>
      <w:tr w:rsidR="00985F48" w:rsidRPr="00B34049" w14:paraId="5FEAE4A7" w14:textId="77777777" w:rsidTr="00BC499A">
        <w:trPr>
          <w:trHeight w:val="238"/>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1A0CE92E"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6" w:space="0" w:color="000000"/>
              <w:right w:val="single" w:sz="6" w:space="0" w:color="000000"/>
            </w:tcBorders>
          </w:tcPr>
          <w:p w14:paraId="7C5A3C6F" w14:textId="77777777" w:rsidR="00985F48" w:rsidRPr="00B34049" w:rsidRDefault="00985F48" w:rsidP="00BC499A">
            <w:pPr>
              <w:widowControl/>
              <w:spacing w:line="210" w:lineRule="exact"/>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2CCD6D67" w14:textId="77777777" w:rsidR="00985F48" w:rsidRPr="00B34049" w:rsidRDefault="00985F48" w:rsidP="00BC499A">
            <w:pPr>
              <w:widowControl/>
              <w:spacing w:line="210" w:lineRule="exact"/>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大阪メトロ谷町線阿倍野駅</w:t>
            </w:r>
          </w:p>
        </w:tc>
      </w:tr>
      <w:tr w:rsidR="00985F48" w:rsidRPr="00B34049" w14:paraId="5D7A8063" w14:textId="77777777" w:rsidTr="00BC499A">
        <w:trPr>
          <w:trHeight w:val="238"/>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5152CB82"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6" w:space="0" w:color="000000"/>
              <w:right w:val="single" w:sz="6" w:space="0" w:color="000000"/>
            </w:tcBorders>
          </w:tcPr>
          <w:p w14:paraId="70562931" w14:textId="77777777" w:rsidR="00985F48" w:rsidRPr="00B34049" w:rsidRDefault="00985F48" w:rsidP="00BC499A">
            <w:pPr>
              <w:widowControl/>
              <w:spacing w:line="210" w:lineRule="exact"/>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34773D61" w14:textId="77777777" w:rsidR="00985F48" w:rsidRPr="00B34049" w:rsidRDefault="00985F48" w:rsidP="00BC499A">
            <w:pPr>
              <w:widowControl/>
              <w:spacing w:line="210" w:lineRule="exact"/>
              <w:jc w:val="left"/>
              <w:textAlignment w:val="center"/>
              <w:rPr>
                <w:rFonts w:ascii="UD デジタル 教科書体 NK-R" w:eastAsia="UD デジタル 教科書体 NK-R" w:hAnsi="Arial" w:cs="Arial"/>
                <w:kern w:val="0"/>
                <w:lang w:eastAsia="zh-TW"/>
              </w:rPr>
            </w:pPr>
            <w:r w:rsidRPr="00B34049">
              <w:rPr>
                <w:rFonts w:ascii="UD デジタル 教科書体 NK-R" w:eastAsia="UD デジタル 教科書体 NK-R" w:hAnsi="Arial" w:cs="Arial" w:hint="eastAsia"/>
                <w:kern w:val="0"/>
                <w:lang w:eastAsia="zh-TW"/>
              </w:rPr>
              <w:t>阪堺上町線天王寺駅前駅</w:t>
            </w:r>
          </w:p>
        </w:tc>
      </w:tr>
      <w:tr w:rsidR="00985F48" w:rsidRPr="00B34049" w14:paraId="22397977" w14:textId="77777777" w:rsidTr="00BC499A">
        <w:trPr>
          <w:trHeight w:val="238"/>
        </w:trPr>
        <w:tc>
          <w:tcPr>
            <w:tcW w:w="1701"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3F9C411D" w14:textId="4411AACD" w:rsidR="00985F48" w:rsidRPr="00B34049" w:rsidRDefault="00985F48" w:rsidP="00BC499A">
            <w:pPr>
              <w:widowControl/>
              <w:spacing w:line="210" w:lineRule="exact"/>
              <w:jc w:val="left"/>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bCs/>
                <w:color w:val="000000"/>
                <w:kern w:val="24"/>
              </w:rPr>
              <w:t>官公庁</w:t>
            </w:r>
            <w:r w:rsidR="00546916">
              <w:rPr>
                <w:rFonts w:ascii="UD デジタル 教科書体 NK-R" w:eastAsia="UD デジタル 教科書体 NK-R" w:hAnsi="Arial" w:cs="Arial" w:hint="eastAsia"/>
                <w:bCs/>
                <w:color w:val="000000"/>
                <w:kern w:val="24"/>
              </w:rPr>
              <w:t>等</w:t>
            </w:r>
            <w:r w:rsidRPr="00B34049">
              <w:rPr>
                <w:rFonts w:ascii="UD デジタル 教科書体 NK-R" w:eastAsia="UD デジタル 教科書体 NK-R" w:hAnsi="Arial" w:cs="Arial" w:hint="eastAsia"/>
                <w:bCs/>
                <w:color w:val="000000"/>
                <w:kern w:val="24"/>
              </w:rPr>
              <w:t>施設</w:t>
            </w:r>
          </w:p>
        </w:tc>
        <w:tc>
          <w:tcPr>
            <w:tcW w:w="1276" w:type="dxa"/>
            <w:tcBorders>
              <w:top w:val="single" w:sz="6" w:space="0" w:color="000000"/>
              <w:left w:val="single" w:sz="6" w:space="0" w:color="000000"/>
              <w:bottom w:val="single" w:sz="4" w:space="0" w:color="000000"/>
              <w:right w:val="single" w:sz="6" w:space="0" w:color="000000"/>
            </w:tcBorders>
          </w:tcPr>
          <w:p w14:paraId="687AC5A2"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r w:rsidRPr="00B34049">
              <w:rPr>
                <w:rFonts w:ascii="UD デジタル 教科書体 NK-R" w:eastAsia="UD デジタル 教科書体 NK-R" w:hAnsi="Wingdings" w:cs="Arial" w:hint="eastAsia"/>
                <w:color w:val="000000"/>
                <w:kern w:val="24"/>
              </w:rPr>
              <w:t>官公庁施設</w:t>
            </w:r>
          </w:p>
        </w:tc>
        <w:tc>
          <w:tcPr>
            <w:tcW w:w="6146"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48FCB85C"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天王寺年金事務所</w:t>
            </w:r>
          </w:p>
        </w:tc>
      </w:tr>
      <w:tr w:rsidR="00985F48" w:rsidRPr="00B34049" w14:paraId="64A5B48A" w14:textId="77777777" w:rsidTr="00BC499A">
        <w:trPr>
          <w:trHeight w:val="238"/>
        </w:trPr>
        <w:tc>
          <w:tcPr>
            <w:tcW w:w="1701"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11F58E1E"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4" w:space="0" w:color="000000"/>
              <w:right w:val="single" w:sz="6" w:space="0" w:color="000000"/>
            </w:tcBorders>
          </w:tcPr>
          <w:p w14:paraId="1459DE1B"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6AA770B"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あべのメディックス(大阪市保健所、あべの市税事務所)</w:t>
            </w:r>
          </w:p>
        </w:tc>
      </w:tr>
      <w:tr w:rsidR="00985F48" w:rsidRPr="00B34049" w14:paraId="22C7466A" w14:textId="77777777" w:rsidTr="00BC499A">
        <w:trPr>
          <w:trHeight w:val="238"/>
        </w:trPr>
        <w:tc>
          <w:tcPr>
            <w:tcW w:w="1701"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440C0047"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4" w:space="0" w:color="000000"/>
              <w:right w:val="single" w:sz="6" w:space="0" w:color="000000"/>
            </w:tcBorders>
          </w:tcPr>
          <w:p w14:paraId="1B737E16"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8B8C0C0"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あべのルシアス(環境局)</w:t>
            </w:r>
          </w:p>
        </w:tc>
      </w:tr>
      <w:tr w:rsidR="00985F48" w:rsidRPr="00B34049" w14:paraId="6FD46DFD" w14:textId="77777777" w:rsidTr="00BC499A">
        <w:trPr>
          <w:trHeight w:val="238"/>
        </w:trPr>
        <w:tc>
          <w:tcPr>
            <w:tcW w:w="1701"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1E520FB"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4" w:space="0" w:color="000000"/>
              <w:right w:val="single" w:sz="6" w:space="0" w:color="000000"/>
            </w:tcBorders>
          </w:tcPr>
          <w:p w14:paraId="5E2F1A2B"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00BCD6B"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あべのフォルサ(阿倍野防災センター、阿倍野屋内プール)</w:t>
            </w:r>
          </w:p>
        </w:tc>
      </w:tr>
      <w:tr w:rsidR="00985F48" w:rsidRPr="00B34049" w14:paraId="6D338219" w14:textId="77777777" w:rsidTr="00BC499A">
        <w:trPr>
          <w:trHeight w:val="238"/>
        </w:trPr>
        <w:tc>
          <w:tcPr>
            <w:tcW w:w="1701"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438C873C"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4" w:space="0" w:color="000000"/>
              <w:right w:val="single" w:sz="6" w:space="0" w:color="000000"/>
            </w:tcBorders>
          </w:tcPr>
          <w:p w14:paraId="012CDA40"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0BD675F"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天王寺サービスカウンター</w:t>
            </w:r>
          </w:p>
        </w:tc>
      </w:tr>
      <w:tr w:rsidR="00985F48" w:rsidRPr="00B34049" w14:paraId="7C5CB4CD" w14:textId="77777777" w:rsidTr="00BC499A">
        <w:trPr>
          <w:trHeight w:val="238"/>
        </w:trPr>
        <w:tc>
          <w:tcPr>
            <w:tcW w:w="1701"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C12F593"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4" w:space="0" w:color="000000"/>
              <w:right w:val="single" w:sz="6" w:space="0" w:color="000000"/>
            </w:tcBorders>
          </w:tcPr>
          <w:p w14:paraId="2E63EDA2"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r w:rsidRPr="00B34049">
              <w:rPr>
                <w:rFonts w:ascii="UD デジタル 教科書体 NK-R" w:eastAsia="UD デジタル 教科書体 NK-R" w:hAnsi="Wingdings" w:cs="Arial" w:hint="eastAsia"/>
                <w:color w:val="000000"/>
                <w:kern w:val="24"/>
              </w:rPr>
              <w:t>郵便局、銀行</w:t>
            </w:r>
          </w:p>
        </w:tc>
        <w:tc>
          <w:tcPr>
            <w:tcW w:w="6146"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4AA0229D"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w:t>
            </w:r>
          </w:p>
        </w:tc>
      </w:tr>
      <w:tr w:rsidR="00985F48" w:rsidRPr="00B34049" w14:paraId="189B4494"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0B911F87" w14:textId="1C8051FE" w:rsidR="00985F48" w:rsidRPr="00B34049" w:rsidRDefault="00985F48" w:rsidP="00BC499A">
            <w:pPr>
              <w:widowControl/>
              <w:spacing w:line="210" w:lineRule="exact"/>
              <w:jc w:val="left"/>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bCs/>
                <w:color w:val="000000"/>
                <w:kern w:val="24"/>
              </w:rPr>
              <w:t>教育</w:t>
            </w:r>
            <w:r w:rsidR="00546916">
              <w:rPr>
                <w:rFonts w:ascii="UD デジタル 教科書体 NK-R" w:eastAsia="UD デジタル 教科書体 NK-R" w:hAnsi="Arial" w:cs="Arial" w:hint="eastAsia"/>
                <w:bCs/>
                <w:color w:val="000000"/>
                <w:kern w:val="24"/>
              </w:rPr>
              <w:t>・</w:t>
            </w:r>
            <w:r w:rsidRPr="00B34049">
              <w:rPr>
                <w:rFonts w:ascii="UD デジタル 教科書体 NK-R" w:eastAsia="UD デジタル 教科書体 NK-R" w:hAnsi="Arial" w:cs="Arial" w:hint="eastAsia"/>
                <w:bCs/>
                <w:color w:val="000000"/>
                <w:kern w:val="24"/>
              </w:rPr>
              <w:t xml:space="preserve">文化施設 </w:t>
            </w:r>
          </w:p>
        </w:tc>
        <w:tc>
          <w:tcPr>
            <w:tcW w:w="1276" w:type="dxa"/>
            <w:tcBorders>
              <w:top w:val="single" w:sz="4" w:space="0" w:color="000000"/>
              <w:left w:val="single" w:sz="6" w:space="0" w:color="000000"/>
              <w:bottom w:val="single" w:sz="4" w:space="0" w:color="000000"/>
              <w:right w:val="single" w:sz="6" w:space="0" w:color="000000"/>
            </w:tcBorders>
          </w:tcPr>
          <w:p w14:paraId="597325AE"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r w:rsidRPr="00B34049">
              <w:rPr>
                <w:rFonts w:ascii="UD デジタル 教科書体 NK-R" w:eastAsia="UD デジタル 教科書体 NK-R" w:hAnsi="Wingdings" w:cs="Arial" w:hint="eastAsia"/>
                <w:color w:val="000000"/>
                <w:kern w:val="24"/>
              </w:rPr>
              <w:t>教育施設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3179616C" w14:textId="77777777" w:rsidR="00985F48" w:rsidRPr="00B34049" w:rsidRDefault="00985F48" w:rsidP="00BC499A">
            <w:pPr>
              <w:widowControl/>
              <w:spacing w:line="210" w:lineRule="exact"/>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w:t>
            </w:r>
          </w:p>
        </w:tc>
      </w:tr>
      <w:tr w:rsidR="00985F48" w:rsidRPr="00B34049" w14:paraId="3F9955D4"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17A29B2A"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542752FA"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r w:rsidRPr="00B34049">
              <w:rPr>
                <w:rFonts w:ascii="UD デジタル 教科書体 NK-R" w:eastAsia="UD デジタル 教科書体 NK-R" w:hAnsi="Wingdings" w:cs="Arial" w:hint="eastAsia"/>
                <w:color w:val="000000"/>
                <w:kern w:val="24"/>
              </w:rPr>
              <w:t>文化施設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03A72DEB" w14:textId="77777777" w:rsidR="00985F48" w:rsidRPr="00B34049" w:rsidRDefault="00985F48" w:rsidP="00BC499A">
            <w:pPr>
              <w:widowControl/>
              <w:spacing w:line="210" w:lineRule="exact"/>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アポロビル(あべのアポロシネマ含む)</w:t>
            </w:r>
          </w:p>
        </w:tc>
      </w:tr>
      <w:tr w:rsidR="00985F48" w:rsidRPr="00B34049" w14:paraId="2D2DCA4A"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87E8E76"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2A2C4D03"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00934795" w14:textId="77777777" w:rsidR="00985F48" w:rsidRPr="00B34049" w:rsidRDefault="00985F48" w:rsidP="00BC499A">
            <w:pPr>
              <w:widowControl/>
              <w:spacing w:line="210" w:lineRule="exact"/>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あべのベルタ</w:t>
            </w:r>
          </w:p>
        </w:tc>
      </w:tr>
      <w:tr w:rsidR="00985F48" w:rsidRPr="00B34049" w14:paraId="5AD34890"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50B64456" w14:textId="113E714A" w:rsidR="00985F48" w:rsidRPr="00B34049" w:rsidRDefault="00985F48" w:rsidP="00BC499A">
            <w:pPr>
              <w:widowControl/>
              <w:spacing w:line="210" w:lineRule="exact"/>
              <w:jc w:val="left"/>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bCs/>
                <w:color w:val="000000"/>
                <w:kern w:val="24"/>
              </w:rPr>
              <w:t>医療</w:t>
            </w:r>
            <w:r w:rsidR="00546916">
              <w:rPr>
                <w:rFonts w:ascii="UD デジタル 教科書体 NK-R" w:eastAsia="UD デジタル 教科書体 NK-R" w:hAnsi="Arial" w:cs="Arial" w:hint="eastAsia"/>
                <w:bCs/>
                <w:color w:val="000000"/>
                <w:kern w:val="24"/>
              </w:rPr>
              <w:t>・</w:t>
            </w:r>
            <w:r w:rsidRPr="00B34049">
              <w:rPr>
                <w:rFonts w:ascii="UD デジタル 教科書体 NK-R" w:eastAsia="UD デジタル 教科書体 NK-R" w:hAnsi="Arial" w:cs="Arial" w:hint="eastAsia"/>
                <w:bCs/>
                <w:color w:val="000000"/>
                <w:kern w:val="24"/>
              </w:rPr>
              <w:t>福祉施設</w:t>
            </w:r>
          </w:p>
        </w:tc>
        <w:tc>
          <w:tcPr>
            <w:tcW w:w="1276" w:type="dxa"/>
            <w:tcBorders>
              <w:top w:val="single" w:sz="4" w:space="0" w:color="000000"/>
              <w:left w:val="single" w:sz="6" w:space="0" w:color="000000"/>
              <w:bottom w:val="single" w:sz="4" w:space="0" w:color="000000"/>
              <w:right w:val="single" w:sz="6" w:space="0" w:color="000000"/>
            </w:tcBorders>
          </w:tcPr>
          <w:p w14:paraId="7B687935" w14:textId="77777777" w:rsidR="00985F48" w:rsidRPr="00B34049" w:rsidRDefault="00985F48" w:rsidP="00BC499A">
            <w:pPr>
              <w:widowControl/>
              <w:spacing w:line="210" w:lineRule="exact"/>
              <w:ind w:left="110" w:hangingChars="50" w:hanging="110"/>
              <w:jc w:val="left"/>
              <w:rPr>
                <w:rFonts w:ascii="UD デジタル 教科書体 NK-R" w:eastAsia="UD デジタル 教科書体 NK-R" w:hAnsi="Wingdings" w:cs="Arial" w:hint="eastAsia"/>
                <w:color w:val="000000"/>
                <w:kern w:val="24"/>
              </w:rPr>
            </w:pPr>
            <w:r w:rsidRPr="00B34049">
              <w:rPr>
                <w:rFonts w:ascii="UD デジタル 教科書体 NK-R" w:eastAsia="UD デジタル 教科書体 NK-R" w:hAnsi="Wingdings" w:cs="Arial" w:hint="eastAsia"/>
                <w:color w:val="000000"/>
                <w:kern w:val="24"/>
              </w:rPr>
              <w:t>医療施設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71FEE63B" w14:textId="77777777" w:rsidR="00985F48" w:rsidRPr="00B34049" w:rsidRDefault="00985F48" w:rsidP="00BC499A">
            <w:pPr>
              <w:widowControl/>
              <w:spacing w:line="210" w:lineRule="exact"/>
              <w:ind w:left="110" w:hangingChars="50" w:hanging="110"/>
              <w:jc w:val="left"/>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四天王寺病院</w:t>
            </w:r>
          </w:p>
        </w:tc>
      </w:tr>
      <w:tr w:rsidR="00985F48" w:rsidRPr="00B34049" w14:paraId="1A3A828C"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693A223"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18C01327" w14:textId="77777777" w:rsidR="00985F48" w:rsidRPr="00B34049" w:rsidRDefault="00985F48" w:rsidP="00BC499A">
            <w:pPr>
              <w:widowControl/>
              <w:spacing w:line="210" w:lineRule="exact"/>
              <w:ind w:left="110" w:hangingChars="50" w:hanging="110"/>
              <w:jc w:val="left"/>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1BAB6B27" w14:textId="77777777" w:rsidR="00985F48" w:rsidRPr="00B34049" w:rsidRDefault="00985F48" w:rsidP="00BC499A">
            <w:pPr>
              <w:widowControl/>
              <w:spacing w:line="210" w:lineRule="exact"/>
              <w:ind w:left="110" w:hangingChars="50" w:hanging="110"/>
              <w:jc w:val="left"/>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正啓会西下胃腸病院</w:t>
            </w:r>
          </w:p>
        </w:tc>
      </w:tr>
      <w:tr w:rsidR="00985F48" w:rsidRPr="00B34049" w14:paraId="6C7A211D"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1AF045C"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42470C8C" w14:textId="77777777" w:rsidR="00985F48" w:rsidRPr="00B34049" w:rsidRDefault="00985F48" w:rsidP="00BC499A">
            <w:pPr>
              <w:widowControl/>
              <w:spacing w:line="210" w:lineRule="exact"/>
              <w:ind w:left="110" w:hangingChars="50" w:hanging="110"/>
              <w:jc w:val="left"/>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AB92982" w14:textId="3778CBA4" w:rsidR="00985F48" w:rsidRPr="00B34049" w:rsidRDefault="00985F48" w:rsidP="00BC499A">
            <w:pPr>
              <w:widowControl/>
              <w:spacing w:line="210" w:lineRule="exact"/>
              <w:ind w:left="110" w:hangingChars="50" w:hanging="110"/>
              <w:jc w:val="left"/>
              <w:rPr>
                <w:rFonts w:ascii="UD デジタル 教科書体 NK-R" w:eastAsia="UD デジタル 教科書体 NK-R" w:hAnsi="Arial" w:cs="Arial"/>
                <w:kern w:val="0"/>
                <w:lang w:eastAsia="zh-CN"/>
              </w:rPr>
            </w:pPr>
            <w:r w:rsidRPr="00B34049">
              <w:rPr>
                <w:rFonts w:ascii="UD デジタル 教科書体 NK-R" w:eastAsia="UD デジタル 教科書体 NK-R" w:hAnsi="Arial" w:cs="Arial" w:hint="eastAsia"/>
                <w:kern w:val="0"/>
                <w:lang w:eastAsia="zh-CN"/>
              </w:rPr>
              <w:t>大阪公立大学医学部</w:t>
            </w:r>
            <w:r w:rsidR="00D925E3">
              <w:rPr>
                <w:rFonts w:ascii="UD デジタル 教科書体 NK-R" w:eastAsia="UD デジタル 教科書体 NK-R" w:hAnsi="Arial" w:cs="Arial" w:hint="eastAsia"/>
                <w:kern w:val="0"/>
              </w:rPr>
              <w:t>附属</w:t>
            </w:r>
            <w:r w:rsidRPr="00B34049">
              <w:rPr>
                <w:rFonts w:ascii="UD デジタル 教科書体 NK-R" w:eastAsia="UD デジタル 教科書体 NK-R" w:hAnsi="Arial" w:cs="Arial" w:hint="eastAsia"/>
                <w:kern w:val="0"/>
                <w:lang w:eastAsia="zh-CN"/>
              </w:rPr>
              <w:t>病院</w:t>
            </w:r>
          </w:p>
        </w:tc>
      </w:tr>
      <w:tr w:rsidR="00985F48" w:rsidRPr="00B34049" w14:paraId="0F28D198"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24553AEA"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lang w:eastAsia="zh-CN"/>
              </w:rPr>
            </w:pPr>
          </w:p>
        </w:tc>
        <w:tc>
          <w:tcPr>
            <w:tcW w:w="1276" w:type="dxa"/>
            <w:tcBorders>
              <w:top w:val="single" w:sz="4" w:space="0" w:color="000000"/>
              <w:left w:val="single" w:sz="6" w:space="0" w:color="000000"/>
              <w:bottom w:val="single" w:sz="4" w:space="0" w:color="000000"/>
              <w:right w:val="single" w:sz="6" w:space="0" w:color="000000"/>
            </w:tcBorders>
          </w:tcPr>
          <w:p w14:paraId="74C1F3B4" w14:textId="77777777" w:rsidR="00985F48" w:rsidRPr="00B34049" w:rsidRDefault="00985F48" w:rsidP="00BC499A">
            <w:pPr>
              <w:widowControl/>
              <w:spacing w:line="210" w:lineRule="exact"/>
              <w:ind w:left="110" w:hangingChars="50" w:hanging="110"/>
              <w:jc w:val="left"/>
              <w:rPr>
                <w:rFonts w:ascii="UD デジタル 教科書体 NK-R" w:eastAsia="UD デジタル 教科書体 NK-R" w:hAnsi="Wingdings" w:cs="Arial" w:hint="eastAsia"/>
                <w:color w:val="000000"/>
                <w:kern w:val="24"/>
                <w:lang w:eastAsia="zh-CN"/>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4FAF3248" w14:textId="77777777" w:rsidR="00985F48" w:rsidRPr="00B34049" w:rsidRDefault="00985F48" w:rsidP="00BC499A">
            <w:pPr>
              <w:widowControl/>
              <w:spacing w:line="210" w:lineRule="exact"/>
              <w:ind w:left="110" w:hangingChars="50" w:hanging="110"/>
              <w:jc w:val="left"/>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J</w:t>
            </w:r>
            <w:r w:rsidRPr="00B34049">
              <w:rPr>
                <w:rFonts w:ascii="UD デジタル 教科書体 NK-R" w:eastAsia="UD デジタル 教科書体 NK-R" w:hAnsi="Arial" w:cs="Arial"/>
                <w:kern w:val="0"/>
              </w:rPr>
              <w:t>R</w:t>
            </w:r>
            <w:r w:rsidRPr="00B34049">
              <w:rPr>
                <w:rFonts w:ascii="UD デジタル 教科書体 NK-R" w:eastAsia="UD デジタル 教科書体 NK-R" w:hAnsi="Arial" w:cs="Arial" w:hint="eastAsia"/>
                <w:kern w:val="0"/>
              </w:rPr>
              <w:t>大阪鉄道病院</w:t>
            </w:r>
          </w:p>
        </w:tc>
      </w:tr>
      <w:tr w:rsidR="00985F48" w:rsidRPr="00B34049" w14:paraId="510E7698"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2BFD7B1A"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366867D7" w14:textId="77777777" w:rsidR="00985F48" w:rsidRPr="00B34049" w:rsidRDefault="00985F48" w:rsidP="00BC499A">
            <w:pPr>
              <w:widowControl/>
              <w:spacing w:line="210" w:lineRule="exact"/>
              <w:ind w:left="110" w:hangingChars="50" w:hanging="110"/>
              <w:jc w:val="left"/>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E648350" w14:textId="77777777" w:rsidR="00985F48" w:rsidRPr="00B34049" w:rsidRDefault="00985F48" w:rsidP="00BC499A">
            <w:pPr>
              <w:widowControl/>
              <w:spacing w:line="210" w:lineRule="exact"/>
              <w:ind w:left="110" w:hangingChars="50" w:hanging="110"/>
              <w:jc w:val="left"/>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相愛会相原第二病院</w:t>
            </w:r>
          </w:p>
        </w:tc>
      </w:tr>
      <w:tr w:rsidR="00985F48" w:rsidRPr="00B34049" w14:paraId="74959017"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2E87997"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1B8D5D90" w14:textId="77777777" w:rsidR="00985F48" w:rsidRPr="00B34049" w:rsidRDefault="00985F48" w:rsidP="00BC499A">
            <w:pPr>
              <w:widowControl/>
              <w:spacing w:line="210" w:lineRule="exact"/>
              <w:ind w:left="110" w:hangingChars="50" w:hanging="110"/>
              <w:jc w:val="left"/>
              <w:rPr>
                <w:rFonts w:ascii="UD デジタル 教科書体 NK-R" w:eastAsia="UD デジタル 教科書体 NK-R" w:hAnsi="Wingdings" w:cs="Arial" w:hint="eastAsia"/>
                <w:color w:val="000000"/>
                <w:kern w:val="24"/>
              </w:rPr>
            </w:pPr>
            <w:r w:rsidRPr="00B34049">
              <w:rPr>
                <w:rFonts w:ascii="UD デジタル 教科書体 NK-R" w:eastAsia="UD デジタル 教科書体 NK-R" w:hAnsi="Wingdings" w:cs="Arial" w:hint="eastAsia"/>
                <w:color w:val="000000"/>
                <w:kern w:val="24"/>
              </w:rPr>
              <w:t>福祉施設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194B30A3" w14:textId="77777777" w:rsidR="00985F48" w:rsidRPr="00B34049" w:rsidRDefault="00985F48" w:rsidP="00BC499A">
            <w:pPr>
              <w:widowControl/>
              <w:spacing w:line="210" w:lineRule="exact"/>
              <w:ind w:left="110" w:hangingChars="50" w:hanging="110"/>
              <w:jc w:val="left"/>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w:t>
            </w:r>
          </w:p>
        </w:tc>
      </w:tr>
      <w:tr w:rsidR="00985F48" w:rsidRPr="00B34049" w14:paraId="29CCBF08"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28C5A902" w14:textId="77777777" w:rsidR="00985F48" w:rsidRPr="00B34049" w:rsidRDefault="00985F48" w:rsidP="00BC499A">
            <w:pPr>
              <w:widowControl/>
              <w:spacing w:line="210" w:lineRule="exact"/>
              <w:jc w:val="left"/>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bCs/>
                <w:color w:val="000000"/>
                <w:kern w:val="24"/>
              </w:rPr>
              <w:t>商業施設</w:t>
            </w:r>
          </w:p>
        </w:tc>
        <w:tc>
          <w:tcPr>
            <w:tcW w:w="1276" w:type="dxa"/>
            <w:tcBorders>
              <w:top w:val="single" w:sz="4" w:space="0" w:color="000000"/>
              <w:left w:val="single" w:sz="6" w:space="0" w:color="000000"/>
              <w:bottom w:val="single" w:sz="4" w:space="0" w:color="000000"/>
              <w:right w:val="single" w:sz="6" w:space="0" w:color="000000"/>
            </w:tcBorders>
          </w:tcPr>
          <w:p w14:paraId="41F185DF"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69A9952D"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天王寺ステーションビルディング</w:t>
            </w:r>
          </w:p>
        </w:tc>
      </w:tr>
      <w:tr w:rsidR="00985F48" w:rsidRPr="00B34049" w14:paraId="61FB6DAB"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2EC96E06"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008EA70A"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BAAC95A"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天王寺ターミナルビル(</w:t>
            </w:r>
            <w:r w:rsidRPr="00B34049">
              <w:rPr>
                <w:rFonts w:ascii="UD デジタル 教科書体 NK-R" w:eastAsia="UD デジタル 教科書体 NK-R" w:hAnsi="Arial" w:cs="Arial"/>
                <w:kern w:val="0"/>
              </w:rPr>
              <w:t>Mio</w:t>
            </w:r>
            <w:r w:rsidRPr="00B34049">
              <w:rPr>
                <w:rFonts w:ascii="UD デジタル 教科書体 NK-R" w:eastAsia="UD デジタル 教科書体 NK-R" w:hAnsi="Arial" w:cs="Arial" w:hint="eastAsia"/>
                <w:kern w:val="0"/>
              </w:rPr>
              <w:t>)</w:t>
            </w:r>
          </w:p>
        </w:tc>
      </w:tr>
      <w:tr w:rsidR="00985F48" w:rsidRPr="00B34049" w14:paraId="113E4F46"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05AB14C3"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0F4835F0"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049FB66"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アポロビル(あべのアポロシネマ含む)</w:t>
            </w:r>
          </w:p>
        </w:tc>
      </w:tr>
      <w:tr w:rsidR="00985F48" w:rsidRPr="00B34049" w14:paraId="064ADBBE"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1E73F464"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61737080"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24AFC5FA"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センタービル</w:t>
            </w:r>
          </w:p>
        </w:tc>
      </w:tr>
      <w:tr w:rsidR="00985F48" w:rsidRPr="00B34049" w14:paraId="3A3F1E06"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00DCCC4A"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3195D234"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BADEBE2"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あべのH</w:t>
            </w:r>
            <w:r w:rsidRPr="00B34049">
              <w:rPr>
                <w:rFonts w:ascii="UD デジタル 教科書体 NK-R" w:eastAsia="UD デジタル 教科書体 NK-R" w:hAnsi="Arial" w:cs="Arial"/>
                <w:kern w:val="0"/>
              </w:rPr>
              <w:t>oop</w:t>
            </w:r>
          </w:p>
        </w:tc>
      </w:tr>
      <w:tr w:rsidR="00985F48" w:rsidRPr="00B34049" w14:paraId="2F6A58B9"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226F90F7"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2D1923D5"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8805C86"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あべのハルカス</w:t>
            </w:r>
          </w:p>
        </w:tc>
      </w:tr>
      <w:tr w:rsidR="00985F48" w:rsidRPr="00B34049" w14:paraId="0C9F876D"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1DDA7518"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60CAE2EC"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2706354"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あべのキューズタウン</w:t>
            </w:r>
          </w:p>
        </w:tc>
      </w:tr>
      <w:tr w:rsidR="00985F48" w:rsidRPr="00B34049" w14:paraId="46D55EEC"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F1B2861"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2FE8EB87"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15A06F2A" w14:textId="77777777" w:rsidR="00985F48" w:rsidRPr="00B34049" w:rsidRDefault="00985F48" w:rsidP="00BC499A">
            <w:pPr>
              <w:widowControl/>
              <w:spacing w:line="210" w:lineRule="exact"/>
              <w:ind w:left="110" w:hangingChars="50" w:hanging="110"/>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あべのa</w:t>
            </w:r>
            <w:r w:rsidRPr="00B34049">
              <w:rPr>
                <w:rFonts w:ascii="UD デジタル 教科書体 NK-R" w:eastAsia="UD デジタル 教科書体 NK-R" w:hAnsi="Arial" w:cs="Arial"/>
                <w:kern w:val="0"/>
              </w:rPr>
              <w:t>nd</w:t>
            </w:r>
          </w:p>
        </w:tc>
      </w:tr>
      <w:tr w:rsidR="00985F48" w:rsidRPr="00B34049" w14:paraId="0C72D522"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02A75436" w14:textId="77777777" w:rsidR="00985F48" w:rsidRPr="00B34049" w:rsidRDefault="00985F48" w:rsidP="00BC499A">
            <w:pPr>
              <w:widowControl/>
              <w:spacing w:line="210" w:lineRule="exact"/>
              <w:jc w:val="left"/>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bCs/>
                <w:color w:val="000000"/>
                <w:kern w:val="24"/>
              </w:rPr>
              <w:t>宿泊施設</w:t>
            </w:r>
          </w:p>
        </w:tc>
        <w:tc>
          <w:tcPr>
            <w:tcW w:w="1276" w:type="dxa"/>
            <w:tcBorders>
              <w:top w:val="single" w:sz="4" w:space="0" w:color="000000"/>
              <w:left w:val="single" w:sz="6" w:space="0" w:color="000000"/>
              <w:bottom w:val="single" w:sz="4" w:space="0" w:color="000000"/>
              <w:right w:val="single" w:sz="6" w:space="0" w:color="000000"/>
            </w:tcBorders>
          </w:tcPr>
          <w:p w14:paraId="6856523D" w14:textId="77777777" w:rsidR="00985F48" w:rsidRPr="00B34049" w:rsidRDefault="00985F48" w:rsidP="00BC499A">
            <w:pPr>
              <w:widowControl/>
              <w:spacing w:line="210" w:lineRule="exact"/>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529DD7F6" w14:textId="77777777" w:rsidR="00985F48" w:rsidRPr="00B34049" w:rsidRDefault="00985F48" w:rsidP="00BC499A">
            <w:pPr>
              <w:widowControl/>
              <w:spacing w:line="210" w:lineRule="exact"/>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都シティ大阪天王寺</w:t>
            </w:r>
          </w:p>
        </w:tc>
      </w:tr>
      <w:tr w:rsidR="00985F48" w:rsidRPr="00B34049" w14:paraId="58460E5B"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2C6727E2"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0C71DB3A" w14:textId="77777777" w:rsidR="00985F48" w:rsidRPr="00B34049" w:rsidRDefault="00985F48" w:rsidP="00BC499A">
            <w:pPr>
              <w:widowControl/>
              <w:spacing w:line="210" w:lineRule="exact"/>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06F3F68C" w14:textId="77777777" w:rsidR="00985F48" w:rsidRPr="00B34049" w:rsidRDefault="00985F48" w:rsidP="00BC499A">
            <w:pPr>
              <w:widowControl/>
              <w:spacing w:line="210" w:lineRule="exact"/>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大阪マリオット　都ホテル</w:t>
            </w:r>
          </w:p>
        </w:tc>
      </w:tr>
      <w:tr w:rsidR="00985F48" w:rsidRPr="00B34049" w14:paraId="5931B1DF"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12A1AD6D" w14:textId="77777777" w:rsidR="00985F48" w:rsidRPr="00B34049" w:rsidRDefault="00985F48" w:rsidP="00BC499A">
            <w:pPr>
              <w:widowControl/>
              <w:spacing w:line="210" w:lineRule="exact"/>
              <w:jc w:val="left"/>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bCs/>
                <w:color w:val="000000"/>
                <w:kern w:val="24"/>
              </w:rPr>
              <w:t>公園・運動施設</w:t>
            </w:r>
          </w:p>
        </w:tc>
        <w:tc>
          <w:tcPr>
            <w:tcW w:w="1276" w:type="dxa"/>
            <w:tcBorders>
              <w:top w:val="single" w:sz="4" w:space="0" w:color="000000"/>
              <w:left w:val="single" w:sz="6" w:space="0" w:color="000000"/>
              <w:bottom w:val="single" w:sz="4" w:space="0" w:color="000000"/>
              <w:right w:val="single" w:sz="6" w:space="0" w:color="000000"/>
            </w:tcBorders>
          </w:tcPr>
          <w:p w14:paraId="5F86E572" w14:textId="77777777" w:rsidR="00985F48" w:rsidRPr="00B34049" w:rsidRDefault="00985F48" w:rsidP="00BC499A">
            <w:pPr>
              <w:widowControl/>
              <w:spacing w:line="210" w:lineRule="exact"/>
              <w:jc w:val="left"/>
              <w:textAlignment w:val="center"/>
              <w:rPr>
                <w:rFonts w:ascii="UD デジタル 教科書体 NK-R" w:eastAsia="UD デジタル 教科書体 NK-R" w:hAnsi="Wingdings" w:cs="Arial" w:hint="eastAsia"/>
                <w:color w:val="000000"/>
                <w:kern w:val="24"/>
              </w:rPr>
            </w:pPr>
            <w:r w:rsidRPr="00B34049">
              <w:rPr>
                <w:rFonts w:ascii="UD デジタル 教科書体 NK-R" w:eastAsia="UD デジタル 教科書体 NK-R" w:hAnsi="Wingdings" w:cs="Arial" w:hint="eastAsia"/>
                <w:color w:val="000000"/>
                <w:kern w:val="24"/>
              </w:rPr>
              <w:t>公園</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551D1EC1" w14:textId="77777777" w:rsidR="00985F48" w:rsidRPr="00B34049" w:rsidRDefault="00985F48" w:rsidP="00BC499A">
            <w:pPr>
              <w:widowControl/>
              <w:spacing w:line="210" w:lineRule="exact"/>
              <w:jc w:val="left"/>
              <w:textAlignment w:val="center"/>
              <w:rPr>
                <w:rFonts w:ascii="UD デジタル 教科書体 NK-R" w:eastAsia="PMingLiU" w:hAnsi="Arial" w:cs="Arial"/>
                <w:kern w:val="0"/>
                <w:lang w:eastAsia="zh-TW"/>
              </w:rPr>
            </w:pPr>
            <w:r w:rsidRPr="00B34049">
              <w:rPr>
                <w:rFonts w:ascii="UD デジタル 教科書体 NK-R" w:eastAsia="UD デジタル 教科書体 NK-R" w:hAnsi="Arial" w:cs="Arial" w:hint="eastAsia"/>
                <w:kern w:val="0"/>
              </w:rPr>
              <w:t>天王寺公園</w:t>
            </w:r>
          </w:p>
        </w:tc>
      </w:tr>
      <w:tr w:rsidR="00985F48" w:rsidRPr="00B34049" w14:paraId="5233530D"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2819718" w14:textId="77777777" w:rsidR="00985F48" w:rsidRPr="00B34049" w:rsidRDefault="00985F48" w:rsidP="00BC499A">
            <w:pPr>
              <w:widowControl/>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208E60D1" w14:textId="77777777" w:rsidR="00985F48" w:rsidRPr="00B34049" w:rsidRDefault="00985F48" w:rsidP="00BC499A">
            <w:pPr>
              <w:widowControl/>
              <w:spacing w:line="210" w:lineRule="exact"/>
              <w:jc w:val="left"/>
              <w:textAlignment w:val="center"/>
              <w:rPr>
                <w:rFonts w:ascii="UD デジタル 教科書体 NK-R" w:eastAsia="UD デジタル 教科書体 NK-R" w:hAnsi="Wingdings" w:cs="Arial" w:hint="eastAsia"/>
                <w:color w:val="000000"/>
                <w:kern w:val="24"/>
              </w:rPr>
            </w:pPr>
            <w:r w:rsidRPr="00B34049">
              <w:rPr>
                <w:rFonts w:ascii="UD デジタル 教科書体 NK-R" w:eastAsia="UD デジタル 教科書体 NK-R" w:hAnsi="Wingdings" w:cs="Arial" w:hint="eastAsia"/>
                <w:color w:val="000000"/>
                <w:kern w:val="24"/>
              </w:rPr>
              <w:t>運動施設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1124F763" w14:textId="77777777" w:rsidR="00985F48" w:rsidRPr="00B34049" w:rsidRDefault="00985F48" w:rsidP="00BC499A">
            <w:pPr>
              <w:widowControl/>
              <w:spacing w:line="210" w:lineRule="exact"/>
              <w:jc w:val="left"/>
              <w:textAlignment w:val="center"/>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あべのスポーツセンター</w:t>
            </w:r>
          </w:p>
        </w:tc>
      </w:tr>
      <w:tr w:rsidR="00985F48" w:rsidRPr="00B34049" w14:paraId="47DCB2FB" w14:textId="77777777" w:rsidTr="00BC499A">
        <w:trPr>
          <w:trHeight w:val="238"/>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1605FB82" w14:textId="77777777" w:rsidR="00985F48" w:rsidRPr="00B34049" w:rsidRDefault="00985F48" w:rsidP="00BC499A">
            <w:pPr>
              <w:widowControl/>
              <w:spacing w:line="210" w:lineRule="exact"/>
              <w:jc w:val="left"/>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bCs/>
                <w:color w:val="000000"/>
                <w:kern w:val="24"/>
              </w:rPr>
              <w:t>その他の施設</w:t>
            </w:r>
          </w:p>
        </w:tc>
        <w:tc>
          <w:tcPr>
            <w:tcW w:w="1276" w:type="dxa"/>
            <w:tcBorders>
              <w:top w:val="single" w:sz="4" w:space="0" w:color="000000"/>
              <w:left w:val="single" w:sz="6" w:space="0" w:color="000000"/>
              <w:bottom w:val="single" w:sz="4" w:space="0" w:color="000000"/>
              <w:right w:val="single" w:sz="6" w:space="0" w:color="000000"/>
            </w:tcBorders>
          </w:tcPr>
          <w:p w14:paraId="7E8E5F46" w14:textId="77777777" w:rsidR="00985F48" w:rsidRPr="00B34049" w:rsidRDefault="00985F48" w:rsidP="00BC499A">
            <w:pPr>
              <w:widowControl/>
              <w:spacing w:line="210" w:lineRule="exact"/>
              <w:jc w:val="left"/>
              <w:rPr>
                <w:rFonts w:ascii="UD デジタル 教科書体 NK-R" w:eastAsia="UD デジタル 教科書体 NK-R" w:hAnsi="Wingdings" w:cs="Arial" w:hint="eastAsia"/>
                <w:color w:val="000000"/>
                <w:kern w:val="24"/>
              </w:rPr>
            </w:pPr>
            <w:r w:rsidRPr="00B34049">
              <w:rPr>
                <w:rFonts w:ascii="UD デジタル 教科書体 NK-R" w:eastAsia="UD デジタル 教科書体 NK-R" w:hAnsi="Wingdings" w:cs="Arial" w:hint="eastAsia"/>
                <w:color w:val="000000"/>
                <w:kern w:val="24"/>
              </w:rPr>
              <w:t>その他</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36E9F159" w14:textId="77777777" w:rsidR="00985F48" w:rsidRPr="00B34049" w:rsidRDefault="00985F48" w:rsidP="00BC499A">
            <w:pPr>
              <w:widowControl/>
              <w:spacing w:line="210" w:lineRule="exact"/>
              <w:jc w:val="left"/>
              <w:rPr>
                <w:rFonts w:ascii="UD デジタル 教科書体 NK-R" w:eastAsia="UD デジタル 教科書体 NK-R" w:hAnsi="Arial" w:cs="Arial"/>
                <w:kern w:val="0"/>
              </w:rPr>
            </w:pPr>
            <w:r w:rsidRPr="00B34049">
              <w:rPr>
                <w:rFonts w:ascii="UD デジタル 教科書体 NK-R" w:eastAsia="UD デジタル 教科書体 NK-R" w:hAnsi="Arial" w:cs="Arial" w:hint="eastAsia"/>
                <w:kern w:val="0"/>
              </w:rPr>
              <w:t>四天王寺</w:t>
            </w:r>
          </w:p>
        </w:tc>
      </w:tr>
    </w:tbl>
    <w:p w14:paraId="6D666AA3" w14:textId="77777777" w:rsidR="006B130C" w:rsidRDefault="006B130C" w:rsidP="006B130C">
      <w:pPr>
        <w:pStyle w:val="2"/>
        <w:rPr>
          <w:rFonts w:ascii="UD デジタル 教科書体 NK-B" w:eastAsia="UD デジタル 教科書体 NK-B"/>
        </w:rPr>
      </w:pPr>
      <w:bookmarkStart w:id="3" w:name="_Toc129717766"/>
      <w:bookmarkStart w:id="4" w:name="_Toc141364114"/>
    </w:p>
    <w:p w14:paraId="1D9D0CE6" w14:textId="77777777" w:rsidR="006B130C" w:rsidRDefault="006B130C">
      <w:pPr>
        <w:widowControl/>
        <w:jc w:val="left"/>
        <w:rPr>
          <w:rFonts w:ascii="UD デジタル 教科書体 NK-B" w:eastAsia="UD デジタル 教科書体 NK-B" w:hAnsiTheme="majorHAnsi" w:cstheme="majorBidi"/>
        </w:rPr>
      </w:pPr>
      <w:r>
        <w:rPr>
          <w:rFonts w:ascii="UD デジタル 教科書体 NK-B" w:eastAsia="UD デジタル 教科書体 NK-B"/>
        </w:rPr>
        <w:br w:type="page"/>
      </w:r>
    </w:p>
    <w:bookmarkEnd w:id="3"/>
    <w:bookmarkEnd w:id="4"/>
    <w:p w14:paraId="2169E481" w14:textId="77777777" w:rsidR="00B232C1" w:rsidRPr="00A71CDC" w:rsidRDefault="00B232C1" w:rsidP="006B130C">
      <w:pPr>
        <w:pStyle w:val="2"/>
        <w:rPr>
          <w:rFonts w:ascii="UD デジタル 教科書体 NK-B" w:eastAsia="UD デジタル 教科書体 NK-B"/>
        </w:rPr>
      </w:pPr>
      <w:r>
        <w:rPr>
          <w:rFonts w:ascii="UD デジタル 教科書体 NK-B" w:eastAsia="UD デジタル 教科書体 NK-B"/>
        </w:rPr>
        <w:t>4</w:t>
      </w:r>
      <w:r>
        <w:rPr>
          <w:rFonts w:ascii="UD デジタル 教科書体 NK-B" w:eastAsia="UD デジタル 教科書体 NK-B" w:hint="eastAsia"/>
        </w:rPr>
        <w:t xml:space="preserve">-2　</w:t>
      </w:r>
      <w:bookmarkStart w:id="5" w:name="_Hlk129186418"/>
      <w:r w:rsidRPr="007B62AE">
        <w:rPr>
          <w:rFonts w:ascii="UD デジタル 教科書体 NK-B" w:eastAsia="UD デジタル 教科書体 NK-B" w:hint="eastAsia"/>
        </w:rPr>
        <w:t>生活関連経路設定</w:t>
      </w:r>
      <w:bookmarkEnd w:id="5"/>
    </w:p>
    <w:p w14:paraId="4FDB6D92" w14:textId="0F679CB2" w:rsidR="00985F48" w:rsidRPr="00424C73" w:rsidRDefault="00985F48" w:rsidP="00985F48">
      <w:pPr>
        <w:spacing w:line="360" w:lineRule="exact"/>
        <w:ind w:firstLineChars="100" w:firstLine="220"/>
        <w:rPr>
          <w:rFonts w:ascii="UD デジタル 教科書体 NK-R" w:eastAsia="UD デジタル 教科書体 NK-R" w:cs="+mn-cs"/>
          <w:color w:val="000000" w:themeColor="text1"/>
          <w:kern w:val="24"/>
        </w:rPr>
      </w:pPr>
      <w:r>
        <w:rPr>
          <w:rFonts w:ascii="UD デジタル 教科書体 NK-R" w:eastAsia="UD デジタル 教科書体 NK-R" w:hint="eastAsia"/>
          <w:color w:val="000000" w:themeColor="text1"/>
        </w:rPr>
        <w:t>全ての経路においてバリアフリー化されることが望ましいが、天王寺・阿倍野地区では広い範囲で面的に広がった歩行者ネットワークを形成しているため、整備量が膨大なものとなります。このため、優先的に整備する1経路を基本としつつ、</w:t>
      </w:r>
      <w:r w:rsidR="0001558D">
        <w:rPr>
          <w:rFonts w:ascii="UD デジタル 教科書体 NK-R" w:eastAsia="UD デジタル 教科書体 NK-R" w:hint="eastAsia"/>
          <w:color w:val="000000" w:themeColor="text1"/>
        </w:rPr>
        <w:t>次に示す</w:t>
      </w:r>
      <w:r>
        <w:rPr>
          <w:rFonts w:ascii="UD デジタル 教科書体 NK-R" w:eastAsia="UD デジタル 教科書体 NK-R" w:hint="eastAsia"/>
          <w:color w:val="000000" w:themeColor="text1"/>
        </w:rPr>
        <w:t>経路に分類し、生活関連経路として設定します。</w:t>
      </w:r>
    </w:p>
    <w:p w14:paraId="30074D70" w14:textId="77777777" w:rsidR="00985F48" w:rsidRDefault="00985F48" w:rsidP="00985F48">
      <w:pPr>
        <w:rPr>
          <w:rFonts w:ascii="UD デジタル 教科書体 NK-R" w:eastAsia="UD デジタル 教科書体 NK-R"/>
        </w:rPr>
      </w:pPr>
      <w:r>
        <w:rPr>
          <w:noProof/>
        </w:rPr>
        <mc:AlternateContent>
          <mc:Choice Requires="wps">
            <w:drawing>
              <wp:anchor distT="0" distB="0" distL="114300" distR="114300" simplePos="0" relativeHeight="251808768" behindDoc="0" locked="0" layoutInCell="1" allowOverlap="1" wp14:anchorId="3554CFBE" wp14:editId="33F12D50">
                <wp:simplePos x="0" y="0"/>
                <wp:positionH relativeFrom="margin">
                  <wp:align>left</wp:align>
                </wp:positionH>
                <wp:positionV relativeFrom="paragraph">
                  <wp:posOffset>107950</wp:posOffset>
                </wp:positionV>
                <wp:extent cx="5829300" cy="4067175"/>
                <wp:effectExtent l="0" t="0" r="19050" b="28575"/>
                <wp:wrapNone/>
                <wp:docPr id="350389899" name="正方形/長方形 12"/>
                <wp:cNvGraphicFramePr/>
                <a:graphic xmlns:a="http://schemas.openxmlformats.org/drawingml/2006/main">
                  <a:graphicData uri="http://schemas.microsoft.com/office/word/2010/wordprocessingShape">
                    <wps:wsp>
                      <wps:cNvSpPr/>
                      <wps:spPr>
                        <a:xfrm>
                          <a:off x="0" y="0"/>
                          <a:ext cx="5829300" cy="4067175"/>
                        </a:xfrm>
                        <a:prstGeom prst="rect">
                          <a:avLst/>
                        </a:prstGeom>
                        <a:solidFill>
                          <a:srgbClr val="FFFFCC"/>
                        </a:solidFill>
                        <a:ln w="19050" cap="flat" cmpd="sng" algn="ctr">
                          <a:solidFill>
                            <a:sysClr val="windowText" lastClr="000000"/>
                          </a:solidFill>
                          <a:prstDash val="solid"/>
                          <a:miter lim="800000"/>
                        </a:ln>
                        <a:effectLst/>
                      </wps:spPr>
                      <wps:txbx>
                        <w:txbxContent>
                          <w:p w14:paraId="1FD7B407" w14:textId="77777777" w:rsidR="00546916" w:rsidRPr="00AA33CD" w:rsidRDefault="00546916" w:rsidP="00985F48">
                            <w:pPr>
                              <w:spacing w:line="360" w:lineRule="exact"/>
                              <w:rPr>
                                <w:rFonts w:ascii="UD デジタル 教科書体 NK-B" w:eastAsia="UD デジタル 教科書体 NK-B" w:cs="+mn-cs"/>
                                <w:color w:val="000000"/>
                                <w:kern w:val="24"/>
                              </w:rPr>
                            </w:pPr>
                            <w:r>
                              <w:rPr>
                                <w:rFonts w:ascii="UD デジタル 教科書体 NK-B" w:eastAsia="UD デジタル 教科書体 NK-B" w:cs="+mn-cs" w:hint="eastAsia"/>
                                <w:color w:val="000000"/>
                                <w:kern w:val="24"/>
                              </w:rPr>
                              <w:t>（１）</w:t>
                            </w:r>
                            <w:r>
                              <w:rPr>
                                <w:rFonts w:ascii="UD デジタル 教科書体 NK-B" w:eastAsia="UD デジタル 教科書体 NK-B" w:cs="+mn-cs" w:hint="eastAsia"/>
                                <w:color w:val="000000"/>
                                <w:kern w:val="24"/>
                              </w:rPr>
                              <w:t>地上</w:t>
                            </w:r>
                            <w:r>
                              <w:rPr>
                                <w:rFonts w:ascii="UD デジタル 教科書体 NK-B" w:eastAsia="UD デジタル 教科書体 NK-B" w:cs="+mn-cs"/>
                                <w:color w:val="000000"/>
                                <w:kern w:val="24"/>
                              </w:rPr>
                              <w:t>経路</w:t>
                            </w:r>
                          </w:p>
                          <w:p w14:paraId="31222C30" w14:textId="77777777" w:rsidR="00546916" w:rsidRDefault="00546916" w:rsidP="00985F48">
                            <w:pPr>
                              <w:spacing w:line="360" w:lineRule="exact"/>
                              <w:ind w:leftChars="100" w:left="220" w:firstLineChars="50" w:firstLine="110"/>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すでに歩道が整備されている道路を考慮し、</w:t>
                            </w:r>
                            <w:r>
                              <w:rPr>
                                <w:rFonts w:ascii="UD デジタル 教科書体 NK-B" w:eastAsia="UD デジタル 教科書体 NK-B" w:cs="+mn-cs"/>
                                <w:color w:val="000000" w:themeColor="text1"/>
                                <w:kern w:val="24"/>
                              </w:rPr>
                              <w:t>駅から</w:t>
                            </w:r>
                            <w:r w:rsidRPr="00AA33CD">
                              <w:rPr>
                                <w:rFonts w:ascii="UD デジタル 教科書体 NK-B" w:eastAsia="UD デジタル 教科書体 NK-B" w:cs="+mn-cs" w:hint="eastAsia"/>
                                <w:color w:val="000000" w:themeColor="text1"/>
                                <w:kern w:val="24"/>
                              </w:rPr>
                              <w:t>周辺の生活関連施設（官公庁等施設</w:t>
                            </w:r>
                            <w:r>
                              <w:rPr>
                                <w:rFonts w:ascii="UD デジタル 教科書体 NK-B" w:eastAsia="UD デジタル 教科書体 NK-B" w:cs="+mn-cs" w:hint="eastAsia"/>
                                <w:color w:val="000000" w:themeColor="text1"/>
                                <w:kern w:val="24"/>
                              </w:rPr>
                              <w:t>、教育・文化施設、医療・福祉施設、商業施設など）への</w:t>
                            </w:r>
                            <w:r>
                              <w:rPr>
                                <w:rFonts w:ascii="UD デジタル 教科書体 NK-B" w:eastAsia="UD デジタル 教科書体 NK-B" w:cs="+mn-cs"/>
                                <w:color w:val="000000" w:themeColor="text1"/>
                                <w:kern w:val="24"/>
                              </w:rPr>
                              <w:t>移動経路を生活関連経路とし</w:t>
                            </w:r>
                            <w:r>
                              <w:rPr>
                                <w:rFonts w:ascii="UD デジタル 教科書体 NK-B" w:eastAsia="UD デジタル 教科書体 NK-B" w:cs="+mn-cs" w:hint="eastAsia"/>
                                <w:color w:val="000000" w:themeColor="text1"/>
                                <w:kern w:val="24"/>
                              </w:rPr>
                              <w:t>て</w:t>
                            </w:r>
                            <w:r w:rsidRPr="00AA33CD">
                              <w:rPr>
                                <w:rFonts w:ascii="UD デジタル 教科書体 NK-B" w:eastAsia="UD デジタル 教科書体 NK-B" w:cs="+mn-cs" w:hint="eastAsia"/>
                                <w:color w:val="000000" w:themeColor="text1"/>
                                <w:kern w:val="24"/>
                              </w:rPr>
                              <w:t>設定します。</w:t>
                            </w:r>
                          </w:p>
                          <w:p w14:paraId="0705F765" w14:textId="77777777" w:rsidR="00546916" w:rsidRDefault="00546916" w:rsidP="00985F48">
                            <w:pPr>
                              <w:spacing w:line="360" w:lineRule="exact"/>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w:t>
                            </w:r>
                            <w:r>
                              <w:rPr>
                                <w:rFonts w:ascii="UD デジタル 教科書体 NK-B" w:eastAsia="UD デジタル 教科書体 NK-B" w:cs="+mn-cs"/>
                                <w:color w:val="000000" w:themeColor="text1"/>
                                <w:kern w:val="24"/>
                              </w:rPr>
                              <w:t>２）地下経路</w:t>
                            </w:r>
                          </w:p>
                          <w:p w14:paraId="0AF09BE3" w14:textId="77777777" w:rsidR="00546916" w:rsidRPr="00AA33CD" w:rsidRDefault="00546916" w:rsidP="00985F48">
                            <w:pPr>
                              <w:spacing w:line="360" w:lineRule="exact"/>
                              <w:ind w:left="220" w:hangingChars="100" w:hanging="220"/>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 xml:space="preserve">　</w:t>
                            </w:r>
                            <w:r>
                              <w:rPr>
                                <w:rFonts w:ascii="UD デジタル 教科書体 NK-B" w:eastAsia="UD デジタル 教科書体 NK-B" w:cs="+mn-cs"/>
                                <w:color w:val="000000" w:themeColor="text1"/>
                                <w:kern w:val="24"/>
                              </w:rPr>
                              <w:t xml:space="preserve">　　</w:t>
                            </w:r>
                            <w:r>
                              <w:rPr>
                                <w:rFonts w:ascii="UD デジタル 教科書体 NK-B" w:eastAsia="UD デジタル 教科書体 NK-B" w:cs="+mn-cs" w:hint="eastAsia"/>
                                <w:color w:val="000000" w:themeColor="text1"/>
                                <w:kern w:val="24"/>
                              </w:rPr>
                              <w:t>自動車</w:t>
                            </w:r>
                            <w:r>
                              <w:rPr>
                                <w:rFonts w:ascii="UD デジタル 教科書体 NK-B" w:eastAsia="UD デジタル 教科書体 NK-B" w:cs="+mn-cs"/>
                                <w:color w:val="000000" w:themeColor="text1"/>
                                <w:kern w:val="24"/>
                              </w:rPr>
                              <w:t>との完全分離が</w:t>
                            </w:r>
                            <w:r>
                              <w:rPr>
                                <w:rFonts w:ascii="UD デジタル 教科書体 NK-B" w:eastAsia="UD デジタル 教科書体 NK-B" w:cs="+mn-cs" w:hint="eastAsia"/>
                                <w:color w:val="000000" w:themeColor="text1"/>
                                <w:kern w:val="24"/>
                              </w:rPr>
                              <w:t>図れて</w:t>
                            </w:r>
                            <w:r>
                              <w:rPr>
                                <w:rFonts w:ascii="UD デジタル 教科書体 NK-B" w:eastAsia="UD デジタル 教科書体 NK-B" w:cs="+mn-cs"/>
                                <w:color w:val="000000" w:themeColor="text1"/>
                                <w:kern w:val="24"/>
                              </w:rPr>
                              <w:t>安全に通行できるほか、雨天時なども天候や</w:t>
                            </w:r>
                            <w:r>
                              <w:rPr>
                                <w:rFonts w:ascii="UD デジタル 教科書体 NK-B" w:eastAsia="UD デジタル 教科書体 NK-B" w:cs="+mn-cs" w:hint="eastAsia"/>
                                <w:color w:val="000000" w:themeColor="text1"/>
                                <w:kern w:val="24"/>
                              </w:rPr>
                              <w:t>季節</w:t>
                            </w:r>
                            <w:r>
                              <w:rPr>
                                <w:rFonts w:ascii="UD デジタル 教科書体 NK-B" w:eastAsia="UD デジタル 教科書体 NK-B" w:cs="+mn-cs"/>
                                <w:color w:val="000000" w:themeColor="text1"/>
                                <w:kern w:val="24"/>
                              </w:rPr>
                              <w:t>が悪い時でも快適に歩行</w:t>
                            </w:r>
                            <w:r>
                              <w:rPr>
                                <w:rFonts w:ascii="UD デジタル 教科書体 NK-B" w:eastAsia="UD デジタル 教科書体 NK-B" w:cs="+mn-cs" w:hint="eastAsia"/>
                                <w:color w:val="000000" w:themeColor="text1"/>
                                <w:kern w:val="24"/>
                              </w:rPr>
                              <w:t>できる</w:t>
                            </w:r>
                            <w:r>
                              <w:rPr>
                                <w:rFonts w:ascii="UD デジタル 教科書体 NK-B" w:eastAsia="UD デジタル 教科書体 NK-B" w:cs="+mn-cs"/>
                                <w:color w:val="000000" w:themeColor="text1"/>
                                <w:kern w:val="24"/>
                              </w:rPr>
                              <w:t>ことから、</w:t>
                            </w:r>
                            <w:r>
                              <w:rPr>
                                <w:rFonts w:ascii="UD デジタル 教科書体 NK-B" w:eastAsia="UD デジタル 教科書体 NK-B" w:cs="+mn-cs" w:hint="eastAsia"/>
                                <w:color w:val="000000" w:themeColor="text1"/>
                                <w:kern w:val="24"/>
                              </w:rPr>
                              <w:t>多層階</w:t>
                            </w:r>
                            <w:r>
                              <w:rPr>
                                <w:rFonts w:ascii="UD デジタル 教科書体 NK-B" w:eastAsia="UD デジタル 教科書体 NK-B" w:cs="+mn-cs"/>
                                <w:color w:val="000000" w:themeColor="text1"/>
                                <w:kern w:val="24"/>
                              </w:rPr>
                              <w:t>にもわたる</w:t>
                            </w:r>
                            <w:r>
                              <w:rPr>
                                <w:rFonts w:ascii="UD デジタル 教科書体 NK-B" w:eastAsia="UD デジタル 教科書体 NK-B" w:cs="+mn-cs" w:hint="eastAsia"/>
                                <w:color w:val="000000" w:themeColor="text1"/>
                                <w:kern w:val="24"/>
                              </w:rPr>
                              <w:t>歩行者ネット</w:t>
                            </w:r>
                            <w:r>
                              <w:rPr>
                                <w:rFonts w:ascii="UD デジタル 教科書体 NK-B" w:eastAsia="UD デジタル 教科書体 NK-B" w:cs="+mn-cs"/>
                                <w:color w:val="000000" w:themeColor="text1"/>
                                <w:kern w:val="24"/>
                              </w:rPr>
                              <w:t>ワーク</w:t>
                            </w:r>
                            <w:r>
                              <w:rPr>
                                <w:rFonts w:ascii="UD デジタル 教科書体 NK-B" w:eastAsia="UD デジタル 教科書体 NK-B" w:cs="+mn-cs" w:hint="eastAsia"/>
                                <w:color w:val="000000" w:themeColor="text1"/>
                                <w:kern w:val="24"/>
                              </w:rPr>
                              <w:t>を</w:t>
                            </w:r>
                            <w:r>
                              <w:rPr>
                                <w:rFonts w:ascii="UD デジタル 教科書体 NK-B" w:eastAsia="UD デジタル 教科書体 NK-B" w:cs="+mn-cs"/>
                                <w:color w:val="000000" w:themeColor="text1"/>
                                <w:kern w:val="24"/>
                              </w:rPr>
                              <w:t>形成する</w:t>
                            </w:r>
                            <w:r>
                              <w:rPr>
                                <w:rFonts w:ascii="UD デジタル 教科書体 NK-B" w:eastAsia="UD デジタル 教科書体 NK-B" w:cs="+mn-cs" w:hint="eastAsia"/>
                                <w:color w:val="000000" w:themeColor="text1"/>
                                <w:kern w:val="24"/>
                              </w:rPr>
                              <w:t>地下</w:t>
                            </w:r>
                            <w:r>
                              <w:rPr>
                                <w:rFonts w:ascii="UD デジタル 教科書体 NK-B" w:eastAsia="UD デジタル 教科書体 NK-B" w:cs="+mn-cs"/>
                                <w:color w:val="000000" w:themeColor="text1"/>
                                <w:kern w:val="24"/>
                              </w:rPr>
                              <w:t>ルートを</w:t>
                            </w:r>
                            <w:r>
                              <w:rPr>
                                <w:rFonts w:ascii="UD デジタル 教科書体 NK-B" w:eastAsia="UD デジタル 教科書体 NK-B" w:cs="+mn-cs" w:hint="eastAsia"/>
                                <w:color w:val="000000" w:themeColor="text1"/>
                                <w:kern w:val="24"/>
                              </w:rPr>
                              <w:t>生活</w:t>
                            </w:r>
                            <w:r>
                              <w:rPr>
                                <w:rFonts w:ascii="UD デジタル 教科書体 NK-B" w:eastAsia="UD デジタル 教科書体 NK-B" w:cs="+mn-cs"/>
                                <w:color w:val="000000" w:themeColor="text1"/>
                                <w:kern w:val="24"/>
                              </w:rPr>
                              <w:t>関連</w:t>
                            </w:r>
                            <w:r>
                              <w:rPr>
                                <w:rFonts w:ascii="UD デジタル 教科書体 NK-B" w:eastAsia="UD デジタル 教科書体 NK-B" w:cs="+mn-cs" w:hint="eastAsia"/>
                                <w:color w:val="000000" w:themeColor="text1"/>
                                <w:kern w:val="24"/>
                              </w:rPr>
                              <w:t>経路</w:t>
                            </w:r>
                            <w:r>
                              <w:rPr>
                                <w:rFonts w:ascii="UD デジタル 教科書体 NK-B" w:eastAsia="UD デジタル 教科書体 NK-B" w:cs="+mn-cs"/>
                                <w:color w:val="000000" w:themeColor="text1"/>
                                <w:kern w:val="24"/>
                              </w:rPr>
                              <w:t>として設定します。</w:t>
                            </w:r>
                          </w:p>
                          <w:p w14:paraId="4B98FDCD" w14:textId="77777777" w:rsidR="00546916" w:rsidRPr="00AA33CD" w:rsidRDefault="00546916" w:rsidP="00985F48">
                            <w:pPr>
                              <w:spacing w:line="360" w:lineRule="exact"/>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（3）歩道橋</w:t>
                            </w:r>
                          </w:p>
                          <w:p w14:paraId="474D6D00" w14:textId="00A3AE85" w:rsidR="00546916" w:rsidRDefault="00546916" w:rsidP="00985F48">
                            <w:pPr>
                              <w:spacing w:line="360" w:lineRule="exact"/>
                              <w:ind w:leftChars="100" w:left="220" w:firstLineChars="50" w:firstLine="110"/>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自動車</w:t>
                            </w:r>
                            <w:r>
                              <w:rPr>
                                <w:rFonts w:ascii="UD デジタル 教科書体 NK-B" w:eastAsia="UD デジタル 教科書体 NK-B" w:cs="+mn-cs"/>
                                <w:color w:val="000000" w:themeColor="text1"/>
                                <w:kern w:val="24"/>
                              </w:rPr>
                              <w:t>との完全分離が</w:t>
                            </w:r>
                            <w:r>
                              <w:rPr>
                                <w:rFonts w:ascii="UD デジタル 教科書体 NK-B" w:eastAsia="UD デジタル 教科書体 NK-B" w:cs="+mn-cs" w:hint="eastAsia"/>
                                <w:color w:val="000000" w:themeColor="text1"/>
                                <w:kern w:val="24"/>
                              </w:rPr>
                              <w:t>図れて</w:t>
                            </w:r>
                            <w:r>
                              <w:rPr>
                                <w:rFonts w:ascii="UD デジタル 教科書体 NK-B" w:eastAsia="UD デジタル 教科書体 NK-B" w:cs="+mn-cs"/>
                                <w:color w:val="000000" w:themeColor="text1"/>
                                <w:kern w:val="24"/>
                              </w:rPr>
                              <w:t>安全に通行できる</w:t>
                            </w:r>
                            <w:r>
                              <w:rPr>
                                <w:rFonts w:ascii="UD デジタル 教科書体 NK-B" w:eastAsia="UD デジタル 教科書体 NK-B" w:cs="+mn-cs" w:hint="eastAsia"/>
                                <w:color w:val="000000" w:themeColor="text1"/>
                                <w:kern w:val="24"/>
                              </w:rPr>
                              <w:t>ことから</w:t>
                            </w:r>
                            <w:r>
                              <w:rPr>
                                <w:rFonts w:ascii="UD デジタル 教科書体 NK-B" w:eastAsia="UD デジタル 教科書体 NK-B" w:cs="+mn-cs"/>
                                <w:color w:val="000000" w:themeColor="text1"/>
                                <w:kern w:val="24"/>
                              </w:rPr>
                              <w:t>、</w:t>
                            </w:r>
                            <w:r>
                              <w:rPr>
                                <w:rFonts w:ascii="UD デジタル 教科書体 NK-B" w:eastAsia="UD デジタル 教科書体 NK-B" w:cs="+mn-cs" w:hint="eastAsia"/>
                                <w:color w:val="000000" w:themeColor="text1"/>
                                <w:kern w:val="24"/>
                              </w:rPr>
                              <w:t>移動</w:t>
                            </w:r>
                            <w:r>
                              <w:rPr>
                                <w:rFonts w:ascii="UD デジタル 教科書体 NK-B" w:eastAsia="UD デジタル 教科書体 NK-B" w:cs="+mn-cs"/>
                                <w:color w:val="000000" w:themeColor="text1"/>
                                <w:kern w:val="24"/>
                              </w:rPr>
                              <w:t>の円滑化を図る歩行者ネットワーク</w:t>
                            </w:r>
                            <w:r>
                              <w:rPr>
                                <w:rFonts w:ascii="UD デジタル 教科書体 NK-B" w:eastAsia="UD デジタル 教科書体 NK-B" w:cs="+mn-cs" w:hint="eastAsia"/>
                                <w:color w:val="000000" w:themeColor="text1"/>
                                <w:kern w:val="24"/>
                              </w:rPr>
                              <w:t>の</w:t>
                            </w:r>
                            <w:r>
                              <w:rPr>
                                <w:rFonts w:ascii="UD デジタル 教科書体 NK-B" w:eastAsia="UD デジタル 教科書体 NK-B" w:cs="+mn-cs"/>
                                <w:color w:val="000000" w:themeColor="text1"/>
                                <w:kern w:val="24"/>
                              </w:rPr>
                              <w:t>一つ</w:t>
                            </w:r>
                            <w:r w:rsidRPr="00AA33CD">
                              <w:rPr>
                                <w:rFonts w:ascii="UD デジタル 教科書体 NK-B" w:eastAsia="UD デジタル 教科書体 NK-B" w:cs="+mn-cs" w:hint="eastAsia"/>
                                <w:color w:val="000000" w:themeColor="text1"/>
                                <w:kern w:val="24"/>
                              </w:rPr>
                              <w:t>として設定します。</w:t>
                            </w:r>
                          </w:p>
                          <w:p w14:paraId="226ACCB4" w14:textId="3F9CAC0C" w:rsidR="001545AA" w:rsidRDefault="001545AA" w:rsidP="001545AA">
                            <w:pPr>
                              <w:spacing w:line="360" w:lineRule="exact"/>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（４）</w:t>
                            </w:r>
                            <w:r w:rsidR="00FB6047">
                              <w:rPr>
                                <w:rFonts w:ascii="UD デジタル 教科書体 NK-B" w:eastAsia="UD デジタル 教科書体 NK-B" w:cs="+mn-cs" w:hint="eastAsia"/>
                                <w:color w:val="000000" w:themeColor="text1"/>
                                <w:kern w:val="24"/>
                              </w:rPr>
                              <w:t>他地区との連続性</w:t>
                            </w:r>
                          </w:p>
                          <w:p w14:paraId="6E32EEB7" w14:textId="778C7866" w:rsidR="001545AA" w:rsidRDefault="001545AA" w:rsidP="001545AA">
                            <w:pPr>
                              <w:spacing w:line="360" w:lineRule="exact"/>
                              <w:ind w:left="220" w:hangingChars="100" w:hanging="220"/>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 xml:space="preserve">　　　重点整備地区間の近接する生活関連経路を接続する経路（重点整備地区間で生活関連経路に当たる道路が連続している場合、その経路について生活関連経路として設定）</w:t>
                            </w:r>
                          </w:p>
                          <w:p w14:paraId="061C1FB2" w14:textId="366BA61E" w:rsidR="00546916" w:rsidRDefault="00546916" w:rsidP="00546916">
                            <w:pPr>
                              <w:spacing w:line="360" w:lineRule="exact"/>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w:t>
                            </w:r>
                            <w:r w:rsidR="001545AA">
                              <w:rPr>
                                <w:rFonts w:ascii="UD デジタル 教科書体 NK-B" w:eastAsia="UD デジタル 教科書体 NK-B" w:cs="+mn-cs" w:hint="eastAsia"/>
                                <w:color w:val="000000" w:themeColor="text1"/>
                                <w:kern w:val="24"/>
                              </w:rPr>
                              <w:t>５</w:t>
                            </w:r>
                            <w:r>
                              <w:rPr>
                                <w:rFonts w:ascii="UD デジタル 教科書体 NK-B" w:eastAsia="UD デジタル 教科書体 NK-B" w:cs="+mn-cs" w:hint="eastAsia"/>
                                <w:color w:val="000000" w:themeColor="text1"/>
                                <w:kern w:val="24"/>
                              </w:rPr>
                              <w:t>）鉄道駅乗り換え経路</w:t>
                            </w:r>
                          </w:p>
                          <w:p w14:paraId="26A27925" w14:textId="3E4CA27A" w:rsidR="00546916" w:rsidRDefault="00546916" w:rsidP="00D925E3">
                            <w:pPr>
                              <w:spacing w:line="360" w:lineRule="exact"/>
                              <w:ind w:leftChars="100" w:left="220" w:firstLineChars="100" w:firstLine="220"/>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複数の鉄道駅間の乗り換えにおいて、鉄道施設内で乗り換え経路の確保が必要な道路、地下街、鉄道施設内通路を「鉄道駅乗り換え経路」として設定します。</w:t>
                            </w:r>
                          </w:p>
                          <w:p w14:paraId="6B688A86" w14:textId="77777777" w:rsidR="00546916" w:rsidRPr="00AA33CD" w:rsidRDefault="00546916" w:rsidP="00985F48">
                            <w:pPr>
                              <w:spacing w:line="360" w:lineRule="exact"/>
                              <w:ind w:leftChars="100" w:left="220" w:firstLineChars="50" w:firstLine="110"/>
                              <w:rPr>
                                <w:rFonts w:ascii="UD デジタル 教科書体 NK-B" w:eastAsia="UD デジタル 教科書体 NK-B" w:cs="+mn-cs"/>
                                <w:color w:val="000000" w:themeColor="text1"/>
                                <w:kern w:val="24"/>
                              </w:rPr>
                            </w:pP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3554CFBE" id="_x0000_s1029" style="position:absolute;left:0;text-align:left;margin-left:0;margin-top:8.5pt;width:459pt;height:320.25pt;z-index:251808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" fillcolor="#ffc" strokecolor="windowText" strokeweight="1.5pt">
                <v:textbox>
                  <w:txbxContent>
                    <w:p w14:paraId="1FD7B407" w14:textId="77777777" w:rsidR="00546916" w:rsidRPr="00AA33CD" w:rsidRDefault="00546916" w:rsidP="00985F48">
                      <w:pPr>
                        <w:spacing w:line="360" w:lineRule="exact"/>
                        <w:rPr>
                          <w:rFonts w:ascii="UD デジタル 教科書体 NK-B" w:eastAsia="UD デジタル 教科書体 NK-B" w:cs="+mn-cs"/>
                          <w:color w:val="000000"/>
                          <w:kern w:val="24"/>
                        </w:rPr>
                      </w:pPr>
                      <w:r>
                        <w:rPr>
                          <w:rFonts w:ascii="UD デジタル 教科書体 NK-B" w:eastAsia="UD デジタル 教科書体 NK-B" w:cs="+mn-cs" w:hint="eastAsia"/>
                          <w:color w:val="000000"/>
                          <w:kern w:val="24"/>
                        </w:rPr>
                        <w:t>（１）</w:t>
                      </w:r>
                      <w:r>
                        <w:rPr>
                          <w:rFonts w:ascii="UD デジタル 教科書体 NK-B" w:eastAsia="UD デジタル 教科書体 NK-B" w:cs="+mn-cs" w:hint="eastAsia"/>
                          <w:color w:val="000000"/>
                          <w:kern w:val="24"/>
                        </w:rPr>
                        <w:t>地上</w:t>
                      </w:r>
                      <w:r>
                        <w:rPr>
                          <w:rFonts w:ascii="UD デジタル 教科書体 NK-B" w:eastAsia="UD デジタル 教科書体 NK-B" w:cs="+mn-cs"/>
                          <w:color w:val="000000"/>
                          <w:kern w:val="24"/>
                        </w:rPr>
                        <w:t>経路</w:t>
                      </w:r>
                    </w:p>
                    <w:p w14:paraId="31222C30" w14:textId="77777777" w:rsidR="00546916" w:rsidRDefault="00546916" w:rsidP="00985F48">
                      <w:pPr>
                        <w:spacing w:line="360" w:lineRule="exact"/>
                        <w:ind w:leftChars="100" w:left="220" w:firstLineChars="50" w:firstLine="110"/>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すでに歩道が整備されている道路を考慮し、</w:t>
                      </w:r>
                      <w:r>
                        <w:rPr>
                          <w:rFonts w:ascii="UD デジタル 教科書体 NK-B" w:eastAsia="UD デジタル 教科書体 NK-B" w:cs="+mn-cs"/>
                          <w:color w:val="000000" w:themeColor="text1"/>
                          <w:kern w:val="24"/>
                        </w:rPr>
                        <w:t>駅から</w:t>
                      </w:r>
                      <w:r w:rsidRPr="00AA33CD">
                        <w:rPr>
                          <w:rFonts w:ascii="UD デジタル 教科書体 NK-B" w:eastAsia="UD デジタル 教科書体 NK-B" w:cs="+mn-cs" w:hint="eastAsia"/>
                          <w:color w:val="000000" w:themeColor="text1"/>
                          <w:kern w:val="24"/>
                        </w:rPr>
                        <w:t>周辺の生活関連施設（官公庁等施設</w:t>
                      </w:r>
                      <w:r>
                        <w:rPr>
                          <w:rFonts w:ascii="UD デジタル 教科書体 NK-B" w:eastAsia="UD デジタル 教科書体 NK-B" w:cs="+mn-cs" w:hint="eastAsia"/>
                          <w:color w:val="000000" w:themeColor="text1"/>
                          <w:kern w:val="24"/>
                        </w:rPr>
                        <w:t>、教育・文化施設、医療・福祉施設、商業施設など）への</w:t>
                      </w:r>
                      <w:r>
                        <w:rPr>
                          <w:rFonts w:ascii="UD デジタル 教科書体 NK-B" w:eastAsia="UD デジタル 教科書体 NK-B" w:cs="+mn-cs"/>
                          <w:color w:val="000000" w:themeColor="text1"/>
                          <w:kern w:val="24"/>
                        </w:rPr>
                        <w:t>移動経路を生活関連経路とし</w:t>
                      </w:r>
                      <w:r>
                        <w:rPr>
                          <w:rFonts w:ascii="UD デジタル 教科書体 NK-B" w:eastAsia="UD デジタル 教科書体 NK-B" w:cs="+mn-cs" w:hint="eastAsia"/>
                          <w:color w:val="000000" w:themeColor="text1"/>
                          <w:kern w:val="24"/>
                        </w:rPr>
                        <w:t>て</w:t>
                      </w:r>
                      <w:r w:rsidRPr="00AA33CD">
                        <w:rPr>
                          <w:rFonts w:ascii="UD デジタル 教科書体 NK-B" w:eastAsia="UD デジタル 教科書体 NK-B" w:cs="+mn-cs" w:hint="eastAsia"/>
                          <w:color w:val="000000" w:themeColor="text1"/>
                          <w:kern w:val="24"/>
                        </w:rPr>
                        <w:t>設定します。</w:t>
                      </w:r>
                    </w:p>
                    <w:p w14:paraId="0705F765" w14:textId="77777777" w:rsidR="00546916" w:rsidRDefault="00546916" w:rsidP="00985F48">
                      <w:pPr>
                        <w:spacing w:line="360" w:lineRule="exact"/>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w:t>
                      </w:r>
                      <w:r>
                        <w:rPr>
                          <w:rFonts w:ascii="UD デジタル 教科書体 NK-B" w:eastAsia="UD デジタル 教科書体 NK-B" w:cs="+mn-cs"/>
                          <w:color w:val="000000" w:themeColor="text1"/>
                          <w:kern w:val="24"/>
                        </w:rPr>
                        <w:t>２）地下経路</w:t>
                      </w:r>
                    </w:p>
                    <w:p w14:paraId="0AF09BE3" w14:textId="77777777" w:rsidR="00546916" w:rsidRPr="00AA33CD" w:rsidRDefault="00546916" w:rsidP="00985F48">
                      <w:pPr>
                        <w:spacing w:line="360" w:lineRule="exact"/>
                        <w:ind w:left="220" w:hangingChars="100" w:hanging="220"/>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 xml:space="preserve">　</w:t>
                      </w:r>
                      <w:r>
                        <w:rPr>
                          <w:rFonts w:ascii="UD デジタル 教科書体 NK-B" w:eastAsia="UD デジタル 教科書体 NK-B" w:cs="+mn-cs"/>
                          <w:color w:val="000000" w:themeColor="text1"/>
                          <w:kern w:val="24"/>
                        </w:rPr>
                        <w:t xml:space="preserve">　　</w:t>
                      </w:r>
                      <w:r>
                        <w:rPr>
                          <w:rFonts w:ascii="UD デジタル 教科書体 NK-B" w:eastAsia="UD デジタル 教科書体 NK-B" w:cs="+mn-cs" w:hint="eastAsia"/>
                          <w:color w:val="000000" w:themeColor="text1"/>
                          <w:kern w:val="24"/>
                        </w:rPr>
                        <w:t>自動車</w:t>
                      </w:r>
                      <w:r>
                        <w:rPr>
                          <w:rFonts w:ascii="UD デジタル 教科書体 NK-B" w:eastAsia="UD デジタル 教科書体 NK-B" w:cs="+mn-cs"/>
                          <w:color w:val="000000" w:themeColor="text1"/>
                          <w:kern w:val="24"/>
                        </w:rPr>
                        <w:t>との完全分離が</w:t>
                      </w:r>
                      <w:r>
                        <w:rPr>
                          <w:rFonts w:ascii="UD デジタル 教科書体 NK-B" w:eastAsia="UD デジタル 教科書体 NK-B" w:cs="+mn-cs" w:hint="eastAsia"/>
                          <w:color w:val="000000" w:themeColor="text1"/>
                          <w:kern w:val="24"/>
                        </w:rPr>
                        <w:t>図れて</w:t>
                      </w:r>
                      <w:r>
                        <w:rPr>
                          <w:rFonts w:ascii="UD デジタル 教科書体 NK-B" w:eastAsia="UD デジタル 教科書体 NK-B" w:cs="+mn-cs"/>
                          <w:color w:val="000000" w:themeColor="text1"/>
                          <w:kern w:val="24"/>
                        </w:rPr>
                        <w:t>安全に通行できるほか、雨天時なども天候や</w:t>
                      </w:r>
                      <w:r>
                        <w:rPr>
                          <w:rFonts w:ascii="UD デジタル 教科書体 NK-B" w:eastAsia="UD デジタル 教科書体 NK-B" w:cs="+mn-cs" w:hint="eastAsia"/>
                          <w:color w:val="000000" w:themeColor="text1"/>
                          <w:kern w:val="24"/>
                        </w:rPr>
                        <w:t>季節</w:t>
                      </w:r>
                      <w:r>
                        <w:rPr>
                          <w:rFonts w:ascii="UD デジタル 教科書体 NK-B" w:eastAsia="UD デジタル 教科書体 NK-B" w:cs="+mn-cs"/>
                          <w:color w:val="000000" w:themeColor="text1"/>
                          <w:kern w:val="24"/>
                        </w:rPr>
                        <w:t>が悪い時でも快適に歩行</w:t>
                      </w:r>
                      <w:r>
                        <w:rPr>
                          <w:rFonts w:ascii="UD デジタル 教科書体 NK-B" w:eastAsia="UD デジタル 教科書体 NK-B" w:cs="+mn-cs" w:hint="eastAsia"/>
                          <w:color w:val="000000" w:themeColor="text1"/>
                          <w:kern w:val="24"/>
                        </w:rPr>
                        <w:t>できる</w:t>
                      </w:r>
                      <w:r>
                        <w:rPr>
                          <w:rFonts w:ascii="UD デジタル 教科書体 NK-B" w:eastAsia="UD デジタル 教科書体 NK-B" w:cs="+mn-cs"/>
                          <w:color w:val="000000" w:themeColor="text1"/>
                          <w:kern w:val="24"/>
                        </w:rPr>
                        <w:t>ことから、</w:t>
                      </w:r>
                      <w:r>
                        <w:rPr>
                          <w:rFonts w:ascii="UD デジタル 教科書体 NK-B" w:eastAsia="UD デジタル 教科書体 NK-B" w:cs="+mn-cs" w:hint="eastAsia"/>
                          <w:color w:val="000000" w:themeColor="text1"/>
                          <w:kern w:val="24"/>
                        </w:rPr>
                        <w:t>多層階</w:t>
                      </w:r>
                      <w:r>
                        <w:rPr>
                          <w:rFonts w:ascii="UD デジタル 教科書体 NK-B" w:eastAsia="UD デジタル 教科書体 NK-B" w:cs="+mn-cs"/>
                          <w:color w:val="000000" w:themeColor="text1"/>
                          <w:kern w:val="24"/>
                        </w:rPr>
                        <w:t>にもわたる</w:t>
                      </w:r>
                      <w:r>
                        <w:rPr>
                          <w:rFonts w:ascii="UD デジタル 教科書体 NK-B" w:eastAsia="UD デジタル 教科書体 NK-B" w:cs="+mn-cs" w:hint="eastAsia"/>
                          <w:color w:val="000000" w:themeColor="text1"/>
                          <w:kern w:val="24"/>
                        </w:rPr>
                        <w:t>歩行者ネット</w:t>
                      </w:r>
                      <w:r>
                        <w:rPr>
                          <w:rFonts w:ascii="UD デジタル 教科書体 NK-B" w:eastAsia="UD デジタル 教科書体 NK-B" w:cs="+mn-cs"/>
                          <w:color w:val="000000" w:themeColor="text1"/>
                          <w:kern w:val="24"/>
                        </w:rPr>
                        <w:t>ワーク</w:t>
                      </w:r>
                      <w:r>
                        <w:rPr>
                          <w:rFonts w:ascii="UD デジタル 教科書体 NK-B" w:eastAsia="UD デジタル 教科書体 NK-B" w:cs="+mn-cs" w:hint="eastAsia"/>
                          <w:color w:val="000000" w:themeColor="text1"/>
                          <w:kern w:val="24"/>
                        </w:rPr>
                        <w:t>を</w:t>
                      </w:r>
                      <w:r>
                        <w:rPr>
                          <w:rFonts w:ascii="UD デジタル 教科書体 NK-B" w:eastAsia="UD デジタル 教科書体 NK-B" w:cs="+mn-cs"/>
                          <w:color w:val="000000" w:themeColor="text1"/>
                          <w:kern w:val="24"/>
                        </w:rPr>
                        <w:t>形成する</w:t>
                      </w:r>
                      <w:r>
                        <w:rPr>
                          <w:rFonts w:ascii="UD デジタル 教科書体 NK-B" w:eastAsia="UD デジタル 教科書体 NK-B" w:cs="+mn-cs" w:hint="eastAsia"/>
                          <w:color w:val="000000" w:themeColor="text1"/>
                          <w:kern w:val="24"/>
                        </w:rPr>
                        <w:t>地下</w:t>
                      </w:r>
                      <w:r>
                        <w:rPr>
                          <w:rFonts w:ascii="UD デジタル 教科書体 NK-B" w:eastAsia="UD デジタル 教科書体 NK-B" w:cs="+mn-cs"/>
                          <w:color w:val="000000" w:themeColor="text1"/>
                          <w:kern w:val="24"/>
                        </w:rPr>
                        <w:t>ルートを</w:t>
                      </w:r>
                      <w:r>
                        <w:rPr>
                          <w:rFonts w:ascii="UD デジタル 教科書体 NK-B" w:eastAsia="UD デジタル 教科書体 NK-B" w:cs="+mn-cs" w:hint="eastAsia"/>
                          <w:color w:val="000000" w:themeColor="text1"/>
                          <w:kern w:val="24"/>
                        </w:rPr>
                        <w:t>生活</w:t>
                      </w:r>
                      <w:r>
                        <w:rPr>
                          <w:rFonts w:ascii="UD デジタル 教科書体 NK-B" w:eastAsia="UD デジタル 教科書体 NK-B" w:cs="+mn-cs"/>
                          <w:color w:val="000000" w:themeColor="text1"/>
                          <w:kern w:val="24"/>
                        </w:rPr>
                        <w:t>関連</w:t>
                      </w:r>
                      <w:r>
                        <w:rPr>
                          <w:rFonts w:ascii="UD デジタル 教科書体 NK-B" w:eastAsia="UD デジタル 教科書体 NK-B" w:cs="+mn-cs" w:hint="eastAsia"/>
                          <w:color w:val="000000" w:themeColor="text1"/>
                          <w:kern w:val="24"/>
                        </w:rPr>
                        <w:t>経路</w:t>
                      </w:r>
                      <w:r>
                        <w:rPr>
                          <w:rFonts w:ascii="UD デジタル 教科書体 NK-B" w:eastAsia="UD デジタル 教科書体 NK-B" w:cs="+mn-cs"/>
                          <w:color w:val="000000" w:themeColor="text1"/>
                          <w:kern w:val="24"/>
                        </w:rPr>
                        <w:t>として設定します。</w:t>
                      </w:r>
                    </w:p>
                    <w:p w14:paraId="4B98FDCD" w14:textId="77777777" w:rsidR="00546916" w:rsidRPr="00AA33CD" w:rsidRDefault="00546916" w:rsidP="00985F48">
                      <w:pPr>
                        <w:spacing w:line="360" w:lineRule="exact"/>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（3）歩道橋</w:t>
                      </w:r>
                    </w:p>
                    <w:p w14:paraId="474D6D00" w14:textId="00A3AE85" w:rsidR="00546916" w:rsidRDefault="00546916" w:rsidP="00985F48">
                      <w:pPr>
                        <w:spacing w:line="360" w:lineRule="exact"/>
                        <w:ind w:leftChars="100" w:left="220" w:firstLineChars="50" w:firstLine="110"/>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自動車</w:t>
                      </w:r>
                      <w:r>
                        <w:rPr>
                          <w:rFonts w:ascii="UD デジタル 教科書体 NK-B" w:eastAsia="UD デジタル 教科書体 NK-B" w:cs="+mn-cs"/>
                          <w:color w:val="000000" w:themeColor="text1"/>
                          <w:kern w:val="24"/>
                        </w:rPr>
                        <w:t>との完全分離が</w:t>
                      </w:r>
                      <w:r>
                        <w:rPr>
                          <w:rFonts w:ascii="UD デジタル 教科書体 NK-B" w:eastAsia="UD デジタル 教科書体 NK-B" w:cs="+mn-cs" w:hint="eastAsia"/>
                          <w:color w:val="000000" w:themeColor="text1"/>
                          <w:kern w:val="24"/>
                        </w:rPr>
                        <w:t>図れて</w:t>
                      </w:r>
                      <w:r>
                        <w:rPr>
                          <w:rFonts w:ascii="UD デジタル 教科書体 NK-B" w:eastAsia="UD デジタル 教科書体 NK-B" w:cs="+mn-cs"/>
                          <w:color w:val="000000" w:themeColor="text1"/>
                          <w:kern w:val="24"/>
                        </w:rPr>
                        <w:t>安全に通行できる</w:t>
                      </w:r>
                      <w:r>
                        <w:rPr>
                          <w:rFonts w:ascii="UD デジタル 教科書体 NK-B" w:eastAsia="UD デジタル 教科書体 NK-B" w:cs="+mn-cs" w:hint="eastAsia"/>
                          <w:color w:val="000000" w:themeColor="text1"/>
                          <w:kern w:val="24"/>
                        </w:rPr>
                        <w:t>ことから</w:t>
                      </w:r>
                      <w:r>
                        <w:rPr>
                          <w:rFonts w:ascii="UD デジタル 教科書体 NK-B" w:eastAsia="UD デジタル 教科書体 NK-B" w:cs="+mn-cs"/>
                          <w:color w:val="000000" w:themeColor="text1"/>
                          <w:kern w:val="24"/>
                        </w:rPr>
                        <w:t>、</w:t>
                      </w:r>
                      <w:r>
                        <w:rPr>
                          <w:rFonts w:ascii="UD デジタル 教科書体 NK-B" w:eastAsia="UD デジタル 教科書体 NK-B" w:cs="+mn-cs" w:hint="eastAsia"/>
                          <w:color w:val="000000" w:themeColor="text1"/>
                          <w:kern w:val="24"/>
                        </w:rPr>
                        <w:t>移動</w:t>
                      </w:r>
                      <w:r>
                        <w:rPr>
                          <w:rFonts w:ascii="UD デジタル 教科書体 NK-B" w:eastAsia="UD デジタル 教科書体 NK-B" w:cs="+mn-cs"/>
                          <w:color w:val="000000" w:themeColor="text1"/>
                          <w:kern w:val="24"/>
                        </w:rPr>
                        <w:t>の円滑化を図る歩行者ネットワーク</w:t>
                      </w:r>
                      <w:r>
                        <w:rPr>
                          <w:rFonts w:ascii="UD デジタル 教科書体 NK-B" w:eastAsia="UD デジタル 教科書体 NK-B" w:cs="+mn-cs" w:hint="eastAsia"/>
                          <w:color w:val="000000" w:themeColor="text1"/>
                          <w:kern w:val="24"/>
                        </w:rPr>
                        <w:t>の</w:t>
                      </w:r>
                      <w:r>
                        <w:rPr>
                          <w:rFonts w:ascii="UD デジタル 教科書体 NK-B" w:eastAsia="UD デジタル 教科書体 NK-B" w:cs="+mn-cs"/>
                          <w:color w:val="000000" w:themeColor="text1"/>
                          <w:kern w:val="24"/>
                        </w:rPr>
                        <w:t>一つ</w:t>
                      </w:r>
                      <w:r w:rsidRPr="00AA33CD">
                        <w:rPr>
                          <w:rFonts w:ascii="UD デジタル 教科書体 NK-B" w:eastAsia="UD デジタル 教科書体 NK-B" w:cs="+mn-cs" w:hint="eastAsia"/>
                          <w:color w:val="000000" w:themeColor="text1"/>
                          <w:kern w:val="24"/>
                        </w:rPr>
                        <w:t>として設定します。</w:t>
                      </w:r>
                    </w:p>
                    <w:p w14:paraId="226ACCB4" w14:textId="3F9CAC0C" w:rsidR="001545AA" w:rsidRDefault="001545AA" w:rsidP="001545AA">
                      <w:pPr>
                        <w:spacing w:line="360" w:lineRule="exact"/>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（４）</w:t>
                      </w:r>
                      <w:r w:rsidR="00FB6047">
                        <w:rPr>
                          <w:rFonts w:ascii="UD デジタル 教科書体 NK-B" w:eastAsia="UD デジタル 教科書体 NK-B" w:cs="+mn-cs" w:hint="eastAsia"/>
                          <w:color w:val="000000" w:themeColor="text1"/>
                          <w:kern w:val="24"/>
                        </w:rPr>
                        <w:t>他地区との連続性</w:t>
                      </w:r>
                    </w:p>
                    <w:p w14:paraId="6E32EEB7" w14:textId="778C7866" w:rsidR="001545AA" w:rsidRDefault="001545AA" w:rsidP="001545AA">
                      <w:pPr>
                        <w:spacing w:line="360" w:lineRule="exact"/>
                        <w:ind w:left="220" w:hangingChars="100" w:hanging="220"/>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 xml:space="preserve">　　　重点整備地区間の近接する生活関連経路を接続する経路（重点整備地区間で生活関連経路に当たる道路が連続している場合、その経路について生活関連経路として設定）</w:t>
                      </w:r>
                    </w:p>
                    <w:p w14:paraId="061C1FB2" w14:textId="366BA61E" w:rsidR="00546916" w:rsidRDefault="00546916" w:rsidP="00546916">
                      <w:pPr>
                        <w:spacing w:line="360" w:lineRule="exact"/>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w:t>
                      </w:r>
                      <w:r w:rsidR="001545AA">
                        <w:rPr>
                          <w:rFonts w:ascii="UD デジタル 教科書体 NK-B" w:eastAsia="UD デジタル 教科書体 NK-B" w:cs="+mn-cs" w:hint="eastAsia"/>
                          <w:color w:val="000000" w:themeColor="text1"/>
                          <w:kern w:val="24"/>
                        </w:rPr>
                        <w:t>５</w:t>
                      </w:r>
                      <w:r>
                        <w:rPr>
                          <w:rFonts w:ascii="UD デジタル 教科書体 NK-B" w:eastAsia="UD デジタル 教科書体 NK-B" w:cs="+mn-cs" w:hint="eastAsia"/>
                          <w:color w:val="000000" w:themeColor="text1"/>
                          <w:kern w:val="24"/>
                        </w:rPr>
                        <w:t>）鉄道駅乗り換え経路</w:t>
                      </w:r>
                    </w:p>
                    <w:p w14:paraId="26A27925" w14:textId="3E4CA27A" w:rsidR="00546916" w:rsidRDefault="00546916" w:rsidP="00D925E3">
                      <w:pPr>
                        <w:spacing w:line="360" w:lineRule="exact"/>
                        <w:ind w:leftChars="100" w:left="220" w:firstLineChars="100" w:firstLine="220"/>
                        <w:rPr>
                          <w:rFonts w:ascii="UD デジタル 教科書体 NK-B" w:eastAsia="UD デジタル 教科書体 NK-B" w:cs="+mn-cs"/>
                          <w:color w:val="000000" w:themeColor="text1"/>
                          <w:kern w:val="24"/>
                        </w:rPr>
                      </w:pPr>
                      <w:r>
                        <w:rPr>
                          <w:rFonts w:ascii="UD デジタル 教科書体 NK-B" w:eastAsia="UD デジタル 教科書体 NK-B" w:cs="+mn-cs" w:hint="eastAsia"/>
                          <w:color w:val="000000" w:themeColor="text1"/>
                          <w:kern w:val="24"/>
                        </w:rPr>
                        <w:t>複数の鉄道駅間の乗り換えにおいて、鉄道施設内で乗り換え経路の確保が必要な道路、地下街、鉄道施設内通路を「鉄道駅乗り換え経路」として設定します。</w:t>
                      </w:r>
                    </w:p>
                    <w:p w14:paraId="6B688A86" w14:textId="77777777" w:rsidR="00546916" w:rsidRPr="00AA33CD" w:rsidRDefault="00546916" w:rsidP="00985F48">
                      <w:pPr>
                        <w:spacing w:line="360" w:lineRule="exact"/>
                        <w:ind w:leftChars="100" w:left="220" w:firstLineChars="50" w:firstLine="110"/>
                        <w:rPr>
                          <w:rFonts w:ascii="UD デジタル 教科書体 NK-B" w:eastAsia="UD デジタル 教科書体 NK-B" w:cs="+mn-cs"/>
                          <w:color w:val="000000" w:themeColor="text1"/>
                          <w:kern w:val="24"/>
                        </w:rPr>
                      </w:pPr>
                    </w:p>
                  </w:txbxContent>
                </v:textbox>
                <w10:wrap anchorx="margin"/>
              </v:rect>
            </w:pict>
          </mc:Fallback>
        </mc:AlternateContent>
      </w:r>
    </w:p>
    <w:p w14:paraId="233289EC" w14:textId="77777777" w:rsidR="00985F48" w:rsidRPr="00C67EEB" w:rsidRDefault="00985F48" w:rsidP="00985F48">
      <w:pPr>
        <w:rPr>
          <w:rFonts w:ascii="UD デジタル 教科書体 NK-R" w:eastAsia="UD デジタル 教科書体 NK-R"/>
        </w:rPr>
      </w:pPr>
    </w:p>
    <w:p w14:paraId="64E1DA1B" w14:textId="77777777" w:rsidR="00985F48" w:rsidRDefault="00985F48" w:rsidP="00985F48">
      <w:pPr>
        <w:rPr>
          <w:rFonts w:ascii="UD デジタル 教科書体 NK-R" w:eastAsia="UD デジタル 教科書体 NK-R"/>
        </w:rPr>
      </w:pPr>
    </w:p>
    <w:p w14:paraId="47792090" w14:textId="77777777" w:rsidR="00985F48" w:rsidRDefault="00985F48" w:rsidP="00985F48">
      <w:pPr>
        <w:rPr>
          <w:rFonts w:ascii="UD デジタル 教科書体 NK-R" w:eastAsia="UD デジタル 教科書体 NK-R"/>
        </w:rPr>
      </w:pPr>
    </w:p>
    <w:p w14:paraId="0CE31D97" w14:textId="77777777" w:rsidR="00985F48" w:rsidRDefault="00985F48" w:rsidP="00985F48">
      <w:pPr>
        <w:rPr>
          <w:rFonts w:ascii="UD デジタル 教科書体 NK-R" w:eastAsia="UD デジタル 教科書体 NK-R"/>
        </w:rPr>
      </w:pPr>
    </w:p>
    <w:p w14:paraId="7FF2E532" w14:textId="77777777" w:rsidR="00985F48" w:rsidRPr="00B4199D" w:rsidRDefault="00985F48" w:rsidP="00985F48">
      <w:pPr>
        <w:rPr>
          <w:rFonts w:ascii="UD デジタル 教科書体 NK-R" w:eastAsia="UD デジタル 教科書体 NK-R"/>
        </w:rPr>
      </w:pPr>
    </w:p>
    <w:p w14:paraId="244FA9F9" w14:textId="77777777" w:rsidR="00985F48" w:rsidRPr="00B4199D" w:rsidRDefault="00985F48" w:rsidP="00985F48">
      <w:pPr>
        <w:rPr>
          <w:rFonts w:ascii="UD デジタル 教科書体 NK-R" w:eastAsia="UD デジタル 教科書体 NK-R"/>
        </w:rPr>
      </w:pPr>
    </w:p>
    <w:p w14:paraId="1F388436" w14:textId="77777777" w:rsidR="00985F48" w:rsidRPr="00B4199D" w:rsidRDefault="00985F48" w:rsidP="00985F48">
      <w:pPr>
        <w:rPr>
          <w:rFonts w:ascii="UD デジタル 教科書体 NK-R" w:eastAsia="UD デジタル 教科書体 NK-R"/>
        </w:rPr>
      </w:pPr>
    </w:p>
    <w:p w14:paraId="5634BB6C" w14:textId="1647FC59" w:rsidR="00985F48" w:rsidRDefault="00985F48" w:rsidP="00985F48">
      <w:pPr>
        <w:rPr>
          <w:rFonts w:ascii="UD デジタル 教科書体 NK-R" w:eastAsia="UD デジタル 教科書体 NK-R"/>
        </w:rPr>
      </w:pPr>
    </w:p>
    <w:p w14:paraId="62A8A371" w14:textId="7A932055" w:rsidR="00546916" w:rsidRDefault="00546916" w:rsidP="00985F48">
      <w:pPr>
        <w:rPr>
          <w:rFonts w:ascii="UD デジタル 教科書体 NK-R" w:eastAsia="UD デジタル 教科書体 NK-R"/>
        </w:rPr>
      </w:pPr>
    </w:p>
    <w:p w14:paraId="794C4780" w14:textId="7E5FE59E" w:rsidR="00546916" w:rsidRDefault="00546916" w:rsidP="00985F48">
      <w:pPr>
        <w:rPr>
          <w:rFonts w:ascii="UD デジタル 教科書体 NK-R" w:eastAsia="UD デジタル 教科書体 NK-R"/>
        </w:rPr>
      </w:pPr>
    </w:p>
    <w:p w14:paraId="3FF8E2CC" w14:textId="77777777" w:rsidR="00546916" w:rsidRPr="00B4199D" w:rsidRDefault="00546916" w:rsidP="00985F48">
      <w:pPr>
        <w:rPr>
          <w:rFonts w:ascii="UD デジタル 教科書体 NK-R" w:eastAsia="UD デジタル 教科書体 NK-R"/>
        </w:rPr>
      </w:pPr>
    </w:p>
    <w:p w14:paraId="4006F3BA" w14:textId="77777777" w:rsidR="00985F48" w:rsidRPr="00B4199D" w:rsidRDefault="00985F48" w:rsidP="00985F48">
      <w:pPr>
        <w:rPr>
          <w:rFonts w:ascii="UD デジタル 教科書体 NK-R" w:eastAsia="UD デジタル 教科書体 NK-R"/>
        </w:rPr>
      </w:pPr>
    </w:p>
    <w:p w14:paraId="65C10A13" w14:textId="77777777" w:rsidR="00985F48" w:rsidRPr="00B4199D" w:rsidRDefault="00985F48" w:rsidP="00985F48">
      <w:pPr>
        <w:rPr>
          <w:rFonts w:ascii="UD デジタル 教科書体 NK-R" w:eastAsia="UD デジタル 教科書体 NK-R"/>
        </w:rPr>
      </w:pPr>
    </w:p>
    <w:p w14:paraId="39AC5D22" w14:textId="77777777" w:rsidR="00985F48" w:rsidRPr="00B4199D" w:rsidRDefault="00985F48" w:rsidP="00985F48">
      <w:pPr>
        <w:rPr>
          <w:rFonts w:ascii="UD デジタル 教科書体 NK-R" w:eastAsia="UD デジタル 教科書体 NK-R"/>
        </w:rPr>
      </w:pPr>
    </w:p>
    <w:p w14:paraId="0743AFD0" w14:textId="3AC3A9A2" w:rsidR="00FB6047" w:rsidRDefault="00FB6047">
      <w:pPr>
        <w:widowControl/>
        <w:jc w:val="left"/>
        <w:rPr>
          <w:rFonts w:ascii="UD デジタル 教科書体 NK-R" w:eastAsia="UD デジタル 教科書体 NK-R" w:cs="+mn-cs"/>
          <w:color w:val="000000" w:themeColor="text1"/>
          <w:kern w:val="24"/>
        </w:rPr>
      </w:pPr>
      <w:r>
        <w:rPr>
          <w:rFonts w:ascii="UD デジタル 教科書体 NK-R" w:eastAsia="UD デジタル 教科書体 NK-R" w:cs="+mn-cs"/>
          <w:color w:val="000000" w:themeColor="text1"/>
          <w:kern w:val="24"/>
        </w:rPr>
        <w:br w:type="page"/>
      </w:r>
    </w:p>
    <w:p w14:paraId="7F4F7D08" w14:textId="77777777" w:rsidR="00985F48" w:rsidRDefault="00985F48" w:rsidP="00546916">
      <w:pPr>
        <w:spacing w:line="360" w:lineRule="exact"/>
        <w:rPr>
          <w:rFonts w:ascii="UD デジタル 教科書体 NK-R" w:eastAsia="UD デジタル 教科書体 NK-R" w:cs="+mn-cs"/>
          <w:color w:val="000000" w:themeColor="text1"/>
          <w:kern w:val="24"/>
        </w:rPr>
      </w:pPr>
    </w:p>
    <w:p w14:paraId="4ABC6A05" w14:textId="102CAF75" w:rsidR="00985F48" w:rsidRDefault="00546916" w:rsidP="00985F48">
      <w:pPr>
        <w:spacing w:line="360" w:lineRule="exact"/>
        <w:ind w:leftChars="50" w:left="425" w:hangingChars="143" w:hanging="315"/>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生活関連経路</w:t>
      </w:r>
    </w:p>
    <w:tbl>
      <w:tblPr>
        <w:tblStyle w:val="a7"/>
        <w:tblW w:w="0" w:type="auto"/>
        <w:jc w:val="center"/>
        <w:tblLook w:val="04A0" w:firstRow="1" w:lastRow="0" w:firstColumn="1" w:lastColumn="0" w:noHBand="0" w:noVBand="1"/>
      </w:tblPr>
      <w:tblGrid>
        <w:gridCol w:w="704"/>
        <w:gridCol w:w="5103"/>
      </w:tblGrid>
      <w:tr w:rsidR="00985F48" w14:paraId="1A4BC01A" w14:textId="77777777" w:rsidTr="00546916">
        <w:trPr>
          <w:jc w:val="center"/>
        </w:trPr>
        <w:tc>
          <w:tcPr>
            <w:tcW w:w="704" w:type="dxa"/>
            <w:shd w:val="clear" w:color="auto" w:fill="D0CECE" w:themeFill="background2" w:themeFillShade="E6"/>
          </w:tcPr>
          <w:p w14:paraId="393C2925" w14:textId="77777777" w:rsidR="00985F48" w:rsidRDefault="00985F48"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番号</w:t>
            </w:r>
          </w:p>
        </w:tc>
        <w:tc>
          <w:tcPr>
            <w:tcW w:w="5103" w:type="dxa"/>
            <w:shd w:val="clear" w:color="auto" w:fill="D0CECE" w:themeFill="background2" w:themeFillShade="E6"/>
          </w:tcPr>
          <w:p w14:paraId="5403366C" w14:textId="77777777" w:rsidR="00985F48" w:rsidRPr="00424120" w:rsidRDefault="00985F48" w:rsidP="00BC499A">
            <w:pPr>
              <w:spacing w:line="360" w:lineRule="exact"/>
              <w:jc w:val="center"/>
              <w:rPr>
                <w:rFonts w:ascii="UD デジタル 教科書体 NK-R" w:eastAsia="UD デジタル 教科書体 NK-R" w:cs="+mn-cs"/>
                <w:color w:val="000000" w:themeColor="text1"/>
                <w:kern w:val="24"/>
                <w:highlight w:val="lightGray"/>
              </w:rPr>
            </w:pPr>
            <w:r w:rsidRPr="00424120">
              <w:rPr>
                <w:rFonts w:ascii="UD デジタル 教科書体 NK-R" w:eastAsia="UD デジタル 教科書体 NK-R" w:cs="+mn-cs" w:hint="eastAsia"/>
                <w:color w:val="000000" w:themeColor="text1"/>
                <w:kern w:val="24"/>
                <w:highlight w:val="lightGray"/>
              </w:rPr>
              <w:t>路線名</w:t>
            </w:r>
          </w:p>
        </w:tc>
      </w:tr>
      <w:tr w:rsidR="00985F48" w14:paraId="5A67FAB2" w14:textId="77777777" w:rsidTr="00546916">
        <w:trPr>
          <w:jc w:val="center"/>
        </w:trPr>
        <w:tc>
          <w:tcPr>
            <w:tcW w:w="704" w:type="dxa"/>
          </w:tcPr>
          <w:p w14:paraId="67156A61" w14:textId="77777777" w:rsidR="00985F48" w:rsidRPr="00424120" w:rsidRDefault="00985F48"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1</w:t>
            </w:r>
          </w:p>
        </w:tc>
        <w:tc>
          <w:tcPr>
            <w:tcW w:w="5103" w:type="dxa"/>
          </w:tcPr>
          <w:p w14:paraId="3B9EE946" w14:textId="77777777" w:rsidR="00985F48" w:rsidRDefault="00985F48" w:rsidP="00BC499A">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大阪和泉泉南線</w:t>
            </w:r>
          </w:p>
        </w:tc>
      </w:tr>
      <w:tr w:rsidR="00985F48" w14:paraId="3AE77CB1" w14:textId="77777777" w:rsidTr="00546916">
        <w:trPr>
          <w:jc w:val="center"/>
        </w:trPr>
        <w:tc>
          <w:tcPr>
            <w:tcW w:w="704" w:type="dxa"/>
          </w:tcPr>
          <w:p w14:paraId="62095774" w14:textId="77777777" w:rsidR="00985F48" w:rsidRDefault="00985F48"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2</w:t>
            </w:r>
          </w:p>
        </w:tc>
        <w:tc>
          <w:tcPr>
            <w:tcW w:w="5103" w:type="dxa"/>
          </w:tcPr>
          <w:p w14:paraId="1B6CE059" w14:textId="77777777" w:rsidR="00985F48" w:rsidRDefault="00985F48" w:rsidP="00BC499A">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大阪高石線</w:t>
            </w:r>
          </w:p>
        </w:tc>
      </w:tr>
      <w:tr w:rsidR="00985F48" w14:paraId="7017F7BD" w14:textId="77777777" w:rsidTr="00546916">
        <w:trPr>
          <w:jc w:val="center"/>
        </w:trPr>
        <w:tc>
          <w:tcPr>
            <w:tcW w:w="704" w:type="dxa"/>
          </w:tcPr>
          <w:p w14:paraId="5DA75B48" w14:textId="77777777" w:rsidR="00985F48" w:rsidRDefault="00985F48"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3</w:t>
            </w:r>
          </w:p>
        </w:tc>
        <w:tc>
          <w:tcPr>
            <w:tcW w:w="5103" w:type="dxa"/>
          </w:tcPr>
          <w:p w14:paraId="7865AFD8" w14:textId="77777777" w:rsidR="00985F48" w:rsidRDefault="00985F48" w:rsidP="00BC499A">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今宮平野線</w:t>
            </w:r>
          </w:p>
        </w:tc>
      </w:tr>
      <w:tr w:rsidR="00985F48" w14:paraId="075F9442" w14:textId="77777777" w:rsidTr="00546916">
        <w:trPr>
          <w:jc w:val="center"/>
        </w:trPr>
        <w:tc>
          <w:tcPr>
            <w:tcW w:w="704" w:type="dxa"/>
          </w:tcPr>
          <w:p w14:paraId="6287FAAE" w14:textId="77777777" w:rsidR="00985F48" w:rsidRDefault="00985F48"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4</w:t>
            </w:r>
          </w:p>
        </w:tc>
        <w:tc>
          <w:tcPr>
            <w:tcW w:w="5103" w:type="dxa"/>
          </w:tcPr>
          <w:p w14:paraId="15A8CA24" w14:textId="77777777" w:rsidR="00985F48" w:rsidRDefault="00985F48" w:rsidP="00BC499A">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恵美須城東線</w:t>
            </w:r>
          </w:p>
        </w:tc>
      </w:tr>
      <w:tr w:rsidR="00985F48" w14:paraId="291305ED" w14:textId="77777777" w:rsidTr="00546916">
        <w:trPr>
          <w:jc w:val="center"/>
        </w:trPr>
        <w:tc>
          <w:tcPr>
            <w:tcW w:w="704" w:type="dxa"/>
          </w:tcPr>
          <w:p w14:paraId="78C75EE5" w14:textId="77777777" w:rsidR="00985F48" w:rsidRDefault="00985F48"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5</w:t>
            </w:r>
          </w:p>
        </w:tc>
        <w:tc>
          <w:tcPr>
            <w:tcW w:w="5103" w:type="dxa"/>
          </w:tcPr>
          <w:p w14:paraId="13907CDE" w14:textId="1E0BA72B" w:rsidR="00985F48" w:rsidRDefault="00985F48" w:rsidP="00BC499A">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阿倍野区第9</w:t>
            </w:r>
            <w:r>
              <w:rPr>
                <w:rFonts w:ascii="UD デジタル 教科書体 NK-R" w:eastAsia="UD デジタル 教科書体 NK-R" w:cs="+mn-cs"/>
                <w:color w:val="000000" w:themeColor="text1"/>
                <w:kern w:val="24"/>
              </w:rPr>
              <w:t>2</w:t>
            </w:r>
            <w:r w:rsidR="00F37ABF">
              <w:rPr>
                <w:rFonts w:ascii="UD デジタル 教科書体 NK-R" w:eastAsia="UD デジタル 教科書体 NK-R" w:cs="+mn-cs" w:hint="eastAsia"/>
                <w:color w:val="000000" w:themeColor="text1"/>
                <w:kern w:val="24"/>
              </w:rPr>
              <w:t>4-</w:t>
            </w:r>
            <w:r w:rsidR="00753EAB">
              <w:rPr>
                <w:rFonts w:ascii="UD デジタル 教科書体 NK-R" w:eastAsia="UD デジタル 教科書体 NK-R" w:cs="+mn-cs"/>
                <w:color w:val="000000" w:themeColor="text1"/>
                <w:kern w:val="24"/>
              </w:rPr>
              <w:t>１</w:t>
            </w:r>
            <w:r>
              <w:rPr>
                <w:rFonts w:ascii="UD デジタル 教科書体 NK-R" w:eastAsia="UD デジタル 教科書体 NK-R" w:cs="+mn-cs" w:hint="eastAsia"/>
                <w:color w:val="000000" w:themeColor="text1"/>
                <w:kern w:val="24"/>
              </w:rPr>
              <w:t>号線</w:t>
            </w:r>
          </w:p>
        </w:tc>
      </w:tr>
      <w:tr w:rsidR="00985F48" w14:paraId="344CD518" w14:textId="77777777" w:rsidTr="00BC499A">
        <w:trPr>
          <w:jc w:val="center"/>
        </w:trPr>
        <w:tc>
          <w:tcPr>
            <w:tcW w:w="704" w:type="dxa"/>
          </w:tcPr>
          <w:p w14:paraId="59D70E31" w14:textId="77777777" w:rsidR="00985F48" w:rsidRDefault="00985F48"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6</w:t>
            </w:r>
          </w:p>
        </w:tc>
        <w:tc>
          <w:tcPr>
            <w:tcW w:w="5103" w:type="dxa"/>
          </w:tcPr>
          <w:p w14:paraId="2A485760" w14:textId="77777777" w:rsidR="00985F48" w:rsidRDefault="00985F48" w:rsidP="00BC499A">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国道25号</w:t>
            </w:r>
          </w:p>
        </w:tc>
      </w:tr>
      <w:tr w:rsidR="00985F48" w14:paraId="509A7314" w14:textId="77777777" w:rsidTr="00BC499A">
        <w:trPr>
          <w:jc w:val="center"/>
        </w:trPr>
        <w:tc>
          <w:tcPr>
            <w:tcW w:w="704" w:type="dxa"/>
          </w:tcPr>
          <w:p w14:paraId="0297BDAF" w14:textId="77777777" w:rsidR="00985F48" w:rsidRDefault="00985F48"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7</w:t>
            </w:r>
          </w:p>
        </w:tc>
        <w:tc>
          <w:tcPr>
            <w:tcW w:w="5103" w:type="dxa"/>
          </w:tcPr>
          <w:p w14:paraId="12548C63" w14:textId="77777777" w:rsidR="00985F48" w:rsidRDefault="00985F48" w:rsidP="00BC499A">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阿倍野区第893号線</w:t>
            </w:r>
          </w:p>
        </w:tc>
      </w:tr>
      <w:tr w:rsidR="00985F48" w14:paraId="07468026" w14:textId="77777777" w:rsidTr="00BC499A">
        <w:trPr>
          <w:jc w:val="center"/>
        </w:trPr>
        <w:tc>
          <w:tcPr>
            <w:tcW w:w="704" w:type="dxa"/>
          </w:tcPr>
          <w:p w14:paraId="503DB130" w14:textId="77777777" w:rsidR="00985F48" w:rsidRDefault="00985F48"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8</w:t>
            </w:r>
          </w:p>
        </w:tc>
        <w:tc>
          <w:tcPr>
            <w:tcW w:w="5103" w:type="dxa"/>
          </w:tcPr>
          <w:p w14:paraId="69C35FFE" w14:textId="77777777" w:rsidR="00985F48" w:rsidRDefault="00985F48" w:rsidP="00BC499A">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金塚南北線</w:t>
            </w:r>
          </w:p>
        </w:tc>
      </w:tr>
      <w:tr w:rsidR="00985F48" w14:paraId="106A98AC" w14:textId="77777777" w:rsidTr="00BC499A">
        <w:trPr>
          <w:jc w:val="center"/>
        </w:trPr>
        <w:tc>
          <w:tcPr>
            <w:tcW w:w="704" w:type="dxa"/>
          </w:tcPr>
          <w:p w14:paraId="36AEE25C" w14:textId="77777777" w:rsidR="00985F48" w:rsidRDefault="00985F48"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9</w:t>
            </w:r>
          </w:p>
        </w:tc>
        <w:tc>
          <w:tcPr>
            <w:tcW w:w="5103" w:type="dxa"/>
          </w:tcPr>
          <w:p w14:paraId="6E2EB1DF" w14:textId="77777777" w:rsidR="00985F48" w:rsidRDefault="00985F48" w:rsidP="00BC499A">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金塚東西線</w:t>
            </w:r>
          </w:p>
        </w:tc>
      </w:tr>
      <w:tr w:rsidR="00985F48" w14:paraId="618FBB17" w14:textId="77777777" w:rsidTr="00BC499A">
        <w:trPr>
          <w:jc w:val="center"/>
        </w:trPr>
        <w:tc>
          <w:tcPr>
            <w:tcW w:w="704" w:type="dxa"/>
          </w:tcPr>
          <w:p w14:paraId="646FBE3F" w14:textId="77777777" w:rsidR="00985F48" w:rsidRDefault="00985F48"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1</w:t>
            </w:r>
            <w:r>
              <w:rPr>
                <w:rFonts w:ascii="UD デジタル 教科書体 NK-R" w:eastAsia="UD デジタル 教科書体 NK-R" w:cs="+mn-cs"/>
                <w:color w:val="000000" w:themeColor="text1"/>
                <w:kern w:val="24"/>
              </w:rPr>
              <w:t>0</w:t>
            </w:r>
          </w:p>
        </w:tc>
        <w:tc>
          <w:tcPr>
            <w:tcW w:w="5103" w:type="dxa"/>
          </w:tcPr>
          <w:p w14:paraId="2DE266D5" w14:textId="77777777" w:rsidR="00985F48" w:rsidRDefault="00985F48" w:rsidP="00BC499A">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阿倍野木津川線</w:t>
            </w:r>
          </w:p>
        </w:tc>
      </w:tr>
      <w:tr w:rsidR="00985F48" w14:paraId="2C2B3A68" w14:textId="77777777" w:rsidTr="00BC499A">
        <w:trPr>
          <w:jc w:val="center"/>
        </w:trPr>
        <w:tc>
          <w:tcPr>
            <w:tcW w:w="704" w:type="dxa"/>
          </w:tcPr>
          <w:p w14:paraId="620946A8" w14:textId="77777777" w:rsidR="00985F48" w:rsidRDefault="00985F48"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1</w:t>
            </w:r>
            <w:r>
              <w:rPr>
                <w:rFonts w:ascii="UD デジタル 教科書体 NK-R" w:eastAsia="UD デジタル 教科書体 NK-R" w:cs="+mn-cs"/>
                <w:color w:val="000000" w:themeColor="text1"/>
                <w:kern w:val="24"/>
              </w:rPr>
              <w:t>1</w:t>
            </w:r>
          </w:p>
        </w:tc>
        <w:tc>
          <w:tcPr>
            <w:tcW w:w="5103" w:type="dxa"/>
          </w:tcPr>
          <w:p w14:paraId="18E88B0D" w14:textId="77777777" w:rsidR="00985F48" w:rsidRDefault="00985F48" w:rsidP="00BC499A">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鉄道各駅～あべのキューズタウンのルート(地下経路)</w:t>
            </w:r>
          </w:p>
        </w:tc>
      </w:tr>
      <w:tr w:rsidR="00B97F74" w14:paraId="48E5B951" w14:textId="77777777" w:rsidTr="00BC499A">
        <w:trPr>
          <w:jc w:val="center"/>
        </w:trPr>
        <w:tc>
          <w:tcPr>
            <w:tcW w:w="704" w:type="dxa"/>
          </w:tcPr>
          <w:p w14:paraId="49BABA6C" w14:textId="0CB43880" w:rsidR="00B97F74" w:rsidRDefault="00B97F74"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１２</w:t>
            </w:r>
          </w:p>
        </w:tc>
        <w:tc>
          <w:tcPr>
            <w:tcW w:w="5103" w:type="dxa"/>
          </w:tcPr>
          <w:p w14:paraId="1B8E9B3A" w14:textId="19C4781D" w:rsidR="00B97F74" w:rsidRDefault="00B97F74" w:rsidP="00BC499A">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阿倍野歩道橋</w:t>
            </w:r>
          </w:p>
        </w:tc>
      </w:tr>
    </w:tbl>
    <w:p w14:paraId="060F77FA" w14:textId="0A87B947" w:rsidR="00546916" w:rsidRPr="00FB6047" w:rsidRDefault="00546916">
      <w:pPr>
        <w:widowControl/>
        <w:jc w:val="left"/>
        <w:rPr>
          <w:rFonts w:ascii="UD デジタル 教科書体 NK-R" w:eastAsia="UD デジタル 教科書体 NK-R" w:cs="+mn-cs"/>
          <w:color w:val="000000" w:themeColor="text1"/>
          <w:kern w:val="24"/>
        </w:rPr>
      </w:pPr>
    </w:p>
    <w:p w14:paraId="136D4443" w14:textId="4FCC6657" w:rsidR="00985F48" w:rsidRDefault="00546916" w:rsidP="00546916">
      <w:pPr>
        <w:spacing w:line="360" w:lineRule="exact"/>
        <w:ind w:leftChars="50" w:left="425" w:hangingChars="143" w:hanging="315"/>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鉄道駅乗り換え経路</w:t>
      </w:r>
    </w:p>
    <w:tbl>
      <w:tblPr>
        <w:tblStyle w:val="a7"/>
        <w:tblW w:w="0" w:type="auto"/>
        <w:jc w:val="center"/>
        <w:tblLook w:val="04A0" w:firstRow="1" w:lastRow="0" w:firstColumn="1" w:lastColumn="0" w:noHBand="0" w:noVBand="1"/>
      </w:tblPr>
      <w:tblGrid>
        <w:gridCol w:w="562"/>
        <w:gridCol w:w="5670"/>
      </w:tblGrid>
      <w:tr w:rsidR="00FB6047" w:rsidRPr="00424120" w14:paraId="5C79E49E" w14:textId="77777777" w:rsidTr="00FB6047">
        <w:trPr>
          <w:jc w:val="center"/>
        </w:trPr>
        <w:tc>
          <w:tcPr>
            <w:tcW w:w="562" w:type="dxa"/>
            <w:shd w:val="clear" w:color="auto" w:fill="D0CECE" w:themeFill="background2" w:themeFillShade="E6"/>
          </w:tcPr>
          <w:p w14:paraId="0A2A0FC0" w14:textId="77777777" w:rsidR="00FB6047" w:rsidRDefault="00FB6047" w:rsidP="00B41960">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番号</w:t>
            </w:r>
          </w:p>
        </w:tc>
        <w:tc>
          <w:tcPr>
            <w:tcW w:w="5670" w:type="dxa"/>
            <w:shd w:val="clear" w:color="auto" w:fill="D0CECE" w:themeFill="background2" w:themeFillShade="E6"/>
          </w:tcPr>
          <w:p w14:paraId="0AAAFB5D" w14:textId="77777777" w:rsidR="00FB6047" w:rsidRPr="00424120" w:rsidRDefault="00FB6047" w:rsidP="00B41960">
            <w:pPr>
              <w:spacing w:line="360" w:lineRule="exact"/>
              <w:jc w:val="center"/>
              <w:rPr>
                <w:rFonts w:ascii="UD デジタル 教科書体 NK-R" w:eastAsia="UD デジタル 教科書体 NK-R" w:cs="+mn-cs"/>
                <w:color w:val="000000" w:themeColor="text1"/>
                <w:kern w:val="24"/>
                <w:highlight w:val="lightGray"/>
              </w:rPr>
            </w:pPr>
            <w:r w:rsidRPr="00424120">
              <w:rPr>
                <w:rFonts w:ascii="UD デジタル 教科書体 NK-R" w:eastAsia="UD デジタル 教科書体 NK-R" w:cs="+mn-cs" w:hint="eastAsia"/>
                <w:color w:val="000000" w:themeColor="text1"/>
                <w:kern w:val="24"/>
                <w:highlight w:val="lightGray"/>
              </w:rPr>
              <w:t>路線名</w:t>
            </w:r>
          </w:p>
        </w:tc>
      </w:tr>
      <w:tr w:rsidR="00FB6047" w14:paraId="6A147096" w14:textId="77777777" w:rsidTr="00FB6047">
        <w:trPr>
          <w:jc w:val="center"/>
        </w:trPr>
        <w:tc>
          <w:tcPr>
            <w:tcW w:w="562" w:type="dxa"/>
          </w:tcPr>
          <w:p w14:paraId="4B446654" w14:textId="70825FFA" w:rsidR="00FB6047" w:rsidRPr="00424120" w:rsidRDefault="00FB6047" w:rsidP="00FB6047">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A</w:t>
            </w:r>
          </w:p>
        </w:tc>
        <w:tc>
          <w:tcPr>
            <w:tcW w:w="5670" w:type="dxa"/>
          </w:tcPr>
          <w:p w14:paraId="1A1671B2" w14:textId="559908CB" w:rsidR="00FB6047" w:rsidRDefault="00FB6047" w:rsidP="00FB6047">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JR中央改札～谷町線北改札</w:t>
            </w:r>
          </w:p>
        </w:tc>
      </w:tr>
      <w:tr w:rsidR="00FB6047" w14:paraId="1A39E6A2" w14:textId="77777777" w:rsidTr="00FB6047">
        <w:trPr>
          <w:jc w:val="center"/>
        </w:trPr>
        <w:tc>
          <w:tcPr>
            <w:tcW w:w="562" w:type="dxa"/>
          </w:tcPr>
          <w:p w14:paraId="2D3009CD" w14:textId="6E732D9E" w:rsidR="00FB6047" w:rsidRDefault="00FB6047" w:rsidP="00FB6047">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B</w:t>
            </w:r>
          </w:p>
        </w:tc>
        <w:tc>
          <w:tcPr>
            <w:tcW w:w="5670" w:type="dxa"/>
          </w:tcPr>
          <w:p w14:paraId="26F4D91D" w14:textId="0FAF9394" w:rsidR="00FB6047" w:rsidRDefault="00FB6047" w:rsidP="00FB6047">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JR中央改札～御堂筋線西改札～近鉄西改札～阪堺改札</w:t>
            </w:r>
          </w:p>
        </w:tc>
      </w:tr>
      <w:tr w:rsidR="00FB6047" w14:paraId="21ED77DE" w14:textId="77777777" w:rsidTr="00FB6047">
        <w:trPr>
          <w:jc w:val="center"/>
        </w:trPr>
        <w:tc>
          <w:tcPr>
            <w:tcW w:w="562" w:type="dxa"/>
          </w:tcPr>
          <w:p w14:paraId="3A519810" w14:textId="3BC0BFCB" w:rsidR="00FB6047" w:rsidRDefault="00FB6047" w:rsidP="00FB6047">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C</w:t>
            </w:r>
          </w:p>
        </w:tc>
        <w:tc>
          <w:tcPr>
            <w:tcW w:w="5670" w:type="dxa"/>
          </w:tcPr>
          <w:p w14:paraId="67437507" w14:textId="43BCAAD9" w:rsidR="00FB6047" w:rsidRDefault="00FB6047" w:rsidP="00FB6047">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JR東改札～御堂筋線東改札</w:t>
            </w:r>
          </w:p>
        </w:tc>
      </w:tr>
      <w:tr w:rsidR="00FB6047" w14:paraId="1BEFBD20" w14:textId="77777777" w:rsidTr="00FB6047">
        <w:trPr>
          <w:jc w:val="center"/>
        </w:trPr>
        <w:tc>
          <w:tcPr>
            <w:tcW w:w="562" w:type="dxa"/>
          </w:tcPr>
          <w:p w14:paraId="2E1C4FD3" w14:textId="20695D89" w:rsidR="00FB6047" w:rsidRDefault="00FB6047" w:rsidP="00FB6047">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D</w:t>
            </w:r>
          </w:p>
        </w:tc>
        <w:tc>
          <w:tcPr>
            <w:tcW w:w="5670" w:type="dxa"/>
          </w:tcPr>
          <w:p w14:paraId="0F2F12C5" w14:textId="04D77C8F" w:rsidR="00FB6047" w:rsidRDefault="00FB6047" w:rsidP="00FB6047">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JR東改札～近鉄西改札</w:t>
            </w:r>
          </w:p>
        </w:tc>
      </w:tr>
    </w:tbl>
    <w:p w14:paraId="6F7EE7ED" w14:textId="77777777" w:rsidR="00FB6047" w:rsidRPr="00FB6047" w:rsidRDefault="00FB6047" w:rsidP="00546916">
      <w:pPr>
        <w:spacing w:line="360" w:lineRule="exact"/>
        <w:ind w:leftChars="50" w:left="425" w:hangingChars="143" w:hanging="315"/>
        <w:jc w:val="center"/>
        <w:rPr>
          <w:rFonts w:ascii="UD デジタル 教科書体 NK-R" w:eastAsia="UD デジタル 教科書体 NK-R" w:cs="+mn-cs"/>
          <w:color w:val="000000" w:themeColor="text1"/>
          <w:kern w:val="24"/>
        </w:rPr>
      </w:pPr>
    </w:p>
    <w:p w14:paraId="6680FD87" w14:textId="77777777" w:rsidR="00985F48" w:rsidRDefault="00985F48" w:rsidP="00985F48">
      <w:pPr>
        <w:spacing w:line="360" w:lineRule="exact"/>
        <w:rPr>
          <w:rFonts w:ascii="UD デジタル 教科書体 NK-R" w:eastAsia="UD デジタル 教科書体 NK-R" w:cs="+mn-cs"/>
          <w:color w:val="000000" w:themeColor="text1"/>
          <w:kern w:val="24"/>
        </w:rPr>
        <w:sectPr w:rsidR="00985F48" w:rsidSect="006B130C">
          <w:headerReference w:type="default" r:id="rId12"/>
          <w:headerReference w:type="first" r:id="rId13"/>
          <w:pgSz w:w="11907" w:h="16840" w:code="9"/>
          <w:pgMar w:top="1021" w:right="1418" w:bottom="567" w:left="1418" w:header="624" w:footer="283" w:gutter="0"/>
          <w:cols w:space="425"/>
          <w:docGrid w:type="lines" w:linePitch="360"/>
        </w:sectPr>
      </w:pPr>
    </w:p>
    <w:p w14:paraId="09844470" w14:textId="4B64CFE8" w:rsidR="00985F48" w:rsidRDefault="00B232C1" w:rsidP="00985F48">
      <w:pPr>
        <w:pStyle w:val="2"/>
        <w:rPr>
          <w:rFonts w:ascii="UD デジタル 教科書体 NK-B" w:eastAsia="UD デジタル 教科書体 NK-B"/>
        </w:rPr>
      </w:pPr>
      <w:bookmarkStart w:id="6" w:name="_Toc141364115"/>
      <w:r>
        <w:rPr>
          <w:rFonts w:ascii="UD デジタル 教科書体 NK-B" w:eastAsia="UD デジタル 教科書体 NK-B" w:hint="eastAsia"/>
        </w:rPr>
        <w:t>4-</w:t>
      </w:r>
      <w:r w:rsidR="00753EAB">
        <w:rPr>
          <w:rFonts w:ascii="UD デジタル 教科書体 NK-B" w:eastAsia="UD デジタル 教科書体 NK-B"/>
        </w:rPr>
        <w:t>３</w:t>
      </w:r>
      <w:r>
        <w:rPr>
          <w:rFonts w:ascii="UD デジタル 教科書体 NK-B" w:eastAsia="UD デジタル 教科書体 NK-B" w:hint="eastAsia"/>
        </w:rPr>
        <w:t xml:space="preserve"> </w:t>
      </w:r>
      <w:r w:rsidR="00985F48" w:rsidRPr="00D240B2">
        <w:rPr>
          <w:rFonts w:ascii="UD デジタル 教科書体 NK-B" w:eastAsia="UD デジタル 教科書体 NK-B" w:hint="eastAsia"/>
        </w:rPr>
        <w:t>地区における生活関連施設・経路図(経路図・</w:t>
      </w:r>
      <w:r w:rsidR="00985F48">
        <w:rPr>
          <w:rFonts w:ascii="UD デジタル 教科書体 NK-B" w:eastAsia="UD デジタル 教科書体 NK-B" w:hint="eastAsia"/>
        </w:rPr>
        <w:t>一覧</w:t>
      </w:r>
      <w:bookmarkEnd w:id="6"/>
      <w:r w:rsidR="00753EAB">
        <w:rPr>
          <w:rFonts w:ascii="UD デジタル 教科書体 NK-B" w:eastAsia="UD デジタル 教科書体 NK-B" w:hint="eastAsia"/>
        </w:rPr>
        <w:t>)</w:t>
      </w:r>
    </w:p>
    <w:p w14:paraId="1450A596" w14:textId="77777777" w:rsidR="00B252D2" w:rsidRDefault="00B252D2" w:rsidP="00B252D2">
      <w:pPr>
        <w:rPr>
          <w:noProof/>
        </w:rPr>
      </w:pPr>
    </w:p>
    <w:p w14:paraId="2036AF47" w14:textId="77777777" w:rsidR="00EF16BE" w:rsidRDefault="00EF16BE" w:rsidP="00B252D2">
      <w:pPr>
        <w:rPr>
          <w:noProof/>
        </w:rPr>
      </w:pPr>
    </w:p>
    <w:p w14:paraId="4232C38A" w14:textId="7301ED4D" w:rsidR="00EF16BE" w:rsidRPr="00EF16BE" w:rsidRDefault="00EF16BE" w:rsidP="00B252D2">
      <w:pPr>
        <w:rPr>
          <w:rFonts w:ascii="UD デジタル 教科書体 NK-R" w:eastAsia="UD デジタル 教科書体 NK-R" w:hint="eastAsia"/>
        </w:rPr>
        <w:sectPr w:rsidR="00EF16BE" w:rsidRPr="00EF16BE" w:rsidSect="00BC499A">
          <w:pgSz w:w="16840" w:h="11907" w:orient="landscape" w:code="9"/>
          <w:pgMar w:top="1418" w:right="1701" w:bottom="1418" w:left="1134" w:header="851" w:footer="567" w:gutter="0"/>
          <w:cols w:space="425"/>
          <w:docGrid w:type="lines" w:linePitch="360"/>
        </w:sectPr>
      </w:pPr>
      <w:r w:rsidRPr="00EF16BE">
        <w:rPr>
          <w:rFonts w:ascii="UD デジタル 教科書体 NK-R" w:eastAsia="UD デジタル 教科書体 NK-R" w:hint="eastAsia"/>
        </w:rPr>
        <w:t>（※天王寺・阿倍野地区の生活関連施設・経路図を添付しています。）</w:t>
      </w:r>
    </w:p>
    <w:p w14:paraId="00ED3DD9" w14:textId="77777777" w:rsidR="00B232C1" w:rsidRPr="00A71CDC" w:rsidRDefault="00B232C1" w:rsidP="006B130C">
      <w:pPr>
        <w:rPr>
          <w:rFonts w:ascii="UD デジタル 教科書体 NK-B" w:eastAsia="UD デジタル 教科書体 NK-B"/>
        </w:rPr>
      </w:pPr>
      <w:r>
        <w:rPr>
          <w:rFonts w:ascii="UD デジタル 教科書体 NK-B" w:eastAsia="UD デジタル 教科書体 NK-B"/>
        </w:rPr>
        <w:t>4</w:t>
      </w:r>
      <w:r>
        <w:rPr>
          <w:rFonts w:ascii="UD デジタル 教科書体 NK-B" w:eastAsia="UD デジタル 教科書体 NK-B" w:hint="eastAsia"/>
        </w:rPr>
        <w:t>-1　生活関連</w:t>
      </w:r>
      <w:r w:rsidRPr="00952E15">
        <w:rPr>
          <w:rFonts w:ascii="UD デジタル 教科書体 NK-B" w:eastAsia="UD デジタル 教科書体 NK-B" w:hint="eastAsia"/>
        </w:rPr>
        <w:t>施設設定</w:t>
      </w:r>
    </w:p>
    <w:p w14:paraId="6F2EF737" w14:textId="77777777" w:rsidR="00456018" w:rsidRPr="008B3339" w:rsidRDefault="00456018" w:rsidP="00F37E1B">
      <w:pPr>
        <w:spacing w:line="360" w:lineRule="exact"/>
        <w:ind w:leftChars="100" w:left="220"/>
        <w:rPr>
          <w:rFonts w:ascii="UD デジタル 教科書体 NK-B" w:eastAsia="PMingLiU"/>
        </w:rPr>
      </w:pPr>
      <w:r w:rsidRPr="008B3339">
        <w:rPr>
          <w:rFonts w:ascii="UD デジタル 教科書体 NK-B" w:eastAsia="UD デジタル 教科書体 NK-B" w:hint="eastAsia"/>
        </w:rPr>
        <w:t>生活関連施設一覧</w:t>
      </w:r>
    </w:p>
    <w:p w14:paraId="29B3D8D6" w14:textId="4D93AFE2" w:rsidR="00BC499A" w:rsidRPr="00BC499A" w:rsidRDefault="00BC499A" w:rsidP="00F37E1B">
      <w:pPr>
        <w:spacing w:line="360" w:lineRule="exact"/>
        <w:ind w:leftChars="100" w:left="220" w:firstLineChars="100" w:firstLine="220"/>
        <w:rPr>
          <w:rFonts w:ascii="UD デジタル 教科書体 NK-R" w:eastAsia="UD デジタル 教科書体 NK-R" w:hAnsi="ＭＳ ゴシック"/>
        </w:rPr>
      </w:pPr>
      <w:r>
        <w:rPr>
          <w:rFonts w:ascii="UD デジタル 教科書体 NK-R" w:eastAsia="UD デジタル 教科書体 NK-R" w:hAnsi="ＭＳ ゴシック" w:hint="eastAsia"/>
        </w:rPr>
        <w:t>策定当時の基本構想</w:t>
      </w:r>
      <w:r w:rsidRPr="00424C73">
        <w:rPr>
          <w:rFonts w:ascii="UD デジタル 教科書体 NK-R" w:eastAsia="UD デジタル 教科書体 NK-R" w:hAnsi="ＭＳ ゴシック" w:hint="eastAsia"/>
        </w:rPr>
        <w:t>における主要施設</w:t>
      </w:r>
      <w:r>
        <w:rPr>
          <w:rFonts w:ascii="UD デジタル 教科書体 NK-R" w:eastAsia="UD デジタル 教科書体 NK-R" w:hAnsi="ＭＳ ゴシック" w:hint="eastAsia"/>
        </w:rPr>
        <w:t>に加え、各地区の土地利用状況の変化等を踏まえ、生活関連施設を選定します</w:t>
      </w:r>
      <w:r w:rsidRPr="00424C73">
        <w:rPr>
          <w:rFonts w:ascii="UD デジタル 教科書体 NK-R" w:eastAsia="UD デジタル 教科書体 NK-R" w:hAnsi="ＭＳ ゴシック" w:hint="eastAsia"/>
        </w:rPr>
        <w:t>。</w:t>
      </w:r>
    </w:p>
    <w:tbl>
      <w:tblPr>
        <w:tblW w:w="9123" w:type="dxa"/>
        <w:tblInd w:w="-8" w:type="dxa"/>
        <w:tblLayout w:type="fixed"/>
        <w:tblCellMar>
          <w:left w:w="0" w:type="dxa"/>
          <w:right w:w="0" w:type="dxa"/>
        </w:tblCellMar>
        <w:tblLook w:val="0420" w:firstRow="1" w:lastRow="0" w:firstColumn="0" w:lastColumn="0" w:noHBand="0" w:noVBand="1"/>
      </w:tblPr>
      <w:tblGrid>
        <w:gridCol w:w="1701"/>
        <w:gridCol w:w="1276"/>
        <w:gridCol w:w="6146"/>
      </w:tblGrid>
      <w:tr w:rsidR="00985F48" w:rsidRPr="00C7114B" w14:paraId="03959A4F" w14:textId="77777777" w:rsidTr="00BC499A">
        <w:trPr>
          <w:trHeight w:hRule="exact" w:val="340"/>
        </w:trPr>
        <w:tc>
          <w:tcPr>
            <w:tcW w:w="2977" w:type="dxa"/>
            <w:gridSpan w:val="2"/>
            <w:tcBorders>
              <w:top w:val="single" w:sz="6" w:space="0" w:color="000000"/>
              <w:left w:val="single" w:sz="6" w:space="0" w:color="000000"/>
              <w:bottom w:val="single" w:sz="6" w:space="0" w:color="000000"/>
              <w:right w:val="single" w:sz="6" w:space="0" w:color="000000"/>
            </w:tcBorders>
            <w:shd w:val="clear" w:color="auto" w:fill="B4C6E7" w:themeFill="accent1" w:themeFillTint="66"/>
            <w:tcMar>
              <w:top w:w="57" w:type="dxa"/>
              <w:left w:w="57" w:type="dxa"/>
              <w:bottom w:w="57" w:type="dxa"/>
              <w:right w:w="57" w:type="dxa"/>
            </w:tcMar>
            <w:vAlign w:val="center"/>
            <w:hideMark/>
          </w:tcPr>
          <w:p w14:paraId="654B8946" w14:textId="77777777" w:rsidR="00985F48" w:rsidRPr="00C7114B" w:rsidRDefault="00BC499A" w:rsidP="00686BF4">
            <w:pPr>
              <w:widowControl/>
              <w:snapToGrid w:val="0"/>
              <w:spacing w:line="0" w:lineRule="atLeast"/>
              <w:jc w:val="center"/>
              <w:textAlignment w:val="center"/>
              <w:rPr>
                <w:rFonts w:ascii="UD デジタル 教科書体 NK-R" w:eastAsia="UD デジタル 教科書体 NK-R" w:hAnsi="Arial" w:cs="Arial"/>
                <w:bCs/>
                <w:color w:val="000000"/>
                <w:kern w:val="24"/>
              </w:rPr>
            </w:pPr>
            <w:r w:rsidRPr="00C7114B">
              <w:rPr>
                <w:rFonts w:ascii="UD デジタル 教科書体 NK-R" w:eastAsia="UD デジタル 教科書体 NK-R" w:hAnsi="Arial" w:cs="Arial" w:hint="eastAsia"/>
                <w:bCs/>
                <w:color w:val="000000"/>
                <w:kern w:val="24"/>
              </w:rPr>
              <w:t>区分</w:t>
            </w:r>
          </w:p>
          <w:p w14:paraId="482FE0F6" w14:textId="54B2AAB3" w:rsidR="00BC499A" w:rsidRPr="00C7114B" w:rsidRDefault="00BC499A" w:rsidP="00686BF4">
            <w:pPr>
              <w:widowControl/>
              <w:snapToGrid w:val="0"/>
              <w:spacing w:line="0" w:lineRule="atLeast"/>
              <w:jc w:val="center"/>
              <w:textAlignment w:val="center"/>
              <w:rPr>
                <w:rFonts w:ascii="UD デジタル 教科書体 NK-R" w:eastAsia="UD デジタル 教科書体 NK-R" w:hAnsi="Arial" w:cs="Arial"/>
                <w:bCs/>
                <w:color w:val="000000"/>
                <w:kern w:val="24"/>
              </w:rPr>
            </w:pPr>
          </w:p>
        </w:tc>
        <w:tc>
          <w:tcPr>
            <w:tcW w:w="6146"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noWrap/>
            <w:tcMar>
              <w:top w:w="57" w:type="dxa"/>
              <w:left w:w="57" w:type="dxa"/>
              <w:bottom w:w="57" w:type="dxa"/>
              <w:right w:w="57" w:type="dxa"/>
            </w:tcMar>
            <w:vAlign w:val="center"/>
            <w:hideMark/>
          </w:tcPr>
          <w:p w14:paraId="6FD6194D" w14:textId="77777777" w:rsidR="00985F48" w:rsidRPr="00C7114B" w:rsidRDefault="00985F48" w:rsidP="00686BF4">
            <w:pPr>
              <w:widowControl/>
              <w:snapToGrid w:val="0"/>
              <w:spacing w:line="0" w:lineRule="atLeast"/>
              <w:jc w:val="center"/>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生活関連施設一覧</w:t>
            </w:r>
          </w:p>
        </w:tc>
      </w:tr>
      <w:tr w:rsidR="00985F48" w:rsidRPr="00C7114B" w14:paraId="4C684EDB" w14:textId="77777777" w:rsidTr="00C7114B">
        <w:trPr>
          <w:trHeight w:val="283"/>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1D4D7B94"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r w:rsidRPr="00C7114B">
              <w:rPr>
                <w:rFonts w:ascii="UD デジタル 教科書体 NK-R" w:eastAsia="UD デジタル 教科書体 NK-R" w:hAnsi="Arial" w:cs="Arial" w:hint="eastAsia"/>
                <w:bCs/>
                <w:color w:val="000000"/>
                <w:kern w:val="24"/>
              </w:rPr>
              <w:t>旅客施設</w:t>
            </w:r>
          </w:p>
        </w:tc>
        <w:tc>
          <w:tcPr>
            <w:tcW w:w="1276" w:type="dxa"/>
            <w:tcBorders>
              <w:top w:val="single" w:sz="6" w:space="0" w:color="000000"/>
              <w:left w:val="single" w:sz="6" w:space="0" w:color="000000"/>
              <w:bottom w:val="single" w:sz="6" w:space="0" w:color="000000"/>
              <w:right w:val="single" w:sz="6" w:space="0" w:color="000000"/>
            </w:tcBorders>
            <w:vAlign w:val="center"/>
          </w:tcPr>
          <w:p w14:paraId="408A9D0E" w14:textId="77777777" w:rsidR="00985F48" w:rsidRPr="00C7114B" w:rsidRDefault="00985F48" w:rsidP="00C7114B">
            <w:pPr>
              <w:widowControl/>
              <w:snapToGrid w:val="0"/>
              <w:spacing w:line="210" w:lineRule="exac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0B7F615"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r w:rsidRPr="00C7114B">
              <w:rPr>
                <w:rFonts w:ascii="UD デジタル 教科書体 NK-R" w:eastAsia="UD デジタル 教科書体 NK-R" w:hAnsi="Arial" w:cs="Arial" w:hint="eastAsia"/>
                <w:bCs/>
                <w:color w:val="000000"/>
                <w:kern w:val="24"/>
              </w:rPr>
              <w:t>JR新幹線新大阪駅</w:t>
            </w:r>
          </w:p>
        </w:tc>
      </w:tr>
      <w:tr w:rsidR="00985F48" w:rsidRPr="00C7114B" w14:paraId="1D9FD8CA" w14:textId="77777777" w:rsidTr="00C7114B">
        <w:trPr>
          <w:trHeight w:val="284"/>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58A60F7C"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5ACDF69" w14:textId="77777777" w:rsidR="00985F48" w:rsidRPr="00C7114B" w:rsidRDefault="00985F48" w:rsidP="00C7114B">
            <w:pPr>
              <w:widowControl/>
              <w:snapToGrid w:val="0"/>
              <w:spacing w:line="210" w:lineRule="exact"/>
              <w:textAlignment w:val="center"/>
              <w:rPr>
                <w:rFonts w:ascii="UD デジタル 教科書体 NK-R" w:eastAsia="UD デジタル 教科書体 NK-R" w:hAnsi="Wingdings" w:cs="Arial" w:hint="eastAsia"/>
                <w:color w:val="000000"/>
                <w:kern w:val="24"/>
              </w:rPr>
            </w:pPr>
          </w:p>
        </w:tc>
        <w:tc>
          <w:tcPr>
            <w:tcW w:w="6146"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403B769"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lang w:eastAsia="zh-TW"/>
              </w:rPr>
            </w:pPr>
            <w:r w:rsidRPr="00C7114B">
              <w:rPr>
                <w:rFonts w:ascii="UD デジタル 教科書体 NK-R" w:eastAsia="UD デジタル 教科書体 NK-R" w:hAnsi="Arial" w:cs="Arial" w:hint="eastAsia"/>
                <w:bCs/>
                <w:color w:val="000000"/>
                <w:kern w:val="24"/>
                <w:lang w:eastAsia="zh-TW"/>
              </w:rPr>
              <w:t>ＪＲ東海道本線新大阪駅</w:t>
            </w:r>
          </w:p>
        </w:tc>
      </w:tr>
      <w:tr w:rsidR="00985F48" w:rsidRPr="00C7114B" w14:paraId="092099B0" w14:textId="77777777" w:rsidTr="00C7114B">
        <w:trPr>
          <w:trHeight w:val="284"/>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184C8637"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lang w:eastAsia="zh-TW"/>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AC5B4BC" w14:textId="77777777" w:rsidR="00985F48" w:rsidRPr="00C7114B" w:rsidRDefault="00985F48" w:rsidP="00C7114B">
            <w:pPr>
              <w:widowControl/>
              <w:snapToGrid w:val="0"/>
              <w:spacing w:line="210" w:lineRule="exact"/>
              <w:textAlignment w:val="center"/>
              <w:rPr>
                <w:rFonts w:ascii="UD デジタル 教科書体 NK-R" w:eastAsia="UD デジタル 教科書体 NK-R" w:hAnsi="Wingdings" w:cs="Arial" w:hint="eastAsia"/>
                <w:color w:val="000000"/>
                <w:kern w:val="24"/>
                <w:lang w:eastAsia="zh-TW"/>
              </w:rPr>
            </w:pPr>
          </w:p>
        </w:tc>
        <w:tc>
          <w:tcPr>
            <w:tcW w:w="6146"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DB37873"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r w:rsidRPr="00C7114B">
              <w:rPr>
                <w:rFonts w:ascii="UD デジタル 教科書体 NK-R" w:eastAsia="UD デジタル 教科書体 NK-R" w:hAnsi="Arial" w:cs="Arial" w:hint="eastAsia"/>
                <w:bCs/>
                <w:color w:val="000000"/>
                <w:kern w:val="24"/>
              </w:rPr>
              <w:t>大阪メトロ御堂筋線新大阪駅</w:t>
            </w:r>
          </w:p>
        </w:tc>
      </w:tr>
      <w:tr w:rsidR="00985F48" w:rsidRPr="00C7114B" w14:paraId="297CD68A" w14:textId="77777777" w:rsidTr="00C7114B">
        <w:trPr>
          <w:trHeight w:val="284"/>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42B4BA79" w14:textId="0F4985BE"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r w:rsidRPr="00C7114B">
              <w:rPr>
                <w:rFonts w:ascii="UD デジタル 教科書体 NK-R" w:eastAsia="UD デジタル 教科書体 NK-R" w:hAnsi="Arial" w:cs="Arial" w:hint="eastAsia"/>
                <w:bCs/>
                <w:color w:val="000000"/>
                <w:kern w:val="24"/>
              </w:rPr>
              <w:t>官公庁</w:t>
            </w:r>
            <w:r w:rsidR="00AD548A" w:rsidRPr="00C7114B">
              <w:rPr>
                <w:rFonts w:ascii="UD デジタル 教科書体 NK-R" w:eastAsia="UD デジタル 教科書体 NK-R" w:hAnsi="Arial" w:cs="Arial" w:hint="eastAsia"/>
                <w:bCs/>
                <w:color w:val="000000"/>
                <w:kern w:val="24"/>
              </w:rPr>
              <w:t>等</w:t>
            </w:r>
            <w:r w:rsidRPr="00C7114B">
              <w:rPr>
                <w:rFonts w:ascii="UD デジタル 教科書体 NK-R" w:eastAsia="UD デジタル 教科書体 NK-R" w:hAnsi="Arial" w:cs="Arial" w:hint="eastAsia"/>
                <w:bCs/>
                <w:color w:val="000000"/>
                <w:kern w:val="24"/>
              </w:rPr>
              <w:t>施設</w:t>
            </w:r>
          </w:p>
        </w:tc>
        <w:tc>
          <w:tcPr>
            <w:tcW w:w="1276" w:type="dxa"/>
            <w:tcBorders>
              <w:top w:val="single" w:sz="6" w:space="0" w:color="000000"/>
              <w:left w:val="single" w:sz="6" w:space="0" w:color="000000"/>
              <w:bottom w:val="single" w:sz="6" w:space="0" w:color="000000"/>
              <w:right w:val="single" w:sz="6" w:space="0" w:color="000000"/>
            </w:tcBorders>
            <w:vAlign w:val="center"/>
          </w:tcPr>
          <w:p w14:paraId="2A627D04" w14:textId="77777777" w:rsidR="00985F48" w:rsidRPr="00C7114B" w:rsidRDefault="00985F48" w:rsidP="00C7114B">
            <w:pPr>
              <w:widowControl/>
              <w:snapToGrid w:val="0"/>
              <w:spacing w:line="210" w:lineRule="exact"/>
              <w:jc w:val="left"/>
              <w:textAlignment w:val="center"/>
              <w:rPr>
                <w:rFonts w:ascii="UD デジタル 教科書体 NK-R" w:eastAsia="UD デジタル 教科書体 NK-R" w:hAnsi="Wingdings" w:cs="Arial" w:hint="eastAsia"/>
                <w:color w:val="000000"/>
                <w:kern w:val="24"/>
              </w:rPr>
            </w:pPr>
            <w:r w:rsidRPr="00C7114B">
              <w:rPr>
                <w:rFonts w:ascii="UD デジタル 教科書体 NK-R" w:eastAsia="UD デジタル 教科書体 NK-R" w:hAnsi="Arial" w:cs="Arial" w:hint="eastAsia"/>
                <w:bCs/>
                <w:color w:val="000000"/>
                <w:kern w:val="24"/>
              </w:rPr>
              <w:t>官公庁施設</w:t>
            </w:r>
          </w:p>
        </w:tc>
        <w:tc>
          <w:tcPr>
            <w:tcW w:w="614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1F62B9C1" w14:textId="77777777" w:rsidR="00985F48" w:rsidRPr="00C7114B" w:rsidRDefault="00985F48" w:rsidP="00C7114B">
            <w:pPr>
              <w:widowControl/>
              <w:snapToGrid w:val="0"/>
              <w:spacing w:line="210" w:lineRule="exact"/>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w:t>
            </w:r>
          </w:p>
        </w:tc>
      </w:tr>
      <w:tr w:rsidR="00985F48" w:rsidRPr="00C7114B" w14:paraId="6B7C7E91" w14:textId="77777777" w:rsidTr="00C7114B">
        <w:trPr>
          <w:trHeight w:val="284"/>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353F332A"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49AB397" w14:textId="77777777" w:rsidR="00985F48" w:rsidRPr="00C7114B" w:rsidRDefault="00985F48" w:rsidP="00C7114B">
            <w:pPr>
              <w:widowControl/>
              <w:snapToGrid w:val="0"/>
              <w:spacing w:line="210" w:lineRule="exact"/>
              <w:textAlignment w:val="center"/>
              <w:rPr>
                <w:rFonts w:ascii="UD デジタル 教科書体 NK-R" w:eastAsia="UD デジタル 教科書体 NK-R" w:hAnsi="Wingdings" w:cs="Arial" w:hint="eastAsia"/>
                <w:color w:val="000000"/>
                <w:kern w:val="24"/>
              </w:rPr>
            </w:pPr>
            <w:r w:rsidRPr="00C7114B">
              <w:rPr>
                <w:rFonts w:ascii="UD デジタル 教科書体 NK-R" w:eastAsia="UD デジタル 教科書体 NK-R" w:hAnsi="Wingdings" w:cs="Arial" w:hint="eastAsia"/>
                <w:color w:val="000000"/>
                <w:kern w:val="24"/>
              </w:rPr>
              <w:t>郵便局、銀行</w:t>
            </w:r>
          </w:p>
        </w:tc>
        <w:tc>
          <w:tcPr>
            <w:tcW w:w="614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4DE87FD2" w14:textId="77777777" w:rsidR="00985F48" w:rsidRPr="00C7114B" w:rsidRDefault="00985F48" w:rsidP="00C7114B">
            <w:pPr>
              <w:widowControl/>
              <w:snapToGrid w:val="0"/>
              <w:spacing w:line="210" w:lineRule="exact"/>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w:t>
            </w:r>
          </w:p>
        </w:tc>
      </w:tr>
      <w:tr w:rsidR="00985F48" w:rsidRPr="00C7114B" w14:paraId="65614E82" w14:textId="77777777" w:rsidTr="00C7114B">
        <w:trPr>
          <w:trHeight w:val="284"/>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2210745E" w14:textId="30502D6C"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r w:rsidRPr="00C7114B">
              <w:rPr>
                <w:rFonts w:ascii="UD デジタル 教科書体 NK-R" w:eastAsia="UD デジタル 教科書体 NK-R" w:hAnsi="Arial" w:cs="Arial" w:hint="eastAsia"/>
                <w:bCs/>
                <w:color w:val="000000"/>
                <w:kern w:val="24"/>
              </w:rPr>
              <w:t>教育</w:t>
            </w:r>
            <w:r w:rsidR="00AD548A" w:rsidRPr="00C7114B">
              <w:rPr>
                <w:rFonts w:ascii="UD デジタル 教科書体 NK-R" w:eastAsia="UD デジタル 教科書体 NK-R" w:hAnsi="Arial" w:cs="Arial" w:hint="eastAsia"/>
                <w:bCs/>
                <w:color w:val="000000"/>
                <w:kern w:val="24"/>
              </w:rPr>
              <w:t>・</w:t>
            </w:r>
            <w:r w:rsidRPr="00C7114B">
              <w:rPr>
                <w:rFonts w:ascii="UD デジタル 教科書体 NK-R" w:eastAsia="UD デジタル 教科書体 NK-R" w:hAnsi="Arial" w:cs="Arial" w:hint="eastAsia"/>
                <w:bCs/>
                <w:color w:val="000000"/>
                <w:kern w:val="24"/>
              </w:rPr>
              <w:t xml:space="preserve">文化施設 </w:t>
            </w:r>
          </w:p>
        </w:tc>
        <w:tc>
          <w:tcPr>
            <w:tcW w:w="1276" w:type="dxa"/>
            <w:tcBorders>
              <w:top w:val="single" w:sz="6" w:space="0" w:color="000000"/>
              <w:left w:val="single" w:sz="6" w:space="0" w:color="000000"/>
              <w:bottom w:val="single" w:sz="6" w:space="0" w:color="000000"/>
              <w:right w:val="single" w:sz="6" w:space="0" w:color="000000"/>
            </w:tcBorders>
            <w:vAlign w:val="center"/>
          </w:tcPr>
          <w:p w14:paraId="6C4CFF01" w14:textId="77777777" w:rsidR="00985F48" w:rsidRPr="00C7114B" w:rsidRDefault="00985F48" w:rsidP="00C7114B">
            <w:pPr>
              <w:widowControl/>
              <w:snapToGrid w:val="0"/>
              <w:spacing w:line="210" w:lineRule="exact"/>
              <w:textAlignment w:val="center"/>
              <w:rPr>
                <w:rFonts w:ascii="UD デジタル 教科書体 NK-R" w:eastAsia="UD デジタル 教科書体 NK-R" w:hAnsi="Wingdings" w:cs="Arial" w:hint="eastAsia"/>
                <w:color w:val="000000"/>
                <w:kern w:val="24"/>
              </w:rPr>
            </w:pPr>
            <w:r w:rsidRPr="00C7114B">
              <w:rPr>
                <w:rFonts w:ascii="UD デジタル 教科書体 NK-R" w:eastAsia="UD デジタル 教科書体 NK-R" w:hAnsi="Wingdings" w:cs="Arial" w:hint="eastAsia"/>
                <w:color w:val="000000"/>
                <w:kern w:val="24"/>
              </w:rPr>
              <w:t>教育施設</w:t>
            </w:r>
          </w:p>
        </w:tc>
        <w:tc>
          <w:tcPr>
            <w:tcW w:w="614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60DFC6CB" w14:textId="3C26A76C" w:rsidR="00985F48" w:rsidRPr="00C7114B" w:rsidRDefault="00985F48" w:rsidP="00C7114B">
            <w:pPr>
              <w:widowControl/>
              <w:snapToGrid w:val="0"/>
              <w:spacing w:line="210" w:lineRule="exact"/>
              <w:jc w:val="left"/>
              <w:textAlignment w:val="center"/>
              <w:rPr>
                <w:rFonts w:ascii="UD デジタル 教科書体 NK-R" w:eastAsia="UD デジタル 教科書体 NK-R" w:hAnsi="Arial" w:cs="Arial"/>
                <w:kern w:val="0"/>
                <w:lang w:eastAsia="zh-TW"/>
              </w:rPr>
            </w:pPr>
            <w:r w:rsidRPr="00C7114B">
              <w:rPr>
                <w:rFonts w:ascii="UD デジタル 教科書体 NK-R" w:eastAsia="UD デジタル 教科書体 NK-R" w:hAnsi="Arial" w:cs="Arial" w:hint="eastAsia"/>
                <w:kern w:val="0"/>
                <w:lang w:eastAsia="zh-TW"/>
              </w:rPr>
              <w:t>東淀川支援学校</w:t>
            </w:r>
          </w:p>
          <w:p w14:paraId="03DA3649" w14:textId="77777777" w:rsidR="00985F48" w:rsidRPr="00C7114B" w:rsidRDefault="00985F48" w:rsidP="00C7114B">
            <w:pPr>
              <w:widowControl/>
              <w:snapToGrid w:val="0"/>
              <w:spacing w:line="210" w:lineRule="exact"/>
              <w:jc w:val="left"/>
              <w:textAlignment w:val="center"/>
              <w:rPr>
                <w:rFonts w:ascii="UD デジタル 教科書体 NK-R" w:eastAsia="UD デジタル 教科書体 NK-R" w:hAnsi="Arial" w:cs="Arial"/>
                <w:kern w:val="0"/>
                <w:lang w:eastAsia="zh-TW"/>
              </w:rPr>
            </w:pPr>
            <w:r w:rsidRPr="00C7114B">
              <w:rPr>
                <w:rFonts w:ascii="UD デジタル 教科書体 NK-R" w:eastAsia="UD デジタル 教科書体 NK-R" w:hAnsi="Arial" w:cs="Arial" w:hint="eastAsia"/>
                <w:kern w:val="0"/>
                <w:lang w:eastAsia="zh-TW"/>
              </w:rPr>
              <w:t>府立東淀川特別支援学校</w:t>
            </w:r>
          </w:p>
        </w:tc>
      </w:tr>
      <w:tr w:rsidR="00985F48" w:rsidRPr="00C7114B" w14:paraId="00954782" w14:textId="77777777" w:rsidTr="00C7114B">
        <w:trPr>
          <w:trHeight w:val="284"/>
        </w:trPr>
        <w:tc>
          <w:tcPr>
            <w:tcW w:w="1701"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10DAFB6"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kern w:val="0"/>
                <w:lang w:eastAsia="zh-TW"/>
              </w:rPr>
            </w:pPr>
          </w:p>
        </w:tc>
        <w:tc>
          <w:tcPr>
            <w:tcW w:w="1276" w:type="dxa"/>
            <w:tcBorders>
              <w:top w:val="single" w:sz="6" w:space="0" w:color="000000"/>
              <w:left w:val="single" w:sz="6" w:space="0" w:color="000000"/>
              <w:bottom w:val="single" w:sz="4" w:space="0" w:color="000000"/>
              <w:right w:val="single" w:sz="6" w:space="0" w:color="000000"/>
            </w:tcBorders>
            <w:vAlign w:val="center"/>
          </w:tcPr>
          <w:p w14:paraId="651AB4D4" w14:textId="77777777" w:rsidR="00985F48" w:rsidRPr="00C7114B" w:rsidRDefault="00985F48" w:rsidP="00C7114B">
            <w:pPr>
              <w:widowControl/>
              <w:snapToGrid w:val="0"/>
              <w:spacing w:line="210" w:lineRule="exact"/>
              <w:ind w:left="110" w:hangingChars="50" w:hanging="110"/>
              <w:textAlignment w:val="center"/>
              <w:rPr>
                <w:rFonts w:ascii="UD デジタル 教科書体 NK-R" w:eastAsia="UD デジタル 教科書体 NK-R" w:hAnsi="Wingdings" w:cs="Arial" w:hint="eastAsia"/>
                <w:color w:val="000000"/>
                <w:kern w:val="24"/>
                <w:lang w:eastAsia="zh-TW"/>
              </w:rPr>
            </w:pPr>
          </w:p>
        </w:tc>
        <w:tc>
          <w:tcPr>
            <w:tcW w:w="6146"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4C980F71" w14:textId="77777777" w:rsidR="00985F48" w:rsidRPr="00C7114B" w:rsidRDefault="00985F48" w:rsidP="00C7114B">
            <w:pPr>
              <w:widowControl/>
              <w:snapToGrid w:val="0"/>
              <w:spacing w:line="210" w:lineRule="exact"/>
              <w:ind w:left="110" w:hangingChars="50" w:hanging="110"/>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滋慶医療科学大学</w:t>
            </w:r>
          </w:p>
        </w:tc>
      </w:tr>
      <w:tr w:rsidR="00985F48" w:rsidRPr="00C7114B" w14:paraId="78E0021D"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9E4F774"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vAlign w:val="center"/>
          </w:tcPr>
          <w:p w14:paraId="5FF603F1" w14:textId="044DC815" w:rsidR="00985F48" w:rsidRPr="00C7114B" w:rsidRDefault="00985F48" w:rsidP="00C7114B">
            <w:pPr>
              <w:widowControl/>
              <w:snapToGrid w:val="0"/>
              <w:spacing w:line="210" w:lineRule="exact"/>
              <w:ind w:left="110" w:hangingChars="50" w:hanging="110"/>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C022205" w14:textId="6A8EADB6" w:rsidR="00985F48" w:rsidRPr="00C7114B" w:rsidRDefault="000B68F7" w:rsidP="00C7114B">
            <w:pPr>
              <w:widowControl/>
              <w:snapToGrid w:val="0"/>
              <w:spacing w:line="210" w:lineRule="exact"/>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小中一貫校むくのき学園</w:t>
            </w:r>
          </w:p>
        </w:tc>
      </w:tr>
      <w:tr w:rsidR="00985F48" w:rsidRPr="00C7114B" w14:paraId="60BB9AF6"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44BE0CBE"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vAlign w:val="center"/>
          </w:tcPr>
          <w:p w14:paraId="49FBB8C1" w14:textId="370173B1" w:rsidR="00985F48" w:rsidRPr="00C7114B" w:rsidRDefault="000B68F7" w:rsidP="00C7114B">
            <w:pPr>
              <w:widowControl/>
              <w:snapToGrid w:val="0"/>
              <w:spacing w:line="210" w:lineRule="exact"/>
              <w:ind w:left="110" w:hangingChars="50" w:hanging="110"/>
              <w:textAlignment w:val="center"/>
              <w:rPr>
                <w:rFonts w:ascii="UD デジタル 教科書体 NK-R" w:eastAsia="UD デジタル 教科書体 NK-R" w:hAnsi="Wingdings" w:cs="Arial" w:hint="eastAsia"/>
                <w:color w:val="000000"/>
                <w:kern w:val="24"/>
              </w:rPr>
            </w:pPr>
            <w:r w:rsidRPr="00C7114B">
              <w:rPr>
                <w:rFonts w:ascii="UD デジタル 教科書体 NK-R" w:eastAsia="UD デジタル 教科書体 NK-R" w:hAnsi="Wingdings" w:cs="Arial" w:hint="eastAsia"/>
                <w:color w:val="000000"/>
                <w:kern w:val="24"/>
              </w:rPr>
              <w:t>文化施設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8EB94E3" w14:textId="200C074F" w:rsidR="00985F48" w:rsidRPr="00C7114B" w:rsidRDefault="000B68F7" w:rsidP="00C7114B">
            <w:pPr>
              <w:widowControl/>
              <w:snapToGrid w:val="0"/>
              <w:spacing w:line="210" w:lineRule="exact"/>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市立</w:t>
            </w:r>
            <w:r w:rsidR="00985F48" w:rsidRPr="00C7114B">
              <w:rPr>
                <w:rFonts w:ascii="UD デジタル 教科書体 NK-R" w:eastAsia="UD デジタル 教科書体 NK-R" w:hAnsi="Arial" w:cs="Arial" w:hint="eastAsia"/>
                <w:kern w:val="0"/>
              </w:rPr>
              <w:t>青少年センター</w:t>
            </w:r>
          </w:p>
        </w:tc>
      </w:tr>
      <w:tr w:rsidR="00985F48" w:rsidRPr="00C7114B" w14:paraId="4EFEC037"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1834A8AF" w14:textId="7FEF0AF2" w:rsidR="00985F48" w:rsidRPr="00C7114B" w:rsidRDefault="00985F48" w:rsidP="00C7114B">
            <w:pPr>
              <w:widowControl/>
              <w:snapToGrid w:val="0"/>
              <w:spacing w:line="210" w:lineRule="exact"/>
              <w:jc w:val="left"/>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bCs/>
                <w:color w:val="000000"/>
                <w:kern w:val="24"/>
              </w:rPr>
              <w:t>医療</w:t>
            </w:r>
            <w:r w:rsidR="00AD548A" w:rsidRPr="00C7114B">
              <w:rPr>
                <w:rFonts w:ascii="UD デジタル 教科書体 NK-R" w:eastAsia="UD デジタル 教科書体 NK-R" w:hAnsi="Arial" w:cs="Arial" w:hint="eastAsia"/>
                <w:bCs/>
                <w:color w:val="000000"/>
                <w:kern w:val="24"/>
              </w:rPr>
              <w:t>・</w:t>
            </w:r>
            <w:r w:rsidRPr="00C7114B">
              <w:rPr>
                <w:rFonts w:ascii="UD デジタル 教科書体 NK-R" w:eastAsia="UD デジタル 教科書体 NK-R" w:hAnsi="Arial" w:cs="Arial" w:hint="eastAsia"/>
                <w:bCs/>
                <w:color w:val="000000"/>
                <w:kern w:val="24"/>
              </w:rPr>
              <w:t>福祉施設</w:t>
            </w:r>
          </w:p>
        </w:tc>
        <w:tc>
          <w:tcPr>
            <w:tcW w:w="1276" w:type="dxa"/>
            <w:tcBorders>
              <w:top w:val="single" w:sz="4" w:space="0" w:color="000000"/>
              <w:left w:val="single" w:sz="6" w:space="0" w:color="000000"/>
              <w:bottom w:val="single" w:sz="4" w:space="0" w:color="000000"/>
              <w:right w:val="single" w:sz="6" w:space="0" w:color="000000"/>
            </w:tcBorders>
            <w:vAlign w:val="center"/>
          </w:tcPr>
          <w:p w14:paraId="373808D5" w14:textId="77777777" w:rsidR="00985F48" w:rsidRPr="00C7114B" w:rsidRDefault="00985F48" w:rsidP="00C7114B">
            <w:pPr>
              <w:widowControl/>
              <w:snapToGrid w:val="0"/>
              <w:spacing w:line="210" w:lineRule="exact"/>
              <w:ind w:left="110" w:hangingChars="50" w:hanging="110"/>
              <w:rPr>
                <w:rFonts w:ascii="UD デジタル 教科書体 NK-R" w:eastAsia="UD デジタル 教科書体 NK-R" w:hAnsi="Wingdings" w:cs="Arial" w:hint="eastAsia"/>
                <w:color w:val="000000"/>
                <w:kern w:val="24"/>
              </w:rPr>
            </w:pPr>
            <w:r w:rsidRPr="00C7114B">
              <w:rPr>
                <w:rFonts w:ascii="UD デジタル 教科書体 NK-R" w:eastAsia="UD デジタル 教科書体 NK-R" w:hAnsi="Wingdings" w:cs="Arial" w:hint="eastAsia"/>
                <w:color w:val="000000"/>
                <w:kern w:val="24"/>
              </w:rPr>
              <w:t>医療施設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BB7A340" w14:textId="77777777" w:rsidR="00985F48" w:rsidRPr="00C7114B" w:rsidRDefault="00985F48" w:rsidP="00C7114B">
            <w:pPr>
              <w:widowControl/>
              <w:snapToGrid w:val="0"/>
              <w:spacing w:line="210" w:lineRule="exact"/>
              <w:ind w:left="110" w:hangingChars="50" w:hanging="110"/>
              <w:jc w:val="left"/>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子どもの城療育クリニック</w:t>
            </w:r>
          </w:p>
        </w:tc>
      </w:tr>
      <w:tr w:rsidR="00985F48" w:rsidRPr="00C7114B" w14:paraId="23D7FF92"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1E20E276"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vAlign w:val="center"/>
          </w:tcPr>
          <w:p w14:paraId="6E9C9298" w14:textId="77777777" w:rsidR="00985F48" w:rsidRPr="00C7114B" w:rsidRDefault="00985F48" w:rsidP="00C7114B">
            <w:pPr>
              <w:widowControl/>
              <w:snapToGrid w:val="0"/>
              <w:spacing w:line="210" w:lineRule="exact"/>
              <w:ind w:left="110" w:hangingChars="50" w:hanging="110"/>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07B0C73C" w14:textId="77777777" w:rsidR="00985F48" w:rsidRPr="00C7114B" w:rsidRDefault="00985F48" w:rsidP="00C7114B">
            <w:pPr>
              <w:widowControl/>
              <w:snapToGrid w:val="0"/>
              <w:spacing w:line="210" w:lineRule="exact"/>
              <w:ind w:left="110" w:hangingChars="50" w:hanging="110"/>
              <w:jc w:val="left"/>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大阪回生病院</w:t>
            </w:r>
          </w:p>
        </w:tc>
      </w:tr>
      <w:tr w:rsidR="00985F48" w:rsidRPr="00C7114B" w14:paraId="298E7215"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074556A"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vAlign w:val="center"/>
          </w:tcPr>
          <w:p w14:paraId="79FD8105" w14:textId="77777777" w:rsidR="00985F48" w:rsidRPr="00C7114B" w:rsidRDefault="00985F48" w:rsidP="00C7114B">
            <w:pPr>
              <w:widowControl/>
              <w:snapToGrid w:val="0"/>
              <w:spacing w:line="210" w:lineRule="exact"/>
              <w:ind w:left="110" w:hangingChars="50" w:hanging="110"/>
              <w:rPr>
                <w:rFonts w:ascii="UD デジタル 教科書体 NK-R" w:eastAsia="UD デジタル 教科書体 NK-R" w:hAnsi="Wingdings" w:cs="Arial" w:hint="eastAsia"/>
                <w:color w:val="000000"/>
                <w:kern w:val="24"/>
              </w:rPr>
            </w:pPr>
            <w:r w:rsidRPr="00C7114B">
              <w:rPr>
                <w:rFonts w:ascii="UD デジタル 教科書体 NK-R" w:eastAsia="UD デジタル 教科書体 NK-R" w:hAnsi="Wingdings" w:cs="Arial" w:hint="eastAsia"/>
                <w:color w:val="000000"/>
                <w:kern w:val="24"/>
              </w:rPr>
              <w:t>福祉施設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0D4BA1E4" w14:textId="77777777" w:rsidR="00985F48" w:rsidRPr="00C7114B" w:rsidRDefault="00985F48" w:rsidP="00C7114B">
            <w:pPr>
              <w:widowControl/>
              <w:snapToGrid w:val="0"/>
              <w:spacing w:line="210" w:lineRule="exact"/>
              <w:ind w:left="110" w:hangingChars="50" w:hanging="110"/>
              <w:jc w:val="left"/>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東淀川子育て支援センター</w:t>
            </w:r>
          </w:p>
        </w:tc>
      </w:tr>
      <w:tr w:rsidR="00985F48" w:rsidRPr="00C7114B" w14:paraId="1408FB8E"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58BB69B1"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kern w:val="0"/>
              </w:rPr>
            </w:pPr>
          </w:p>
        </w:tc>
        <w:tc>
          <w:tcPr>
            <w:tcW w:w="1276" w:type="dxa"/>
            <w:tcBorders>
              <w:top w:val="single" w:sz="4" w:space="0" w:color="000000"/>
              <w:left w:val="single" w:sz="6" w:space="0" w:color="000000"/>
              <w:bottom w:val="single" w:sz="4" w:space="0" w:color="000000"/>
              <w:right w:val="single" w:sz="6" w:space="0" w:color="000000"/>
            </w:tcBorders>
            <w:vAlign w:val="center"/>
          </w:tcPr>
          <w:p w14:paraId="28D291E1" w14:textId="77777777" w:rsidR="00985F48" w:rsidRPr="00C7114B" w:rsidRDefault="00985F48" w:rsidP="00C7114B">
            <w:pPr>
              <w:widowControl/>
              <w:snapToGrid w:val="0"/>
              <w:spacing w:line="210" w:lineRule="exact"/>
              <w:ind w:left="110" w:hangingChars="50" w:hanging="110"/>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13331C4" w14:textId="77777777" w:rsidR="00985F48" w:rsidRPr="00C7114B" w:rsidRDefault="00985F48" w:rsidP="00C7114B">
            <w:pPr>
              <w:widowControl/>
              <w:snapToGrid w:val="0"/>
              <w:spacing w:line="210" w:lineRule="exact"/>
              <w:ind w:left="110" w:hangingChars="50" w:hanging="110"/>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淀川区東部地域包括支援センター</w:t>
            </w:r>
          </w:p>
        </w:tc>
      </w:tr>
      <w:tr w:rsidR="00985F48" w:rsidRPr="00C7114B" w14:paraId="4C0AE305"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7A737C6"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vAlign w:val="center"/>
          </w:tcPr>
          <w:p w14:paraId="251381D2" w14:textId="77777777" w:rsidR="00985F48" w:rsidRPr="00C7114B" w:rsidRDefault="00985F48" w:rsidP="00C7114B">
            <w:pPr>
              <w:widowControl/>
              <w:snapToGrid w:val="0"/>
              <w:spacing w:line="210" w:lineRule="exact"/>
              <w:ind w:left="110" w:hangingChars="50" w:hanging="110"/>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868156D" w14:textId="77777777" w:rsidR="00985F48" w:rsidRPr="00C7114B" w:rsidRDefault="00985F48" w:rsidP="00C7114B">
            <w:pPr>
              <w:widowControl/>
              <w:snapToGrid w:val="0"/>
              <w:spacing w:line="210" w:lineRule="exact"/>
              <w:ind w:left="110" w:hangingChars="50" w:hanging="110"/>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介護付有料老人ホームプレサンメゾン新大阪</w:t>
            </w:r>
          </w:p>
        </w:tc>
      </w:tr>
      <w:tr w:rsidR="00985F48" w:rsidRPr="00C7114B" w14:paraId="44227DD9"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8B40A5C"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r w:rsidRPr="00C7114B">
              <w:rPr>
                <w:rFonts w:ascii="UD デジタル 教科書体 NK-R" w:eastAsia="UD デジタル 教科書体 NK-R" w:hAnsi="Arial" w:cs="Arial" w:hint="eastAsia"/>
                <w:bCs/>
                <w:color w:val="000000"/>
                <w:kern w:val="24"/>
              </w:rPr>
              <w:t>商業施設</w:t>
            </w:r>
          </w:p>
        </w:tc>
        <w:tc>
          <w:tcPr>
            <w:tcW w:w="1276" w:type="dxa"/>
            <w:tcBorders>
              <w:top w:val="single" w:sz="4" w:space="0" w:color="000000"/>
              <w:left w:val="single" w:sz="6" w:space="0" w:color="000000"/>
              <w:bottom w:val="single" w:sz="4" w:space="0" w:color="000000"/>
              <w:right w:val="single" w:sz="6" w:space="0" w:color="000000"/>
            </w:tcBorders>
            <w:vAlign w:val="center"/>
          </w:tcPr>
          <w:p w14:paraId="0DFE5992" w14:textId="77777777" w:rsidR="00985F48" w:rsidRPr="00C7114B" w:rsidRDefault="00985F48" w:rsidP="00C7114B">
            <w:pPr>
              <w:widowControl/>
              <w:snapToGrid w:val="0"/>
              <w:spacing w:line="210" w:lineRule="exact"/>
              <w:ind w:left="110" w:hangingChars="50" w:hanging="110"/>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1BEE9F6" w14:textId="77777777" w:rsidR="00985F48" w:rsidRPr="00C7114B" w:rsidRDefault="00985F48" w:rsidP="00C7114B">
            <w:pPr>
              <w:widowControl/>
              <w:snapToGrid w:val="0"/>
              <w:spacing w:line="210" w:lineRule="exact"/>
              <w:ind w:left="110" w:hangingChars="50" w:hanging="110"/>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新大阪センイシティ</w:t>
            </w:r>
          </w:p>
        </w:tc>
      </w:tr>
      <w:tr w:rsidR="00985F48" w:rsidRPr="00C7114B" w14:paraId="4CBA6576"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A42D4DB"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vAlign w:val="center"/>
          </w:tcPr>
          <w:p w14:paraId="70ECCC64" w14:textId="77777777" w:rsidR="00985F48" w:rsidRPr="00C7114B" w:rsidRDefault="00985F48" w:rsidP="00C7114B">
            <w:pPr>
              <w:widowControl/>
              <w:snapToGrid w:val="0"/>
              <w:spacing w:line="210" w:lineRule="exact"/>
              <w:ind w:left="110" w:hangingChars="50" w:hanging="110"/>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476A1BD4" w14:textId="77777777" w:rsidR="00985F48" w:rsidRPr="00C7114B" w:rsidRDefault="00985F48" w:rsidP="00C7114B">
            <w:pPr>
              <w:widowControl/>
              <w:snapToGrid w:val="0"/>
              <w:spacing w:line="210" w:lineRule="exact"/>
              <w:ind w:left="110" w:hangingChars="50" w:hanging="110"/>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ライフセントラルスクエア西宮原店</w:t>
            </w:r>
          </w:p>
        </w:tc>
      </w:tr>
      <w:tr w:rsidR="00985F48" w:rsidRPr="00C7114B" w14:paraId="113CE22B"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25D34AB8"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vAlign w:val="center"/>
          </w:tcPr>
          <w:p w14:paraId="35E62912" w14:textId="77777777" w:rsidR="00985F48" w:rsidRPr="00C7114B" w:rsidRDefault="00985F48" w:rsidP="00C7114B">
            <w:pPr>
              <w:widowControl/>
              <w:snapToGrid w:val="0"/>
              <w:spacing w:line="210" w:lineRule="exact"/>
              <w:ind w:left="110" w:hangingChars="50" w:hanging="110"/>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9C2622B" w14:textId="77777777" w:rsidR="00985F48" w:rsidRPr="00C7114B" w:rsidRDefault="00985F48" w:rsidP="00C7114B">
            <w:pPr>
              <w:widowControl/>
              <w:snapToGrid w:val="0"/>
              <w:spacing w:line="210" w:lineRule="exact"/>
              <w:ind w:left="110" w:hangingChars="50" w:hanging="110"/>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ホームセンターコーナン新大阪センイシティ店</w:t>
            </w:r>
          </w:p>
        </w:tc>
      </w:tr>
      <w:tr w:rsidR="00985F48" w:rsidRPr="00C7114B" w14:paraId="097919CD"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7BD373A"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r w:rsidRPr="00C7114B">
              <w:rPr>
                <w:rFonts w:ascii="UD デジタル 教科書体 NK-R" w:eastAsia="UD デジタル 教科書体 NK-R" w:hAnsi="Arial" w:cs="Arial" w:hint="eastAsia"/>
                <w:bCs/>
                <w:color w:val="000000"/>
                <w:kern w:val="24"/>
              </w:rPr>
              <w:t>宿泊施設</w:t>
            </w:r>
          </w:p>
        </w:tc>
        <w:tc>
          <w:tcPr>
            <w:tcW w:w="1276" w:type="dxa"/>
            <w:tcBorders>
              <w:top w:val="single" w:sz="4" w:space="0" w:color="000000"/>
              <w:left w:val="single" w:sz="6" w:space="0" w:color="000000"/>
              <w:bottom w:val="single" w:sz="4" w:space="0" w:color="000000"/>
              <w:right w:val="single" w:sz="6" w:space="0" w:color="000000"/>
            </w:tcBorders>
            <w:vAlign w:val="center"/>
          </w:tcPr>
          <w:p w14:paraId="60FCA155" w14:textId="77777777" w:rsidR="00985F48" w:rsidRPr="00C7114B" w:rsidRDefault="00985F48" w:rsidP="00C7114B">
            <w:pPr>
              <w:widowControl/>
              <w:snapToGrid w:val="0"/>
              <w:spacing w:line="210" w:lineRule="exact"/>
              <w:ind w:left="110" w:hangingChars="50" w:hanging="110"/>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6C61DFB" w14:textId="77777777" w:rsidR="00985F48" w:rsidRPr="00C7114B" w:rsidRDefault="00985F48" w:rsidP="00C7114B">
            <w:pPr>
              <w:widowControl/>
              <w:snapToGrid w:val="0"/>
              <w:spacing w:line="210" w:lineRule="exact"/>
              <w:ind w:left="110" w:hangingChars="50" w:hanging="110"/>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コートヤード・バイ・マリオット新大阪ステーション</w:t>
            </w:r>
          </w:p>
        </w:tc>
      </w:tr>
      <w:tr w:rsidR="00985F48" w:rsidRPr="00C7114B" w14:paraId="07012489"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05DF8B5E"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vAlign w:val="center"/>
          </w:tcPr>
          <w:p w14:paraId="6BF249F8" w14:textId="77777777" w:rsidR="00985F48" w:rsidRPr="00C7114B" w:rsidRDefault="00985F48" w:rsidP="00C7114B">
            <w:pPr>
              <w:widowControl/>
              <w:snapToGrid w:val="0"/>
              <w:spacing w:line="210" w:lineRule="exact"/>
              <w:ind w:left="110" w:hangingChars="50" w:hanging="110"/>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490CB178" w14:textId="77777777" w:rsidR="00985F48" w:rsidRPr="00C7114B" w:rsidRDefault="00985F48" w:rsidP="00C7114B">
            <w:pPr>
              <w:widowControl/>
              <w:snapToGrid w:val="0"/>
              <w:spacing w:line="210" w:lineRule="exact"/>
              <w:ind w:left="110" w:hangingChars="50" w:hanging="110"/>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アパホテル〈新大阪駅前〉</w:t>
            </w:r>
          </w:p>
        </w:tc>
      </w:tr>
      <w:tr w:rsidR="00985F48" w:rsidRPr="00C7114B" w14:paraId="7413A2A6"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1E34A60"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vAlign w:val="center"/>
          </w:tcPr>
          <w:p w14:paraId="17A91DF8" w14:textId="77777777" w:rsidR="00985F48" w:rsidRPr="00C7114B" w:rsidRDefault="00985F48" w:rsidP="00C7114B">
            <w:pPr>
              <w:widowControl/>
              <w:snapToGrid w:val="0"/>
              <w:spacing w:line="210" w:lineRule="exact"/>
              <w:ind w:left="110" w:hangingChars="50" w:hanging="110"/>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4DEF6572" w14:textId="77777777" w:rsidR="00985F48" w:rsidRPr="00C7114B" w:rsidRDefault="00985F48" w:rsidP="00C7114B">
            <w:pPr>
              <w:widowControl/>
              <w:snapToGrid w:val="0"/>
              <w:spacing w:line="210" w:lineRule="exact"/>
              <w:ind w:left="110" w:hangingChars="50" w:hanging="110"/>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新大阪ワシントンホテルプラザ</w:t>
            </w:r>
          </w:p>
        </w:tc>
      </w:tr>
      <w:tr w:rsidR="00985F48" w:rsidRPr="00C7114B" w14:paraId="3B1C0A5B"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3053AB26"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kern w:val="0"/>
              </w:rPr>
            </w:pPr>
          </w:p>
        </w:tc>
        <w:tc>
          <w:tcPr>
            <w:tcW w:w="1276" w:type="dxa"/>
            <w:tcBorders>
              <w:top w:val="single" w:sz="4" w:space="0" w:color="000000"/>
              <w:left w:val="single" w:sz="6" w:space="0" w:color="000000"/>
              <w:bottom w:val="single" w:sz="4" w:space="0" w:color="000000"/>
              <w:right w:val="single" w:sz="6" w:space="0" w:color="000000"/>
            </w:tcBorders>
            <w:vAlign w:val="center"/>
          </w:tcPr>
          <w:p w14:paraId="14D99990" w14:textId="77777777" w:rsidR="00985F48" w:rsidRPr="00C7114B" w:rsidRDefault="00985F48" w:rsidP="00C7114B">
            <w:pPr>
              <w:widowControl/>
              <w:snapToGrid w:val="0"/>
              <w:spacing w:line="210" w:lineRule="exac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AE4EB19" w14:textId="77777777" w:rsidR="00985F48" w:rsidRPr="00C7114B" w:rsidRDefault="00985F48" w:rsidP="00C7114B">
            <w:pPr>
              <w:widowControl/>
              <w:snapToGrid w:val="0"/>
              <w:spacing w:line="210" w:lineRule="exact"/>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ヴィアイン新大阪ウエスト</w:t>
            </w:r>
          </w:p>
        </w:tc>
      </w:tr>
      <w:tr w:rsidR="00985F48" w:rsidRPr="00C7114B" w14:paraId="1844EF6C"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DC60AAB"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vAlign w:val="center"/>
          </w:tcPr>
          <w:p w14:paraId="71941224" w14:textId="77777777" w:rsidR="00985F48" w:rsidRPr="00C7114B" w:rsidRDefault="00985F48" w:rsidP="00C7114B">
            <w:pPr>
              <w:widowControl/>
              <w:snapToGrid w:val="0"/>
              <w:spacing w:line="210" w:lineRule="exac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888EEFB" w14:textId="77777777" w:rsidR="00985F48" w:rsidRPr="00C7114B" w:rsidRDefault="00985F48" w:rsidP="00C7114B">
            <w:pPr>
              <w:widowControl/>
              <w:snapToGrid w:val="0"/>
              <w:spacing w:line="210" w:lineRule="exact"/>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アパホテル＜新大阪駅タワー＞</w:t>
            </w:r>
          </w:p>
        </w:tc>
      </w:tr>
      <w:tr w:rsidR="00985F48" w:rsidRPr="00C7114B" w14:paraId="33D22668"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27A1CCB7"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vAlign w:val="center"/>
          </w:tcPr>
          <w:p w14:paraId="05375117" w14:textId="77777777" w:rsidR="00985F48" w:rsidRPr="00C7114B" w:rsidRDefault="00985F48" w:rsidP="00C7114B">
            <w:pPr>
              <w:widowControl/>
              <w:snapToGrid w:val="0"/>
              <w:spacing w:line="210" w:lineRule="exac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62E9335" w14:textId="77777777" w:rsidR="00985F48" w:rsidRPr="00C7114B" w:rsidRDefault="00985F48" w:rsidP="00C7114B">
            <w:pPr>
              <w:widowControl/>
              <w:snapToGrid w:val="0"/>
              <w:spacing w:line="210" w:lineRule="exact"/>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ホテルマイステイズ新大阪コンファレンスセンター</w:t>
            </w:r>
          </w:p>
        </w:tc>
      </w:tr>
      <w:tr w:rsidR="00985F48" w:rsidRPr="00C7114B" w14:paraId="06139EBB"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20182891"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vAlign w:val="center"/>
          </w:tcPr>
          <w:p w14:paraId="59D912C6" w14:textId="77777777" w:rsidR="00985F48" w:rsidRPr="00C7114B" w:rsidRDefault="00985F48" w:rsidP="00C7114B">
            <w:pPr>
              <w:widowControl/>
              <w:snapToGrid w:val="0"/>
              <w:spacing w:line="210" w:lineRule="exac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7B2166F" w14:textId="77777777" w:rsidR="00985F48" w:rsidRPr="00C7114B" w:rsidRDefault="00985F48" w:rsidP="00C7114B">
            <w:pPr>
              <w:widowControl/>
              <w:snapToGrid w:val="0"/>
              <w:spacing w:line="210" w:lineRule="exact"/>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からくさホテルグランデ新大阪タワー</w:t>
            </w:r>
          </w:p>
        </w:tc>
      </w:tr>
      <w:tr w:rsidR="00985F48" w:rsidRPr="00C7114B" w14:paraId="5C88CD42"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9BD2FE5"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vAlign w:val="center"/>
          </w:tcPr>
          <w:p w14:paraId="29E3345E" w14:textId="77777777" w:rsidR="00985F48" w:rsidRPr="00C7114B" w:rsidRDefault="00985F48" w:rsidP="00C7114B">
            <w:pPr>
              <w:widowControl/>
              <w:snapToGrid w:val="0"/>
              <w:spacing w:line="210" w:lineRule="exac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0C5CBB44" w14:textId="77777777" w:rsidR="00985F48" w:rsidRPr="00C7114B" w:rsidRDefault="00985F48" w:rsidP="00C7114B">
            <w:pPr>
              <w:widowControl/>
              <w:snapToGrid w:val="0"/>
              <w:spacing w:line="210" w:lineRule="exact"/>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ニューオーサカホテル</w:t>
            </w:r>
          </w:p>
        </w:tc>
      </w:tr>
      <w:tr w:rsidR="00985F48" w:rsidRPr="00C7114B" w14:paraId="7A1DC32C"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0737479A"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bCs/>
                <w:color w:val="000000"/>
                <w:kern w:val="24"/>
              </w:rPr>
              <w:t>公園・運動施設</w:t>
            </w:r>
          </w:p>
        </w:tc>
        <w:tc>
          <w:tcPr>
            <w:tcW w:w="1276" w:type="dxa"/>
            <w:tcBorders>
              <w:top w:val="single" w:sz="4" w:space="0" w:color="000000"/>
              <w:left w:val="single" w:sz="6" w:space="0" w:color="000000"/>
              <w:bottom w:val="single" w:sz="4" w:space="0" w:color="000000"/>
              <w:right w:val="single" w:sz="6" w:space="0" w:color="000000"/>
            </w:tcBorders>
            <w:vAlign w:val="center"/>
          </w:tcPr>
          <w:p w14:paraId="6EC2A4A0" w14:textId="77777777" w:rsidR="00985F48" w:rsidRPr="00C7114B" w:rsidRDefault="00985F48" w:rsidP="00C7114B">
            <w:pPr>
              <w:widowControl/>
              <w:snapToGrid w:val="0"/>
              <w:spacing w:line="210" w:lineRule="exact"/>
              <w:textAlignment w:val="center"/>
              <w:rPr>
                <w:rFonts w:ascii="UD デジタル 教科書体 NK-R" w:eastAsia="UD デジタル 教科書体 NK-R" w:hAnsi="Wingdings" w:cs="Arial" w:hint="eastAsia"/>
                <w:color w:val="000000"/>
                <w:kern w:val="24"/>
              </w:rPr>
            </w:pPr>
            <w:r w:rsidRPr="00C7114B">
              <w:rPr>
                <w:rFonts w:ascii="UD デジタル 教科書体 NK-R" w:eastAsia="UD デジタル 教科書体 NK-R" w:hAnsi="Wingdings" w:cs="Arial" w:hint="eastAsia"/>
                <w:color w:val="000000"/>
                <w:kern w:val="24"/>
              </w:rPr>
              <w:t>公園</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C328B7B" w14:textId="77777777" w:rsidR="00985F48" w:rsidRPr="00C7114B" w:rsidRDefault="00985F48" w:rsidP="00C7114B">
            <w:pPr>
              <w:widowControl/>
              <w:snapToGrid w:val="0"/>
              <w:spacing w:line="210" w:lineRule="exact"/>
              <w:jc w:val="left"/>
              <w:textAlignment w:val="center"/>
              <w:rPr>
                <w:rFonts w:ascii="UD デジタル 教科書体 NK-R" w:eastAsia="UD デジタル 教科書体 NK-R" w:hAnsi="Arial" w:cs="Arial"/>
                <w:kern w:val="0"/>
                <w:lang w:eastAsia="zh-TW"/>
              </w:rPr>
            </w:pPr>
            <w:r w:rsidRPr="00C7114B">
              <w:rPr>
                <w:rFonts w:ascii="UD デジタル 教科書体 NK-R" w:eastAsia="UD デジタル 教科書体 NK-R" w:hAnsi="Arial" w:cs="Arial" w:hint="eastAsia"/>
                <w:kern w:val="0"/>
              </w:rPr>
              <w:t>‐</w:t>
            </w:r>
          </w:p>
        </w:tc>
      </w:tr>
      <w:tr w:rsidR="00985F48" w:rsidRPr="00C7114B" w14:paraId="113A51B3"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2D578DA"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vAlign w:val="center"/>
          </w:tcPr>
          <w:p w14:paraId="328A256D" w14:textId="77777777" w:rsidR="00985F48" w:rsidRPr="00C7114B" w:rsidRDefault="00985F48" w:rsidP="00C7114B">
            <w:pPr>
              <w:widowControl/>
              <w:snapToGrid w:val="0"/>
              <w:spacing w:line="210" w:lineRule="exact"/>
              <w:textAlignment w:val="center"/>
              <w:rPr>
                <w:rFonts w:ascii="UD デジタル 教科書体 NK-R" w:eastAsia="UD デジタル 教科書体 NK-R" w:hAnsi="Wingdings" w:cs="Arial" w:hint="eastAsia"/>
                <w:color w:val="000000"/>
                <w:kern w:val="24"/>
              </w:rPr>
            </w:pPr>
            <w:r w:rsidRPr="00C7114B">
              <w:rPr>
                <w:rFonts w:ascii="UD デジタル 教科書体 NK-R" w:eastAsia="UD デジタル 教科書体 NK-R" w:hAnsi="Wingdings" w:cs="Arial" w:hint="eastAsia"/>
                <w:color w:val="000000"/>
                <w:kern w:val="24"/>
              </w:rPr>
              <w:t>運動施設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8CAA574" w14:textId="77777777" w:rsidR="00985F48" w:rsidRPr="00C7114B" w:rsidRDefault="00985F48" w:rsidP="00C7114B">
            <w:pPr>
              <w:widowControl/>
              <w:snapToGrid w:val="0"/>
              <w:spacing w:line="210" w:lineRule="exact"/>
              <w:jc w:val="left"/>
              <w:textAlignment w:val="center"/>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淀川スポーツセンター</w:t>
            </w:r>
          </w:p>
        </w:tc>
      </w:tr>
      <w:tr w:rsidR="00985F48" w:rsidRPr="00C7114B" w14:paraId="70F48FA0"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055CEB91"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58C5BB3E" w14:textId="77777777" w:rsidR="00985F48" w:rsidRPr="00C7114B" w:rsidRDefault="00985F48" w:rsidP="00C7114B">
            <w:pPr>
              <w:widowControl/>
              <w:snapToGrid w:val="0"/>
              <w:spacing w:line="210" w:lineRule="exact"/>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4AD21C0" w14:textId="77777777" w:rsidR="00985F48" w:rsidRPr="00C7114B" w:rsidRDefault="00985F48" w:rsidP="00C7114B">
            <w:pPr>
              <w:widowControl/>
              <w:snapToGrid w:val="0"/>
              <w:spacing w:line="210" w:lineRule="exact"/>
              <w:jc w:val="left"/>
              <w:textAlignment w:val="center"/>
              <w:rPr>
                <w:rFonts w:ascii="UD デジタル 教科書体 NK-R" w:eastAsia="UD デジタル 教科書体 NK-R" w:hAnsi="Arial" w:cs="Arial"/>
                <w:kern w:val="0"/>
                <w:lang w:eastAsia="zh-TW"/>
              </w:rPr>
            </w:pPr>
            <w:r w:rsidRPr="00C7114B">
              <w:rPr>
                <w:rFonts w:ascii="UD デジタル 教科書体 NK-R" w:eastAsia="UD デジタル 教科書体 NK-R" w:hAnsi="Arial" w:cs="Arial" w:hint="eastAsia"/>
                <w:kern w:val="0"/>
                <w:lang w:eastAsia="zh-TW"/>
              </w:rPr>
              <w:t>東淀川体育館</w:t>
            </w:r>
          </w:p>
        </w:tc>
      </w:tr>
      <w:tr w:rsidR="00985F48" w:rsidRPr="00C7114B" w14:paraId="7E4B4FD7" w14:textId="77777777" w:rsidTr="00C7114B">
        <w:trPr>
          <w:trHeight w:val="284"/>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7136D4E6" w14:textId="77777777" w:rsidR="00985F48" w:rsidRPr="00C7114B" w:rsidRDefault="00985F48" w:rsidP="00C7114B">
            <w:pPr>
              <w:widowControl/>
              <w:snapToGrid w:val="0"/>
              <w:spacing w:line="210" w:lineRule="exact"/>
              <w:jc w:val="left"/>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bCs/>
                <w:color w:val="000000"/>
                <w:kern w:val="24"/>
              </w:rPr>
              <w:t>その他の施設</w:t>
            </w:r>
          </w:p>
        </w:tc>
        <w:tc>
          <w:tcPr>
            <w:tcW w:w="1276" w:type="dxa"/>
            <w:tcBorders>
              <w:top w:val="single" w:sz="4" w:space="0" w:color="000000"/>
              <w:left w:val="single" w:sz="6" w:space="0" w:color="000000"/>
              <w:bottom w:val="single" w:sz="4" w:space="0" w:color="000000"/>
              <w:right w:val="single" w:sz="6" w:space="0" w:color="000000"/>
            </w:tcBorders>
            <w:vAlign w:val="center"/>
          </w:tcPr>
          <w:p w14:paraId="5F926B6C" w14:textId="77777777" w:rsidR="00985F48" w:rsidRPr="00C7114B" w:rsidRDefault="00985F48" w:rsidP="00C7114B">
            <w:pPr>
              <w:widowControl/>
              <w:snapToGrid w:val="0"/>
              <w:spacing w:line="210" w:lineRule="exact"/>
              <w:rPr>
                <w:rFonts w:ascii="UD デジタル 教科書体 NK-R" w:eastAsia="UD デジタル 教科書体 NK-R" w:hAnsi="Wingdings" w:cs="Arial" w:hint="eastAsia"/>
                <w:color w:val="000000"/>
                <w:kern w:val="24"/>
              </w:rPr>
            </w:pPr>
            <w:r w:rsidRPr="00C7114B">
              <w:rPr>
                <w:rFonts w:ascii="UD デジタル 教科書体 NK-R" w:eastAsia="UD デジタル 教科書体 NK-R" w:hAnsi="Wingdings" w:cs="Arial" w:hint="eastAsia"/>
                <w:color w:val="000000"/>
                <w:kern w:val="24"/>
              </w:rPr>
              <w:t>その他</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CE95413" w14:textId="4A3A532D" w:rsidR="00985F48" w:rsidRPr="00C7114B" w:rsidRDefault="000B68F7" w:rsidP="00C7114B">
            <w:pPr>
              <w:widowControl/>
              <w:snapToGrid w:val="0"/>
              <w:spacing w:line="210" w:lineRule="exact"/>
              <w:jc w:val="left"/>
              <w:rPr>
                <w:rFonts w:ascii="UD デジタル 教科書体 NK-R" w:eastAsia="UD デジタル 教科書体 NK-R" w:hAnsi="Arial" w:cs="Arial"/>
                <w:kern w:val="0"/>
              </w:rPr>
            </w:pPr>
            <w:r w:rsidRPr="00C7114B">
              <w:rPr>
                <w:rFonts w:ascii="UD デジタル 教科書体 NK-R" w:eastAsia="UD デジタル 教科書体 NK-R" w:hAnsi="Arial" w:cs="Arial" w:hint="eastAsia"/>
                <w:kern w:val="0"/>
              </w:rPr>
              <w:t>-</w:t>
            </w:r>
          </w:p>
        </w:tc>
      </w:tr>
    </w:tbl>
    <w:p w14:paraId="344430BE" w14:textId="77777777" w:rsidR="00985F48" w:rsidRDefault="00985F48" w:rsidP="00985F48">
      <w:pPr>
        <w:rPr>
          <w:rFonts w:ascii="UD デジタル 教科書体 NK-R" w:eastAsia="UD デジタル 教科書体 NK-R" w:cs="+mn-cs"/>
        </w:rPr>
      </w:pPr>
    </w:p>
    <w:p w14:paraId="1DF19AD5" w14:textId="77777777" w:rsidR="00C7114B" w:rsidRDefault="00C7114B" w:rsidP="00985F48">
      <w:pPr>
        <w:rPr>
          <w:rFonts w:ascii="UD デジタル 教科書体 NK-R" w:eastAsia="UD デジタル 教科書体 NK-R" w:cs="+mn-cs"/>
        </w:rPr>
      </w:pPr>
    </w:p>
    <w:p w14:paraId="2FE38741" w14:textId="2C1E355A" w:rsidR="00C7114B" w:rsidRPr="00985F48" w:rsidRDefault="00C7114B" w:rsidP="00985F48">
      <w:pPr>
        <w:rPr>
          <w:rFonts w:ascii="UD デジタル 教科書体 NK-R" w:eastAsia="UD デジタル 教科書体 NK-R" w:cs="+mn-cs"/>
        </w:rPr>
        <w:sectPr w:rsidR="00C7114B" w:rsidRPr="00985F48" w:rsidSect="00CC60FD">
          <w:headerReference w:type="default" r:id="rId14"/>
          <w:pgSz w:w="11907" w:h="16840" w:code="9"/>
          <w:pgMar w:top="1134" w:right="1418" w:bottom="1134" w:left="1418" w:header="709" w:footer="567" w:gutter="0"/>
          <w:cols w:space="425"/>
          <w:docGrid w:type="lines" w:linePitch="360"/>
        </w:sectPr>
      </w:pPr>
    </w:p>
    <w:p w14:paraId="5B852746" w14:textId="482F0729" w:rsidR="00223E9B" w:rsidRDefault="00223E9B" w:rsidP="00223E9B">
      <w:pPr>
        <w:jc w:val="left"/>
        <w:rPr>
          <w:rFonts w:ascii="UD デジタル 教科書体 NK-B" w:eastAsia="UD デジタル 教科書体 NK-B"/>
        </w:rPr>
      </w:pPr>
      <w:r>
        <w:rPr>
          <w:rFonts w:ascii="UD デジタル 教科書体 NK-B" w:eastAsia="UD デジタル 教科書体 NK-B"/>
        </w:rPr>
        <w:t>4</w:t>
      </w:r>
      <w:r>
        <w:rPr>
          <w:rFonts w:ascii="UD デジタル 教科書体 NK-B" w:eastAsia="UD デジタル 教科書体 NK-B" w:hint="eastAsia"/>
        </w:rPr>
        <w:t xml:space="preserve">-2　</w:t>
      </w:r>
      <w:r w:rsidRPr="007B62AE">
        <w:rPr>
          <w:rFonts w:ascii="UD デジタル 教科書体 NK-B" w:eastAsia="UD デジタル 教科書体 NK-B" w:hint="eastAsia"/>
        </w:rPr>
        <w:t>生活関連経路設定</w:t>
      </w:r>
    </w:p>
    <w:p w14:paraId="20A838D3" w14:textId="7C5E12E8" w:rsidR="00985F48" w:rsidRDefault="00AD548A" w:rsidP="00AD548A">
      <w:pPr>
        <w:spacing w:line="360" w:lineRule="exact"/>
        <w:ind w:firstLineChars="100" w:firstLine="22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全地区共通の生活関連</w:t>
      </w:r>
      <w:r w:rsidR="00223E9B">
        <w:rPr>
          <w:rFonts w:ascii="UD デジタル 教科書体 NK-R" w:eastAsia="UD デジタル 教科書体 NK-R" w:hint="eastAsia"/>
          <w:color w:val="000000" w:themeColor="text1"/>
        </w:rPr>
        <w:t>経路設定の考え方の内、新大阪地区では（１）①、</w:t>
      </w:r>
      <w:r w:rsidR="00420D55">
        <w:rPr>
          <w:rFonts w:ascii="UD デジタル 教科書体 NK-R" w:eastAsia="UD デジタル 教科書体 NK-R" w:hint="eastAsia"/>
          <w:color w:val="000000" w:themeColor="text1"/>
        </w:rPr>
        <w:t>（2）</w:t>
      </w:r>
      <w:r w:rsidR="00223E9B">
        <w:rPr>
          <w:rFonts w:ascii="UD デジタル 教科書体 NK-R" w:eastAsia="UD デジタル 教科書体 NK-R" w:hint="eastAsia"/>
          <w:color w:val="000000" w:themeColor="text1"/>
        </w:rPr>
        <w:t>が該当します。</w:t>
      </w:r>
    </w:p>
    <w:p w14:paraId="104718B7" w14:textId="29436E0F" w:rsidR="0063107E" w:rsidRDefault="0063107E" w:rsidP="0063107E">
      <w:pPr>
        <w:spacing w:line="360" w:lineRule="exact"/>
        <w:ind w:leftChars="50" w:left="425" w:hangingChars="143" w:hanging="315"/>
        <w:jc w:val="center"/>
        <w:rPr>
          <w:rFonts w:ascii="UD デジタル 教科書体 NK-R" w:eastAsia="UD デジタル 教科書体 NK-R" w:cs="+mn-cs"/>
          <w:color w:val="000000" w:themeColor="text1"/>
          <w:kern w:val="24"/>
        </w:rPr>
      </w:pPr>
    </w:p>
    <w:p w14:paraId="1218C471" w14:textId="3768AF16" w:rsidR="0063107E" w:rsidRDefault="0063107E" w:rsidP="0063107E">
      <w:pPr>
        <w:spacing w:line="360" w:lineRule="exact"/>
        <w:ind w:leftChars="50" w:left="425" w:hangingChars="143" w:hanging="315"/>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生活関連経路</w:t>
      </w:r>
    </w:p>
    <w:tbl>
      <w:tblPr>
        <w:tblStyle w:val="a7"/>
        <w:tblW w:w="0" w:type="auto"/>
        <w:jc w:val="center"/>
        <w:tblLook w:val="04A0" w:firstRow="1" w:lastRow="0" w:firstColumn="1" w:lastColumn="0" w:noHBand="0" w:noVBand="1"/>
      </w:tblPr>
      <w:tblGrid>
        <w:gridCol w:w="704"/>
        <w:gridCol w:w="5103"/>
      </w:tblGrid>
      <w:tr w:rsidR="00FA3132" w:rsidRPr="00223E9B" w14:paraId="63641935" w14:textId="77777777" w:rsidTr="00AC5F1A">
        <w:trPr>
          <w:trHeight w:val="255"/>
          <w:jc w:val="center"/>
        </w:trPr>
        <w:tc>
          <w:tcPr>
            <w:tcW w:w="704" w:type="dxa"/>
            <w:shd w:val="clear" w:color="auto" w:fill="D0CECE" w:themeFill="background2" w:themeFillShade="E6"/>
          </w:tcPr>
          <w:p w14:paraId="7511F103"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番号</w:t>
            </w:r>
          </w:p>
        </w:tc>
        <w:tc>
          <w:tcPr>
            <w:tcW w:w="5103" w:type="dxa"/>
            <w:shd w:val="clear" w:color="auto" w:fill="D0CECE" w:themeFill="background2" w:themeFillShade="E6"/>
          </w:tcPr>
          <w:p w14:paraId="4C57E7CA" w14:textId="7F081023" w:rsidR="00FA3132" w:rsidRPr="00223E9B" w:rsidRDefault="00FA3132" w:rsidP="00AC5F1A">
            <w:pPr>
              <w:spacing w:line="240" w:lineRule="exact"/>
              <w:jc w:val="center"/>
              <w:rPr>
                <w:rFonts w:ascii="UD デジタル 教科書体 NK-R" w:eastAsia="UD デジタル 教科書体 NK-R" w:cs="+mn-cs"/>
                <w:color w:val="000000" w:themeColor="text1"/>
                <w:kern w:val="24"/>
                <w:highlight w:val="lightGray"/>
              </w:rPr>
            </w:pPr>
            <w:r w:rsidRPr="00223E9B">
              <w:rPr>
                <w:rFonts w:ascii="UD デジタル 教科書体 NK-R" w:eastAsia="UD デジタル 教科書体 NK-R" w:cs="+mn-cs" w:hint="eastAsia"/>
                <w:color w:val="000000" w:themeColor="text1"/>
                <w:kern w:val="24"/>
                <w:highlight w:val="lightGray"/>
              </w:rPr>
              <w:t>路線名</w:t>
            </w:r>
          </w:p>
        </w:tc>
      </w:tr>
      <w:tr w:rsidR="00FA3132" w:rsidRPr="00223E9B" w14:paraId="1BB79F45" w14:textId="77777777" w:rsidTr="00C7114B">
        <w:trPr>
          <w:trHeight w:val="397"/>
          <w:jc w:val="center"/>
        </w:trPr>
        <w:tc>
          <w:tcPr>
            <w:tcW w:w="704" w:type="dxa"/>
            <w:vAlign w:val="center"/>
          </w:tcPr>
          <w:p w14:paraId="1227E484"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1</w:t>
            </w:r>
          </w:p>
        </w:tc>
        <w:tc>
          <w:tcPr>
            <w:tcW w:w="5103" w:type="dxa"/>
            <w:vAlign w:val="center"/>
          </w:tcPr>
          <w:p w14:paraId="1F7662C3" w14:textId="4FE00C7E"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国道</w:t>
            </w:r>
            <w:r w:rsidRPr="00223E9B">
              <w:rPr>
                <w:rFonts w:ascii="UD デジタル 教科書体 NK-R" w:eastAsia="UD デジタル 教科書体 NK-R" w:cs="+mn-cs"/>
                <w:color w:val="000000" w:themeColor="text1"/>
                <w:kern w:val="24"/>
              </w:rPr>
              <w:t>423号</w:t>
            </w:r>
            <w:r w:rsidRPr="00223E9B">
              <w:rPr>
                <w:rFonts w:ascii="UD デジタル 教科書体 NK-R" w:eastAsia="UD デジタル 教科書体 NK-R" w:cs="+mn-cs" w:hint="eastAsia"/>
                <w:color w:val="000000" w:themeColor="text1"/>
                <w:kern w:val="24"/>
              </w:rPr>
              <w:t>（新御堂筋）</w:t>
            </w:r>
          </w:p>
        </w:tc>
      </w:tr>
      <w:tr w:rsidR="00FA3132" w:rsidRPr="00223E9B" w14:paraId="0CB976DB" w14:textId="77777777" w:rsidTr="00C7114B">
        <w:trPr>
          <w:trHeight w:val="397"/>
          <w:jc w:val="center"/>
        </w:trPr>
        <w:tc>
          <w:tcPr>
            <w:tcW w:w="704" w:type="dxa"/>
            <w:vAlign w:val="center"/>
          </w:tcPr>
          <w:p w14:paraId="6E65D808"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2</w:t>
            </w:r>
          </w:p>
        </w:tc>
        <w:tc>
          <w:tcPr>
            <w:tcW w:w="5103" w:type="dxa"/>
            <w:vAlign w:val="center"/>
          </w:tcPr>
          <w:p w14:paraId="541D8D10" w14:textId="05A0490B" w:rsidR="00FA3132" w:rsidRPr="00223E9B" w:rsidRDefault="00FA3132" w:rsidP="00AC5F1A">
            <w:pPr>
              <w:spacing w:line="24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歌島豊里線</w:t>
            </w:r>
          </w:p>
        </w:tc>
      </w:tr>
      <w:tr w:rsidR="00FA3132" w:rsidRPr="00223E9B" w14:paraId="728C89FE" w14:textId="77777777" w:rsidTr="00C7114B">
        <w:trPr>
          <w:trHeight w:val="397"/>
          <w:jc w:val="center"/>
        </w:trPr>
        <w:tc>
          <w:tcPr>
            <w:tcW w:w="704" w:type="dxa"/>
            <w:vAlign w:val="center"/>
          </w:tcPr>
          <w:p w14:paraId="42117372"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3</w:t>
            </w:r>
          </w:p>
        </w:tc>
        <w:tc>
          <w:tcPr>
            <w:tcW w:w="5103" w:type="dxa"/>
            <w:vAlign w:val="center"/>
          </w:tcPr>
          <w:p w14:paraId="3286A59F" w14:textId="52B833F3"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西淡路南方線</w:t>
            </w:r>
          </w:p>
        </w:tc>
      </w:tr>
      <w:tr w:rsidR="00FA3132" w:rsidRPr="00223E9B" w14:paraId="54CB5CB8" w14:textId="77777777" w:rsidTr="00C7114B">
        <w:trPr>
          <w:trHeight w:val="397"/>
          <w:jc w:val="center"/>
        </w:trPr>
        <w:tc>
          <w:tcPr>
            <w:tcW w:w="704" w:type="dxa"/>
            <w:vAlign w:val="center"/>
          </w:tcPr>
          <w:p w14:paraId="1496CF2F"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4</w:t>
            </w:r>
          </w:p>
        </w:tc>
        <w:tc>
          <w:tcPr>
            <w:tcW w:w="5103" w:type="dxa"/>
            <w:vAlign w:val="center"/>
          </w:tcPr>
          <w:p w14:paraId="789705ED" w14:textId="0D525883"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熊野大阪線</w:t>
            </w:r>
          </w:p>
        </w:tc>
      </w:tr>
      <w:tr w:rsidR="00FA3132" w:rsidRPr="00223E9B" w14:paraId="6650E5F5" w14:textId="77777777" w:rsidTr="00C7114B">
        <w:trPr>
          <w:trHeight w:val="397"/>
          <w:jc w:val="center"/>
        </w:trPr>
        <w:tc>
          <w:tcPr>
            <w:tcW w:w="704" w:type="dxa"/>
            <w:vAlign w:val="center"/>
          </w:tcPr>
          <w:p w14:paraId="18B0CFFE"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5</w:t>
            </w:r>
          </w:p>
        </w:tc>
        <w:tc>
          <w:tcPr>
            <w:tcW w:w="5103" w:type="dxa"/>
            <w:vAlign w:val="center"/>
          </w:tcPr>
          <w:p w14:paraId="5228123F" w14:textId="36EF1BAB"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淀川区第1081号線</w:t>
            </w:r>
          </w:p>
        </w:tc>
      </w:tr>
      <w:tr w:rsidR="00FA3132" w:rsidRPr="00223E9B" w14:paraId="7FD0C1DE" w14:textId="77777777" w:rsidTr="00C7114B">
        <w:trPr>
          <w:trHeight w:val="397"/>
          <w:jc w:val="center"/>
        </w:trPr>
        <w:tc>
          <w:tcPr>
            <w:tcW w:w="704" w:type="dxa"/>
            <w:vAlign w:val="center"/>
          </w:tcPr>
          <w:p w14:paraId="4892D77F"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6</w:t>
            </w:r>
          </w:p>
        </w:tc>
        <w:tc>
          <w:tcPr>
            <w:tcW w:w="5103" w:type="dxa"/>
            <w:vAlign w:val="center"/>
          </w:tcPr>
          <w:p w14:paraId="446207C4"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淀川区第1171号線</w:t>
            </w:r>
          </w:p>
        </w:tc>
      </w:tr>
      <w:tr w:rsidR="00FA3132" w:rsidRPr="00223E9B" w14:paraId="27D871CF" w14:textId="77777777" w:rsidTr="00C7114B">
        <w:trPr>
          <w:trHeight w:val="397"/>
          <w:jc w:val="center"/>
        </w:trPr>
        <w:tc>
          <w:tcPr>
            <w:tcW w:w="704" w:type="dxa"/>
            <w:vAlign w:val="center"/>
          </w:tcPr>
          <w:p w14:paraId="06AA4F6C"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7</w:t>
            </w:r>
          </w:p>
        </w:tc>
        <w:tc>
          <w:tcPr>
            <w:tcW w:w="5103" w:type="dxa"/>
            <w:vAlign w:val="center"/>
          </w:tcPr>
          <w:p w14:paraId="4EB599C1"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淀川区第1189号線</w:t>
            </w:r>
          </w:p>
        </w:tc>
      </w:tr>
      <w:tr w:rsidR="00FA3132" w:rsidRPr="00223E9B" w14:paraId="797D3035" w14:textId="77777777" w:rsidTr="00C7114B">
        <w:trPr>
          <w:trHeight w:val="397"/>
          <w:jc w:val="center"/>
        </w:trPr>
        <w:tc>
          <w:tcPr>
            <w:tcW w:w="704" w:type="dxa"/>
            <w:vAlign w:val="center"/>
          </w:tcPr>
          <w:p w14:paraId="3592CCDE"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8</w:t>
            </w:r>
          </w:p>
        </w:tc>
        <w:tc>
          <w:tcPr>
            <w:tcW w:w="5103" w:type="dxa"/>
            <w:vAlign w:val="center"/>
          </w:tcPr>
          <w:p w14:paraId="5BCA431A" w14:textId="728E2E99"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淀川区第1215号線</w:t>
            </w:r>
          </w:p>
        </w:tc>
      </w:tr>
      <w:tr w:rsidR="00FA3132" w:rsidRPr="00223E9B" w14:paraId="2E57192F" w14:textId="77777777" w:rsidTr="00C7114B">
        <w:trPr>
          <w:trHeight w:val="397"/>
          <w:jc w:val="center"/>
        </w:trPr>
        <w:tc>
          <w:tcPr>
            <w:tcW w:w="704" w:type="dxa"/>
            <w:vAlign w:val="center"/>
          </w:tcPr>
          <w:p w14:paraId="52AF5372" w14:textId="601C8DDE"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9</w:t>
            </w:r>
          </w:p>
        </w:tc>
        <w:tc>
          <w:tcPr>
            <w:tcW w:w="5103" w:type="dxa"/>
            <w:vAlign w:val="center"/>
          </w:tcPr>
          <w:p w14:paraId="2B210F5C"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淀川区第1224号線</w:t>
            </w:r>
          </w:p>
        </w:tc>
      </w:tr>
      <w:tr w:rsidR="00FA3132" w:rsidRPr="00223E9B" w14:paraId="451E3AD1" w14:textId="77777777" w:rsidTr="00C7114B">
        <w:trPr>
          <w:trHeight w:val="397"/>
          <w:jc w:val="center"/>
        </w:trPr>
        <w:tc>
          <w:tcPr>
            <w:tcW w:w="704" w:type="dxa"/>
            <w:vAlign w:val="center"/>
          </w:tcPr>
          <w:p w14:paraId="5E6DF4F7"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1</w:t>
            </w:r>
            <w:r w:rsidRPr="00223E9B">
              <w:rPr>
                <w:rFonts w:ascii="UD デジタル 教科書体 NK-R" w:eastAsia="UD デジタル 教科書体 NK-R" w:cs="+mn-cs"/>
                <w:color w:val="000000" w:themeColor="text1"/>
                <w:kern w:val="24"/>
              </w:rPr>
              <w:t>0</w:t>
            </w:r>
          </w:p>
        </w:tc>
        <w:tc>
          <w:tcPr>
            <w:tcW w:w="5103" w:type="dxa"/>
            <w:vAlign w:val="center"/>
          </w:tcPr>
          <w:p w14:paraId="3B5BA037"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淀川区第1227号線</w:t>
            </w:r>
          </w:p>
        </w:tc>
      </w:tr>
      <w:tr w:rsidR="00FA3132" w:rsidRPr="00223E9B" w14:paraId="2962EAD0" w14:textId="77777777" w:rsidTr="00C7114B">
        <w:trPr>
          <w:trHeight w:val="397"/>
          <w:jc w:val="center"/>
        </w:trPr>
        <w:tc>
          <w:tcPr>
            <w:tcW w:w="704" w:type="dxa"/>
            <w:vAlign w:val="center"/>
          </w:tcPr>
          <w:p w14:paraId="33C33FCA"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1</w:t>
            </w:r>
            <w:r w:rsidRPr="00223E9B">
              <w:rPr>
                <w:rFonts w:ascii="UD デジタル 教科書体 NK-R" w:eastAsia="UD デジタル 教科書体 NK-R" w:cs="+mn-cs"/>
                <w:color w:val="000000" w:themeColor="text1"/>
                <w:kern w:val="24"/>
              </w:rPr>
              <w:t>1</w:t>
            </w:r>
          </w:p>
        </w:tc>
        <w:tc>
          <w:tcPr>
            <w:tcW w:w="5103" w:type="dxa"/>
            <w:vAlign w:val="center"/>
          </w:tcPr>
          <w:p w14:paraId="6472F662"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淀川区第1258号線</w:t>
            </w:r>
          </w:p>
        </w:tc>
      </w:tr>
      <w:tr w:rsidR="00FA3132" w:rsidRPr="00223E9B" w14:paraId="0C7921EF" w14:textId="77777777" w:rsidTr="00C7114B">
        <w:trPr>
          <w:trHeight w:val="397"/>
          <w:jc w:val="center"/>
        </w:trPr>
        <w:tc>
          <w:tcPr>
            <w:tcW w:w="704" w:type="dxa"/>
            <w:vAlign w:val="center"/>
          </w:tcPr>
          <w:p w14:paraId="52D705E7"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１２</w:t>
            </w:r>
          </w:p>
        </w:tc>
        <w:tc>
          <w:tcPr>
            <w:tcW w:w="5103" w:type="dxa"/>
            <w:vAlign w:val="center"/>
          </w:tcPr>
          <w:p w14:paraId="1E0A4EAE"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淀川区第1281号線</w:t>
            </w:r>
          </w:p>
        </w:tc>
      </w:tr>
      <w:tr w:rsidR="00FA3132" w:rsidRPr="00223E9B" w14:paraId="7EE2393A" w14:textId="77777777" w:rsidTr="00C7114B">
        <w:trPr>
          <w:trHeight w:val="397"/>
          <w:jc w:val="center"/>
        </w:trPr>
        <w:tc>
          <w:tcPr>
            <w:tcW w:w="704" w:type="dxa"/>
            <w:vAlign w:val="center"/>
          </w:tcPr>
          <w:p w14:paraId="1E17948F"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13</w:t>
            </w:r>
          </w:p>
        </w:tc>
        <w:tc>
          <w:tcPr>
            <w:tcW w:w="5103" w:type="dxa"/>
            <w:vAlign w:val="center"/>
          </w:tcPr>
          <w:p w14:paraId="09AAF769"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淀川区第1311号線</w:t>
            </w:r>
          </w:p>
        </w:tc>
      </w:tr>
      <w:tr w:rsidR="00FA3132" w:rsidRPr="00223E9B" w14:paraId="1A15401E" w14:textId="77777777" w:rsidTr="00C7114B">
        <w:trPr>
          <w:trHeight w:val="397"/>
          <w:jc w:val="center"/>
        </w:trPr>
        <w:tc>
          <w:tcPr>
            <w:tcW w:w="704" w:type="dxa"/>
            <w:vAlign w:val="center"/>
          </w:tcPr>
          <w:p w14:paraId="47BA6E37"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14</w:t>
            </w:r>
          </w:p>
        </w:tc>
        <w:tc>
          <w:tcPr>
            <w:tcW w:w="5103" w:type="dxa"/>
            <w:vAlign w:val="center"/>
          </w:tcPr>
          <w:p w14:paraId="56230F78"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淀川区第1356号線</w:t>
            </w:r>
          </w:p>
        </w:tc>
      </w:tr>
      <w:tr w:rsidR="00FA3132" w:rsidRPr="00223E9B" w14:paraId="72949742" w14:textId="77777777" w:rsidTr="00C7114B">
        <w:trPr>
          <w:trHeight w:val="397"/>
          <w:jc w:val="center"/>
        </w:trPr>
        <w:tc>
          <w:tcPr>
            <w:tcW w:w="704" w:type="dxa"/>
            <w:vAlign w:val="center"/>
          </w:tcPr>
          <w:p w14:paraId="3C498A5A"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15</w:t>
            </w:r>
          </w:p>
        </w:tc>
        <w:tc>
          <w:tcPr>
            <w:tcW w:w="5103" w:type="dxa"/>
            <w:vAlign w:val="center"/>
          </w:tcPr>
          <w:p w14:paraId="6C4D7529"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淀川区第1527号線</w:t>
            </w:r>
          </w:p>
        </w:tc>
      </w:tr>
      <w:tr w:rsidR="00FA3132" w:rsidRPr="00223E9B" w14:paraId="28B643B4" w14:textId="77777777" w:rsidTr="00C7114B">
        <w:trPr>
          <w:trHeight w:val="397"/>
          <w:jc w:val="center"/>
        </w:trPr>
        <w:tc>
          <w:tcPr>
            <w:tcW w:w="704" w:type="dxa"/>
            <w:vAlign w:val="center"/>
          </w:tcPr>
          <w:p w14:paraId="497BB86F"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16</w:t>
            </w:r>
          </w:p>
        </w:tc>
        <w:tc>
          <w:tcPr>
            <w:tcW w:w="5103" w:type="dxa"/>
            <w:vAlign w:val="center"/>
          </w:tcPr>
          <w:p w14:paraId="2A5F6519"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東淀川区第833号線</w:t>
            </w:r>
          </w:p>
        </w:tc>
      </w:tr>
      <w:tr w:rsidR="00FA3132" w:rsidRPr="00223E9B" w14:paraId="77430C87" w14:textId="77777777" w:rsidTr="00C7114B">
        <w:trPr>
          <w:trHeight w:val="397"/>
          <w:jc w:val="center"/>
        </w:trPr>
        <w:tc>
          <w:tcPr>
            <w:tcW w:w="704" w:type="dxa"/>
            <w:vAlign w:val="center"/>
          </w:tcPr>
          <w:p w14:paraId="73501F23"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17</w:t>
            </w:r>
          </w:p>
        </w:tc>
        <w:tc>
          <w:tcPr>
            <w:tcW w:w="5103" w:type="dxa"/>
            <w:vAlign w:val="center"/>
          </w:tcPr>
          <w:p w14:paraId="63C77E3E"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東淀川区第999号線</w:t>
            </w:r>
          </w:p>
        </w:tc>
      </w:tr>
      <w:tr w:rsidR="00FA3132" w:rsidRPr="00223E9B" w14:paraId="5830139E" w14:textId="77777777" w:rsidTr="00C7114B">
        <w:trPr>
          <w:trHeight w:val="397"/>
          <w:jc w:val="center"/>
        </w:trPr>
        <w:tc>
          <w:tcPr>
            <w:tcW w:w="704" w:type="dxa"/>
            <w:vAlign w:val="center"/>
          </w:tcPr>
          <w:p w14:paraId="6244887C"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18</w:t>
            </w:r>
          </w:p>
        </w:tc>
        <w:tc>
          <w:tcPr>
            <w:tcW w:w="5103" w:type="dxa"/>
            <w:vAlign w:val="center"/>
          </w:tcPr>
          <w:p w14:paraId="7A34D72F"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東淀川区第1238号線</w:t>
            </w:r>
          </w:p>
        </w:tc>
      </w:tr>
      <w:tr w:rsidR="00FA3132" w:rsidRPr="00223E9B" w14:paraId="34DD4448" w14:textId="77777777" w:rsidTr="00C7114B">
        <w:trPr>
          <w:trHeight w:val="397"/>
          <w:jc w:val="center"/>
        </w:trPr>
        <w:tc>
          <w:tcPr>
            <w:tcW w:w="704" w:type="dxa"/>
            <w:vAlign w:val="center"/>
          </w:tcPr>
          <w:p w14:paraId="476D83D1"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19</w:t>
            </w:r>
          </w:p>
        </w:tc>
        <w:tc>
          <w:tcPr>
            <w:tcW w:w="5103" w:type="dxa"/>
            <w:vAlign w:val="center"/>
          </w:tcPr>
          <w:p w14:paraId="4F66C696"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東淀川区第1479号線</w:t>
            </w:r>
          </w:p>
        </w:tc>
      </w:tr>
      <w:tr w:rsidR="00FA3132" w:rsidRPr="00223E9B" w14:paraId="38211488" w14:textId="77777777" w:rsidTr="00C7114B">
        <w:trPr>
          <w:trHeight w:val="397"/>
          <w:jc w:val="center"/>
        </w:trPr>
        <w:tc>
          <w:tcPr>
            <w:tcW w:w="704" w:type="dxa"/>
            <w:vAlign w:val="center"/>
          </w:tcPr>
          <w:p w14:paraId="27914531"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20</w:t>
            </w:r>
          </w:p>
        </w:tc>
        <w:tc>
          <w:tcPr>
            <w:tcW w:w="5103" w:type="dxa"/>
            <w:vAlign w:val="center"/>
          </w:tcPr>
          <w:p w14:paraId="0B1823C6"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新大阪駅駅前広場</w:t>
            </w:r>
          </w:p>
        </w:tc>
      </w:tr>
      <w:tr w:rsidR="00FA3132" w:rsidRPr="00223E9B" w14:paraId="4D981690" w14:textId="77777777" w:rsidTr="00C7114B">
        <w:trPr>
          <w:trHeight w:val="397"/>
          <w:jc w:val="center"/>
        </w:trPr>
        <w:tc>
          <w:tcPr>
            <w:tcW w:w="704" w:type="dxa"/>
            <w:vAlign w:val="center"/>
          </w:tcPr>
          <w:p w14:paraId="681D88AF"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21</w:t>
            </w:r>
          </w:p>
        </w:tc>
        <w:tc>
          <w:tcPr>
            <w:tcW w:w="5103" w:type="dxa"/>
            <w:vAlign w:val="center"/>
          </w:tcPr>
          <w:p w14:paraId="50119543"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新大阪駅北口広場</w:t>
            </w:r>
          </w:p>
        </w:tc>
      </w:tr>
      <w:tr w:rsidR="00FA3132" w:rsidRPr="00223E9B" w14:paraId="0843F48B" w14:textId="77777777" w:rsidTr="00C7114B">
        <w:trPr>
          <w:trHeight w:val="397"/>
          <w:jc w:val="center"/>
        </w:trPr>
        <w:tc>
          <w:tcPr>
            <w:tcW w:w="704" w:type="dxa"/>
            <w:vAlign w:val="center"/>
          </w:tcPr>
          <w:p w14:paraId="5EA66961"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22</w:t>
            </w:r>
          </w:p>
        </w:tc>
        <w:tc>
          <w:tcPr>
            <w:tcW w:w="5103" w:type="dxa"/>
            <w:vAlign w:val="center"/>
          </w:tcPr>
          <w:p w14:paraId="31258AA0"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新大阪駅北口デッキ</w:t>
            </w:r>
            <w:r>
              <w:rPr>
                <w:rFonts w:ascii="UD デジタル 教科書体 NK-R" w:eastAsia="UD デジタル 教科書体 NK-R" w:cs="+mn-cs" w:hint="eastAsia"/>
                <w:color w:val="000000" w:themeColor="text1"/>
                <w:kern w:val="24"/>
              </w:rPr>
              <w:t>(西</w:t>
            </w:r>
            <w:r>
              <w:rPr>
                <w:rFonts w:ascii="UD デジタル 教科書体 NK-R" w:eastAsia="UD デジタル 教科書体 NK-R" w:cs="+mn-cs"/>
                <w:color w:val="000000" w:themeColor="text1"/>
                <w:kern w:val="24"/>
              </w:rPr>
              <w:t>)</w:t>
            </w:r>
          </w:p>
        </w:tc>
      </w:tr>
      <w:tr w:rsidR="00FA3132" w:rsidRPr="00223E9B" w14:paraId="27950D93" w14:textId="77777777" w:rsidTr="00C7114B">
        <w:trPr>
          <w:trHeight w:val="397"/>
          <w:jc w:val="center"/>
        </w:trPr>
        <w:tc>
          <w:tcPr>
            <w:tcW w:w="704" w:type="dxa"/>
            <w:vAlign w:val="center"/>
          </w:tcPr>
          <w:p w14:paraId="320938DC"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23</w:t>
            </w:r>
          </w:p>
        </w:tc>
        <w:tc>
          <w:tcPr>
            <w:tcW w:w="5103" w:type="dxa"/>
            <w:vAlign w:val="center"/>
          </w:tcPr>
          <w:p w14:paraId="26D72AE3"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新大阪駅北口デッキ</w:t>
            </w:r>
            <w:r>
              <w:rPr>
                <w:rFonts w:ascii="UD デジタル 教科書体 NK-R" w:eastAsia="UD デジタル 教科書体 NK-R" w:cs="+mn-cs" w:hint="eastAsia"/>
                <w:color w:val="000000" w:themeColor="text1"/>
                <w:kern w:val="24"/>
              </w:rPr>
              <w:t>(東</w:t>
            </w:r>
            <w:r>
              <w:rPr>
                <w:rFonts w:ascii="UD デジタル 教科書体 NK-R" w:eastAsia="UD デジタル 教科書体 NK-R" w:cs="+mn-cs"/>
                <w:color w:val="000000" w:themeColor="text1"/>
                <w:kern w:val="24"/>
              </w:rPr>
              <w:t>)</w:t>
            </w:r>
          </w:p>
        </w:tc>
      </w:tr>
    </w:tbl>
    <w:p w14:paraId="4198F93D" w14:textId="77777777" w:rsidR="00FA3132" w:rsidRDefault="00FA3132" w:rsidP="00985F48">
      <w:pPr>
        <w:spacing w:line="360" w:lineRule="exact"/>
        <w:ind w:leftChars="50" w:left="425" w:hangingChars="143" w:hanging="315"/>
        <w:rPr>
          <w:rFonts w:ascii="UD デジタル 教科書体 NK-R" w:eastAsia="UD デジタル 教科書体 NK-R" w:cs="+mn-cs"/>
          <w:color w:val="000000" w:themeColor="text1"/>
          <w:kern w:val="24"/>
        </w:rPr>
      </w:pPr>
    </w:p>
    <w:p w14:paraId="6B56455B" w14:textId="77777777" w:rsidR="0063107E" w:rsidRDefault="0063107E" w:rsidP="0063107E">
      <w:pPr>
        <w:spacing w:line="360" w:lineRule="exact"/>
        <w:ind w:leftChars="50" w:left="425" w:hangingChars="143" w:hanging="315"/>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鉄道駅乗り換え経路</w:t>
      </w:r>
    </w:p>
    <w:tbl>
      <w:tblPr>
        <w:tblStyle w:val="a7"/>
        <w:tblW w:w="0" w:type="auto"/>
        <w:jc w:val="center"/>
        <w:tblLook w:val="04A0" w:firstRow="1" w:lastRow="0" w:firstColumn="1" w:lastColumn="0" w:noHBand="0" w:noVBand="1"/>
      </w:tblPr>
      <w:tblGrid>
        <w:gridCol w:w="704"/>
        <w:gridCol w:w="5103"/>
      </w:tblGrid>
      <w:tr w:rsidR="00FA3132" w:rsidRPr="00223E9B" w14:paraId="1E338683" w14:textId="77777777" w:rsidTr="00AC5F1A">
        <w:trPr>
          <w:trHeight w:val="283"/>
          <w:jc w:val="center"/>
        </w:trPr>
        <w:tc>
          <w:tcPr>
            <w:tcW w:w="704" w:type="dxa"/>
            <w:shd w:val="clear" w:color="auto" w:fill="D0CECE" w:themeFill="background2" w:themeFillShade="E6"/>
          </w:tcPr>
          <w:p w14:paraId="454D8DC4"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sidRPr="00223E9B">
              <w:rPr>
                <w:rFonts w:ascii="UD デジタル 教科書体 NK-R" w:eastAsia="UD デジタル 教科書体 NK-R" w:cs="+mn-cs" w:hint="eastAsia"/>
                <w:color w:val="000000" w:themeColor="text1"/>
                <w:kern w:val="24"/>
              </w:rPr>
              <w:t>番号</w:t>
            </w:r>
          </w:p>
        </w:tc>
        <w:tc>
          <w:tcPr>
            <w:tcW w:w="5103" w:type="dxa"/>
            <w:shd w:val="clear" w:color="auto" w:fill="D0CECE" w:themeFill="background2" w:themeFillShade="E6"/>
          </w:tcPr>
          <w:p w14:paraId="4B4481C7"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highlight w:val="lightGray"/>
              </w:rPr>
            </w:pPr>
            <w:r w:rsidRPr="00223E9B">
              <w:rPr>
                <w:rFonts w:ascii="UD デジタル 教科書体 NK-R" w:eastAsia="UD デジタル 教科書体 NK-R" w:cs="+mn-cs" w:hint="eastAsia"/>
                <w:color w:val="000000" w:themeColor="text1"/>
                <w:kern w:val="24"/>
                <w:highlight w:val="lightGray"/>
              </w:rPr>
              <w:t>路線名</w:t>
            </w:r>
          </w:p>
        </w:tc>
      </w:tr>
      <w:tr w:rsidR="00FA3132" w:rsidRPr="00223E9B" w14:paraId="5BE8822A" w14:textId="77777777" w:rsidTr="00C7114B">
        <w:trPr>
          <w:trHeight w:val="397"/>
          <w:jc w:val="center"/>
        </w:trPr>
        <w:tc>
          <w:tcPr>
            <w:tcW w:w="704" w:type="dxa"/>
            <w:vAlign w:val="center"/>
          </w:tcPr>
          <w:p w14:paraId="39BC138D"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A</w:t>
            </w:r>
          </w:p>
        </w:tc>
        <w:tc>
          <w:tcPr>
            <w:tcW w:w="5103" w:type="dxa"/>
            <w:vAlign w:val="center"/>
          </w:tcPr>
          <w:p w14:paraId="7F46D864"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63107E">
              <w:rPr>
                <w:rFonts w:ascii="UD デジタル 教科書体 NK-R" w:eastAsia="UD デジタル 教科書体 NK-R" w:cs="+mn-cs" w:hint="eastAsia"/>
                <w:color w:val="000000" w:themeColor="text1"/>
                <w:kern w:val="24"/>
              </w:rPr>
              <w:t>御堂筋線中改札～新幹線南口～在来線東出入口</w:t>
            </w:r>
          </w:p>
        </w:tc>
      </w:tr>
      <w:tr w:rsidR="00FA3132" w:rsidRPr="00223E9B" w14:paraId="6F61310D" w14:textId="77777777" w:rsidTr="00C7114B">
        <w:trPr>
          <w:trHeight w:val="397"/>
          <w:jc w:val="center"/>
        </w:trPr>
        <w:tc>
          <w:tcPr>
            <w:tcW w:w="704" w:type="dxa"/>
            <w:vAlign w:val="center"/>
          </w:tcPr>
          <w:p w14:paraId="01D67F9F" w14:textId="77777777" w:rsidR="00FA3132" w:rsidRPr="00223E9B" w:rsidRDefault="00FA3132" w:rsidP="00AC5F1A">
            <w:pPr>
              <w:spacing w:line="2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B</w:t>
            </w:r>
          </w:p>
        </w:tc>
        <w:tc>
          <w:tcPr>
            <w:tcW w:w="5103" w:type="dxa"/>
            <w:vAlign w:val="center"/>
          </w:tcPr>
          <w:p w14:paraId="1CEA9BA1" w14:textId="77777777" w:rsidR="00FA3132" w:rsidRPr="00223E9B" w:rsidRDefault="00FA3132" w:rsidP="00AC5F1A">
            <w:pPr>
              <w:spacing w:line="240" w:lineRule="exact"/>
              <w:rPr>
                <w:rFonts w:ascii="UD デジタル 教科書体 NK-R" w:eastAsia="UD デジタル 教科書体 NK-R" w:cs="+mn-cs"/>
                <w:color w:val="000000" w:themeColor="text1"/>
                <w:kern w:val="24"/>
              </w:rPr>
            </w:pPr>
            <w:r w:rsidRPr="0063107E">
              <w:rPr>
                <w:rFonts w:ascii="UD デジタル 教科書体 NK-R" w:eastAsia="UD デジタル 教科書体 NK-R" w:cs="+mn-cs" w:hint="eastAsia"/>
                <w:color w:val="000000" w:themeColor="text1"/>
                <w:kern w:val="24"/>
              </w:rPr>
              <w:t>御堂筋線北東改札～新幹線中央口</w:t>
            </w:r>
          </w:p>
        </w:tc>
      </w:tr>
    </w:tbl>
    <w:p w14:paraId="345281A1" w14:textId="77777777" w:rsidR="0063107E" w:rsidRDefault="0063107E" w:rsidP="0063107E">
      <w:pPr>
        <w:spacing w:line="360" w:lineRule="exact"/>
        <w:rPr>
          <w:rFonts w:ascii="UD デジタル 教科書体 NK-R" w:eastAsia="UD デジタル 教科書体 NK-R" w:cs="+mn-cs"/>
          <w:color w:val="000000" w:themeColor="text1"/>
          <w:kern w:val="24"/>
        </w:rPr>
      </w:pPr>
    </w:p>
    <w:p w14:paraId="0F637E05" w14:textId="58DD13EE" w:rsidR="0063107E" w:rsidRDefault="0063107E" w:rsidP="00985F48">
      <w:pPr>
        <w:spacing w:line="360" w:lineRule="exact"/>
        <w:ind w:leftChars="50" w:left="425" w:hangingChars="143" w:hanging="315"/>
        <w:rPr>
          <w:rFonts w:ascii="UD デジタル 教科書体 NK-R" w:eastAsia="UD デジタル 教科書体 NK-R" w:cs="+mn-cs"/>
          <w:color w:val="000000" w:themeColor="text1"/>
          <w:kern w:val="24"/>
        </w:rPr>
        <w:sectPr w:rsidR="0063107E" w:rsidSect="00CC60FD">
          <w:pgSz w:w="11907" w:h="16840" w:code="9"/>
          <w:pgMar w:top="1134" w:right="1418" w:bottom="1134" w:left="1418" w:header="709" w:footer="567" w:gutter="0"/>
          <w:cols w:space="425"/>
          <w:docGrid w:type="lines" w:linePitch="360"/>
        </w:sectPr>
      </w:pPr>
    </w:p>
    <w:p w14:paraId="361C7B12" w14:textId="77777777" w:rsidR="00985F48" w:rsidRDefault="00B232C1" w:rsidP="00985F48">
      <w:pPr>
        <w:pStyle w:val="2"/>
        <w:rPr>
          <w:noProof/>
        </w:rPr>
      </w:pPr>
      <w:bookmarkStart w:id="7" w:name="_Toc141371089"/>
      <w:r>
        <w:rPr>
          <w:rFonts w:ascii="UD デジタル 教科書体 NK-B" w:eastAsia="UD デジタル 教科書体 NK-B" w:hint="eastAsia"/>
        </w:rPr>
        <w:t>4</w:t>
      </w:r>
      <w:r>
        <w:rPr>
          <w:rFonts w:ascii="UD デジタル 教科書体 NK-B" w:eastAsia="UD デジタル 教科書体 NK-B"/>
        </w:rPr>
        <w:t>-</w:t>
      </w:r>
      <w:r w:rsidR="00753EAB">
        <w:rPr>
          <w:rFonts w:ascii="UD デジタル 教科書体 NK-B" w:eastAsia="UD デジタル 教科書体 NK-B"/>
        </w:rPr>
        <w:t>３</w:t>
      </w:r>
      <w:r>
        <w:rPr>
          <w:rFonts w:ascii="UD デジタル 教科書体 NK-B" w:eastAsia="UD デジタル 教科書体 NK-B" w:hint="eastAsia"/>
        </w:rPr>
        <w:t xml:space="preserve"> </w:t>
      </w:r>
      <w:r w:rsidR="00985F48" w:rsidRPr="00D240B2">
        <w:rPr>
          <w:rFonts w:ascii="UD デジタル 教科書体 NK-B" w:eastAsia="UD デジタル 教科書体 NK-B" w:hint="eastAsia"/>
        </w:rPr>
        <w:t>地区における生活関連施設・経路図(経路図・</w:t>
      </w:r>
      <w:r w:rsidR="00985F48">
        <w:rPr>
          <w:rFonts w:ascii="UD デジタル 教科書体 NK-B" w:eastAsia="UD デジタル 教科書体 NK-B" w:hint="eastAsia"/>
        </w:rPr>
        <w:t>一覧)</w:t>
      </w:r>
      <w:bookmarkEnd w:id="7"/>
      <w:r w:rsidR="00985F48" w:rsidRPr="00D53368">
        <w:rPr>
          <w:noProof/>
        </w:rPr>
        <w:t xml:space="preserve"> </w:t>
      </w:r>
    </w:p>
    <w:p w14:paraId="03E62A3F" w14:textId="77777777" w:rsidR="00EF16BE" w:rsidRDefault="00EF16BE" w:rsidP="00EF16BE"/>
    <w:p w14:paraId="0D50D9CE" w14:textId="77777777" w:rsidR="00EF16BE" w:rsidRDefault="00EF16BE" w:rsidP="00EF16BE"/>
    <w:p w14:paraId="105B7860" w14:textId="3F9D50B7" w:rsidR="00EF16BE" w:rsidRPr="00EF16BE" w:rsidRDefault="00EF16BE" w:rsidP="00EF16BE">
      <w:pPr>
        <w:rPr>
          <w:rFonts w:ascii="UD デジタル 教科書体 NK-R" w:eastAsia="UD デジタル 教科書体 NK-R" w:hint="eastAsia"/>
        </w:rPr>
        <w:sectPr w:rsidR="00EF16BE" w:rsidRPr="00EF16BE" w:rsidSect="00BC499A">
          <w:pgSz w:w="16840" w:h="11907" w:orient="landscape" w:code="9"/>
          <w:pgMar w:top="1418" w:right="1701" w:bottom="1418" w:left="1134" w:header="851" w:footer="567" w:gutter="0"/>
          <w:cols w:space="425"/>
          <w:docGrid w:type="lines" w:linePitch="360"/>
        </w:sectPr>
      </w:pPr>
      <w:r w:rsidRPr="00EF16BE">
        <w:rPr>
          <w:rFonts w:ascii="UD デジタル 教科書体 NK-R" w:eastAsia="UD デジタル 教科書体 NK-R" w:hint="eastAsia"/>
        </w:rPr>
        <w:t>（※新大阪地区の生活関連施設・経路図を添付しています。）</w:t>
      </w:r>
    </w:p>
    <w:p w14:paraId="286A6847" w14:textId="77777777" w:rsidR="00B232C1" w:rsidRPr="00A71CDC" w:rsidRDefault="00B232C1" w:rsidP="006B130C">
      <w:pPr>
        <w:rPr>
          <w:rFonts w:ascii="UD デジタル 教科書体 NK-B" w:eastAsia="UD デジタル 教科書体 NK-B"/>
        </w:rPr>
      </w:pPr>
      <w:r>
        <w:rPr>
          <w:rFonts w:ascii="UD デジタル 教科書体 NK-B" w:eastAsia="UD デジタル 教科書体 NK-B"/>
        </w:rPr>
        <w:t>4</w:t>
      </w:r>
      <w:r>
        <w:rPr>
          <w:rFonts w:ascii="UD デジタル 教科書体 NK-B" w:eastAsia="UD デジタル 教科書体 NK-B" w:hint="eastAsia"/>
        </w:rPr>
        <w:t>-1　生活関連</w:t>
      </w:r>
      <w:r w:rsidRPr="00952E15">
        <w:rPr>
          <w:rFonts w:ascii="UD デジタル 教科書体 NK-B" w:eastAsia="UD デジタル 教科書体 NK-B" w:hint="eastAsia"/>
        </w:rPr>
        <w:t>施設設定</w:t>
      </w:r>
    </w:p>
    <w:p w14:paraId="77CEE64C" w14:textId="77777777" w:rsidR="00456018" w:rsidRPr="008B3339" w:rsidRDefault="00456018" w:rsidP="00F37E1B">
      <w:pPr>
        <w:spacing w:line="360" w:lineRule="exact"/>
        <w:ind w:leftChars="100" w:left="220"/>
        <w:rPr>
          <w:rFonts w:ascii="UD デジタル 教科書体 NK-B" w:eastAsia="PMingLiU"/>
        </w:rPr>
      </w:pPr>
      <w:r w:rsidRPr="008B3339">
        <w:rPr>
          <w:rFonts w:ascii="UD デジタル 教科書体 NK-B" w:eastAsia="UD デジタル 教科書体 NK-B" w:hint="eastAsia"/>
        </w:rPr>
        <w:t>生活関連施設一覧</w:t>
      </w:r>
    </w:p>
    <w:p w14:paraId="0C5BFF02" w14:textId="3B466AD7" w:rsidR="00BC499A" w:rsidRPr="00BC499A" w:rsidRDefault="00BC499A" w:rsidP="00F37E1B">
      <w:pPr>
        <w:spacing w:line="360" w:lineRule="exact"/>
        <w:ind w:leftChars="100" w:left="220" w:firstLineChars="100" w:firstLine="220"/>
        <w:rPr>
          <w:rFonts w:ascii="UD デジタル 教科書体 NK-R" w:eastAsia="UD デジタル 教科書体 NK-R" w:hAnsi="ＭＳ ゴシック"/>
        </w:rPr>
      </w:pPr>
      <w:r>
        <w:rPr>
          <w:rFonts w:ascii="UD デジタル 教科書体 NK-R" w:eastAsia="UD デジタル 教科書体 NK-R" w:hAnsi="ＭＳ ゴシック" w:hint="eastAsia"/>
        </w:rPr>
        <w:t>策定当時の基本構想</w:t>
      </w:r>
      <w:r w:rsidRPr="00424C73">
        <w:rPr>
          <w:rFonts w:ascii="UD デジタル 教科書体 NK-R" w:eastAsia="UD デジタル 教科書体 NK-R" w:hAnsi="ＭＳ ゴシック" w:hint="eastAsia"/>
        </w:rPr>
        <w:t>における主要施設</w:t>
      </w:r>
      <w:r>
        <w:rPr>
          <w:rFonts w:ascii="UD デジタル 教科書体 NK-R" w:eastAsia="UD デジタル 教科書体 NK-R" w:hAnsi="ＭＳ ゴシック" w:hint="eastAsia"/>
        </w:rPr>
        <w:t>に加え、各地区の土地利用状況の変化等を踏まえ、生活関連施設を選定します</w:t>
      </w:r>
      <w:r w:rsidRPr="00424C73">
        <w:rPr>
          <w:rFonts w:ascii="UD デジタル 教科書体 NK-R" w:eastAsia="UD デジタル 教科書体 NK-R" w:hAnsi="ＭＳ ゴシック" w:hint="eastAsia"/>
        </w:rPr>
        <w:t>。</w:t>
      </w:r>
    </w:p>
    <w:tbl>
      <w:tblPr>
        <w:tblW w:w="9123" w:type="dxa"/>
        <w:tblInd w:w="-8" w:type="dxa"/>
        <w:tblCellMar>
          <w:left w:w="0" w:type="dxa"/>
          <w:right w:w="0" w:type="dxa"/>
        </w:tblCellMar>
        <w:tblLook w:val="0420" w:firstRow="1" w:lastRow="0" w:firstColumn="0" w:lastColumn="0" w:noHBand="0" w:noVBand="1"/>
      </w:tblPr>
      <w:tblGrid>
        <w:gridCol w:w="1843"/>
        <w:gridCol w:w="1276"/>
        <w:gridCol w:w="6004"/>
      </w:tblGrid>
      <w:tr w:rsidR="00985F48" w:rsidRPr="00191C58" w14:paraId="7C7A3399" w14:textId="77777777" w:rsidTr="0063107E">
        <w:trPr>
          <w:trHeight w:val="227"/>
        </w:trPr>
        <w:tc>
          <w:tcPr>
            <w:tcW w:w="3119" w:type="dxa"/>
            <w:gridSpan w:val="2"/>
            <w:tcBorders>
              <w:top w:val="single" w:sz="6" w:space="0" w:color="000000"/>
              <w:left w:val="single" w:sz="6" w:space="0" w:color="000000"/>
              <w:bottom w:val="single" w:sz="6" w:space="0" w:color="000000"/>
              <w:right w:val="single" w:sz="6" w:space="0" w:color="000000"/>
            </w:tcBorders>
            <w:shd w:val="clear" w:color="auto" w:fill="B4C6E7" w:themeFill="accent1" w:themeFillTint="66"/>
            <w:tcMar>
              <w:top w:w="57" w:type="dxa"/>
              <w:left w:w="57" w:type="dxa"/>
              <w:bottom w:w="57" w:type="dxa"/>
              <w:right w:w="57" w:type="dxa"/>
            </w:tcMar>
            <w:vAlign w:val="center"/>
            <w:hideMark/>
          </w:tcPr>
          <w:p w14:paraId="11633163" w14:textId="77777777" w:rsidR="00985F48" w:rsidRPr="00191C58" w:rsidRDefault="00985F48" w:rsidP="00BC499A">
            <w:pPr>
              <w:widowControl/>
              <w:spacing w:line="0" w:lineRule="atLeast"/>
              <w:jc w:val="center"/>
              <w:textAlignment w:val="center"/>
              <w:rPr>
                <w:rFonts w:ascii="UD デジタル 教科書体 NK-R" w:eastAsia="UD デジタル 教科書体 NK-R" w:hAnsi="Arial" w:cs="Arial"/>
                <w:bCs/>
                <w:color w:val="000000" w:themeColor="text1"/>
                <w:kern w:val="24"/>
                <w:lang w:eastAsia="zh-TW"/>
              </w:rPr>
            </w:pPr>
            <w:r w:rsidRPr="00191C58">
              <w:rPr>
                <w:rFonts w:ascii="UD デジタル 教科書体 NK-R" w:eastAsia="UD デジタル 教科書体 NK-R" w:hAnsi="Arial" w:cs="Arial" w:hint="eastAsia"/>
                <w:bCs/>
                <w:color w:val="000000"/>
                <w:kern w:val="24"/>
              </w:rPr>
              <w:t>区分</w:t>
            </w:r>
          </w:p>
        </w:tc>
        <w:tc>
          <w:tcPr>
            <w:tcW w:w="6004"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noWrap/>
            <w:tcMar>
              <w:top w:w="57" w:type="dxa"/>
              <w:left w:w="57" w:type="dxa"/>
              <w:bottom w:w="57" w:type="dxa"/>
              <w:right w:w="57" w:type="dxa"/>
            </w:tcMar>
            <w:vAlign w:val="center"/>
            <w:hideMark/>
          </w:tcPr>
          <w:p w14:paraId="256A5CE3" w14:textId="77777777" w:rsidR="00985F48" w:rsidRPr="00191C58" w:rsidRDefault="00985F48" w:rsidP="00BC499A">
            <w:pPr>
              <w:widowControl/>
              <w:spacing w:line="0" w:lineRule="atLeast"/>
              <w:jc w:val="center"/>
              <w:textAlignment w:val="center"/>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生活関連施設一覧</w:t>
            </w:r>
          </w:p>
        </w:tc>
      </w:tr>
      <w:tr w:rsidR="00985F48" w:rsidRPr="00191C58" w14:paraId="4ABABB55" w14:textId="77777777" w:rsidTr="0063107E">
        <w:trPr>
          <w:trHeight w:val="227"/>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771A6B31" w14:textId="77777777" w:rsidR="00985F48" w:rsidRPr="00191C58" w:rsidRDefault="00985F48" w:rsidP="007C2417">
            <w:pPr>
              <w:widowControl/>
              <w:spacing w:line="280" w:lineRule="exact"/>
              <w:jc w:val="left"/>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bCs/>
                <w:color w:val="000000"/>
                <w:kern w:val="24"/>
              </w:rPr>
              <w:t>旅客施設</w:t>
            </w:r>
          </w:p>
        </w:tc>
        <w:tc>
          <w:tcPr>
            <w:tcW w:w="1276" w:type="dxa"/>
            <w:tcBorders>
              <w:top w:val="single" w:sz="6" w:space="0" w:color="000000"/>
              <w:left w:val="single" w:sz="6" w:space="0" w:color="000000"/>
              <w:bottom w:val="single" w:sz="6" w:space="0" w:color="000000"/>
              <w:right w:val="single" w:sz="6" w:space="0" w:color="000000"/>
            </w:tcBorders>
          </w:tcPr>
          <w:p w14:paraId="4B8F2552" w14:textId="77777777" w:rsidR="00985F48" w:rsidRPr="00191C58" w:rsidRDefault="00985F48" w:rsidP="007C2417">
            <w:pPr>
              <w:widowControl/>
              <w:spacing w:line="280" w:lineRule="exact"/>
              <w:jc w:val="left"/>
              <w:textAlignment w:val="center"/>
              <w:rPr>
                <w:rFonts w:ascii="UD デジタル 教科書体 NK-R" w:eastAsia="UD デジタル 教科書体 NK-R" w:hAnsi="Wingdings" w:cs="Arial" w:hint="eastAsia"/>
                <w:color w:val="000000"/>
                <w:kern w:val="24"/>
              </w:rPr>
            </w:pPr>
          </w:p>
        </w:tc>
        <w:tc>
          <w:tcPr>
            <w:tcW w:w="600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4D9791A1" w14:textId="77777777" w:rsidR="00985F48" w:rsidRPr="00191C58" w:rsidRDefault="00985F48" w:rsidP="007C2417">
            <w:pPr>
              <w:widowControl/>
              <w:spacing w:line="280" w:lineRule="exact"/>
              <w:jc w:val="left"/>
              <w:textAlignment w:val="center"/>
              <w:rPr>
                <w:rFonts w:ascii="UD デジタル 教科書体 NK-R" w:eastAsia="UD デジタル 教科書体 NK-R" w:hAnsi="Arial" w:cs="Arial"/>
                <w:kern w:val="0"/>
              </w:rPr>
            </w:pPr>
            <w:r w:rsidRPr="00191C58">
              <w:rPr>
                <w:rFonts w:ascii="UD デジタル 教科書体 NK-R" w:eastAsia="UD デジタル 教科書体 NK-R" w:hAnsi="Arial" w:cs="Arial"/>
                <w:kern w:val="0"/>
              </w:rPr>
              <w:t>JR</w:t>
            </w:r>
            <w:r w:rsidRPr="00191C58">
              <w:rPr>
                <w:rFonts w:ascii="UD デジタル 教科書体 NK-R" w:eastAsia="UD デジタル 教科書体 NK-R" w:hAnsi="Arial" w:cs="Arial" w:hint="eastAsia"/>
                <w:kern w:val="0"/>
              </w:rPr>
              <w:t>御幣島駅</w:t>
            </w:r>
          </w:p>
        </w:tc>
      </w:tr>
      <w:tr w:rsidR="00985F48" w:rsidRPr="00191C58" w14:paraId="1A4A55CD" w14:textId="77777777" w:rsidTr="0063107E">
        <w:trPr>
          <w:trHeight w:val="227"/>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78B190A8" w14:textId="4CC23D4B" w:rsidR="00985F48" w:rsidRPr="00191C58" w:rsidRDefault="00985F48" w:rsidP="007C2417">
            <w:pPr>
              <w:widowControl/>
              <w:spacing w:line="280" w:lineRule="exact"/>
              <w:jc w:val="left"/>
              <w:rPr>
                <w:rFonts w:ascii="UD デジタル 教科書体 NK-R" w:eastAsia="UD デジタル 教科書体 NK-R" w:hAnsi="Arial" w:cs="Arial"/>
                <w:bCs/>
                <w:color w:val="000000"/>
                <w:kern w:val="24"/>
              </w:rPr>
            </w:pPr>
            <w:r w:rsidRPr="00191C58">
              <w:rPr>
                <w:rFonts w:ascii="UD デジタル 教科書体 NK-R" w:eastAsia="UD デジタル 教科書体 NK-R" w:hAnsi="Arial" w:cs="Arial" w:hint="eastAsia"/>
                <w:bCs/>
                <w:color w:val="000000"/>
                <w:kern w:val="24"/>
              </w:rPr>
              <w:t>官公庁等</w:t>
            </w:r>
            <w:r w:rsidR="0063107E">
              <w:rPr>
                <w:rFonts w:ascii="UD デジタル 教科書体 NK-R" w:eastAsia="UD デジタル 教科書体 NK-R" w:hAnsi="Arial" w:cs="Arial" w:hint="eastAsia"/>
                <w:bCs/>
                <w:color w:val="000000"/>
                <w:kern w:val="24"/>
              </w:rPr>
              <w:t>施設</w:t>
            </w:r>
          </w:p>
        </w:tc>
        <w:tc>
          <w:tcPr>
            <w:tcW w:w="1276" w:type="dxa"/>
            <w:tcBorders>
              <w:top w:val="single" w:sz="6" w:space="0" w:color="000000"/>
              <w:left w:val="single" w:sz="6" w:space="0" w:color="000000"/>
              <w:bottom w:val="single" w:sz="6" w:space="0" w:color="000000"/>
              <w:right w:val="single" w:sz="6" w:space="0" w:color="000000"/>
            </w:tcBorders>
          </w:tcPr>
          <w:p w14:paraId="4F0762A2" w14:textId="77777777" w:rsidR="00985F48" w:rsidRPr="00191C58" w:rsidRDefault="00985F48" w:rsidP="007C2417">
            <w:pPr>
              <w:widowControl/>
              <w:spacing w:line="280" w:lineRule="exact"/>
              <w:jc w:val="left"/>
              <w:textAlignment w:val="center"/>
              <w:rPr>
                <w:rFonts w:ascii="UD デジタル 教科書体 NK-R" w:eastAsia="UD デジタル 教科書体 NK-R" w:hAnsi="Wingdings" w:cs="Arial" w:hint="eastAsia"/>
                <w:color w:val="000000"/>
                <w:kern w:val="24"/>
              </w:rPr>
            </w:pPr>
            <w:r w:rsidRPr="00191C58">
              <w:rPr>
                <w:rFonts w:ascii="UD デジタル 教科書体 NK-R" w:eastAsia="UD デジタル 教科書体 NK-R" w:hAnsi="Wingdings" w:cs="Arial" w:hint="eastAsia"/>
                <w:color w:val="000000"/>
                <w:kern w:val="24"/>
              </w:rPr>
              <w:t>官公庁施設</w:t>
            </w:r>
          </w:p>
        </w:tc>
        <w:tc>
          <w:tcPr>
            <w:tcW w:w="600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695FC661" w14:textId="77777777" w:rsidR="00985F48" w:rsidRPr="00191C58" w:rsidRDefault="00985F48" w:rsidP="007C2417">
            <w:pPr>
              <w:widowControl/>
              <w:spacing w:line="280" w:lineRule="exact"/>
              <w:jc w:val="left"/>
              <w:textAlignment w:val="center"/>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西淀川警察署</w:t>
            </w:r>
          </w:p>
        </w:tc>
      </w:tr>
      <w:tr w:rsidR="00985F48" w:rsidRPr="00191C58" w14:paraId="2BB48C46" w14:textId="77777777" w:rsidTr="0063107E">
        <w:trPr>
          <w:trHeight w:val="227"/>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30CA55CB" w14:textId="77777777" w:rsidR="00985F48" w:rsidRPr="00191C58" w:rsidRDefault="00985F48" w:rsidP="007C2417">
            <w:pPr>
              <w:widowControl/>
              <w:spacing w:line="28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6" w:space="0" w:color="000000"/>
              <w:right w:val="single" w:sz="6" w:space="0" w:color="000000"/>
            </w:tcBorders>
          </w:tcPr>
          <w:p w14:paraId="5D4A08B0" w14:textId="77777777" w:rsidR="00985F48" w:rsidRPr="00191C58" w:rsidRDefault="00985F48" w:rsidP="007C2417">
            <w:pPr>
              <w:widowControl/>
              <w:spacing w:line="280" w:lineRule="exact"/>
              <w:jc w:val="left"/>
              <w:textAlignment w:val="center"/>
              <w:rPr>
                <w:rFonts w:ascii="UD デジタル 教科書体 NK-R" w:eastAsia="UD デジタル 教科書体 NK-R" w:hAnsi="Wingdings" w:cs="Arial" w:hint="eastAsia"/>
                <w:color w:val="000000"/>
                <w:kern w:val="24"/>
              </w:rPr>
            </w:pPr>
          </w:p>
        </w:tc>
        <w:tc>
          <w:tcPr>
            <w:tcW w:w="600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7C3C2DC3" w14:textId="77777777" w:rsidR="00985F48" w:rsidRPr="00191C58" w:rsidRDefault="00985F48" w:rsidP="007C2417">
            <w:pPr>
              <w:widowControl/>
              <w:spacing w:line="280" w:lineRule="exact"/>
              <w:jc w:val="left"/>
              <w:textAlignment w:val="center"/>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西淀川税務署</w:t>
            </w:r>
          </w:p>
        </w:tc>
      </w:tr>
      <w:tr w:rsidR="00985F48" w:rsidRPr="00191C58" w14:paraId="4C99CFBF" w14:textId="77777777" w:rsidTr="0063107E">
        <w:trPr>
          <w:trHeight w:val="227"/>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48762BC7" w14:textId="77777777" w:rsidR="00985F48" w:rsidRPr="00191C58" w:rsidRDefault="00985F48" w:rsidP="007C2417">
            <w:pPr>
              <w:widowControl/>
              <w:spacing w:line="28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6" w:space="0" w:color="000000"/>
              <w:right w:val="single" w:sz="6" w:space="0" w:color="000000"/>
            </w:tcBorders>
          </w:tcPr>
          <w:p w14:paraId="787A3CAB" w14:textId="77777777" w:rsidR="00985F48" w:rsidRPr="00191C58" w:rsidRDefault="00985F48" w:rsidP="007C2417">
            <w:pPr>
              <w:widowControl/>
              <w:spacing w:line="280" w:lineRule="exact"/>
              <w:jc w:val="left"/>
              <w:textAlignment w:val="center"/>
              <w:rPr>
                <w:rFonts w:ascii="UD デジタル 教科書体 NK-R" w:eastAsia="UD デジタル 教科書体 NK-R" w:hAnsi="Wingdings" w:cs="Arial" w:hint="eastAsia"/>
                <w:color w:val="000000"/>
                <w:kern w:val="24"/>
              </w:rPr>
            </w:pPr>
          </w:p>
        </w:tc>
        <w:tc>
          <w:tcPr>
            <w:tcW w:w="600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047661FD" w14:textId="77777777" w:rsidR="00985F48" w:rsidRPr="00191C58" w:rsidRDefault="00985F48" w:rsidP="007C2417">
            <w:pPr>
              <w:widowControl/>
              <w:spacing w:line="280" w:lineRule="exact"/>
              <w:jc w:val="left"/>
              <w:textAlignment w:val="center"/>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西淀川区役所</w:t>
            </w:r>
          </w:p>
        </w:tc>
      </w:tr>
      <w:tr w:rsidR="00985F48" w:rsidRPr="00191C58" w14:paraId="2975F820" w14:textId="77777777" w:rsidTr="0063107E">
        <w:trPr>
          <w:trHeight w:val="227"/>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43C3AC00" w14:textId="77777777" w:rsidR="00985F48" w:rsidRPr="00191C58" w:rsidRDefault="00985F48" w:rsidP="007C2417">
            <w:pPr>
              <w:widowControl/>
              <w:spacing w:line="28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6" w:space="0" w:color="000000"/>
              <w:right w:val="single" w:sz="6" w:space="0" w:color="000000"/>
            </w:tcBorders>
          </w:tcPr>
          <w:p w14:paraId="44AA5F21" w14:textId="77777777" w:rsidR="00985F48" w:rsidRPr="00191C58" w:rsidRDefault="00985F48" w:rsidP="007C2417">
            <w:pPr>
              <w:widowControl/>
              <w:spacing w:line="280" w:lineRule="exact"/>
              <w:jc w:val="left"/>
              <w:textAlignment w:val="center"/>
              <w:rPr>
                <w:rFonts w:ascii="UD デジタル 教科書体 NK-R" w:eastAsia="UD デジタル 教科書体 NK-R" w:hAnsi="Wingdings" w:cs="Arial" w:hint="eastAsia"/>
                <w:color w:val="000000"/>
                <w:kern w:val="24"/>
              </w:rPr>
            </w:pPr>
          </w:p>
        </w:tc>
        <w:tc>
          <w:tcPr>
            <w:tcW w:w="600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57105ABD" w14:textId="77777777" w:rsidR="00985F48" w:rsidRPr="00191C58" w:rsidRDefault="00985F48" w:rsidP="007C2417">
            <w:pPr>
              <w:widowControl/>
              <w:spacing w:line="280" w:lineRule="exact"/>
              <w:jc w:val="left"/>
              <w:textAlignment w:val="center"/>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西淀川保健福祉センター</w:t>
            </w:r>
          </w:p>
        </w:tc>
      </w:tr>
      <w:tr w:rsidR="00985F48" w:rsidRPr="00191C58" w14:paraId="50F42D65" w14:textId="77777777" w:rsidTr="0063107E">
        <w:trPr>
          <w:trHeight w:val="227"/>
        </w:trPr>
        <w:tc>
          <w:tcPr>
            <w:tcW w:w="1843"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2DBCB9F2" w14:textId="77777777" w:rsidR="00985F48" w:rsidRPr="00191C58" w:rsidRDefault="00985F48" w:rsidP="007C2417">
            <w:pPr>
              <w:widowControl/>
              <w:spacing w:line="28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6" w:space="0" w:color="000000"/>
              <w:right w:val="single" w:sz="6" w:space="0" w:color="000000"/>
            </w:tcBorders>
          </w:tcPr>
          <w:p w14:paraId="3C3635FB" w14:textId="77777777" w:rsidR="00985F48" w:rsidRPr="00191C58" w:rsidRDefault="00985F48" w:rsidP="007C2417">
            <w:pPr>
              <w:widowControl/>
              <w:spacing w:line="280" w:lineRule="exact"/>
              <w:jc w:val="left"/>
              <w:textAlignment w:val="center"/>
              <w:rPr>
                <w:rFonts w:ascii="UD デジタル 教科書体 NK-R" w:eastAsia="UD デジタル 教科書体 NK-R" w:hAnsi="Wingdings" w:cs="Arial" w:hint="eastAsia"/>
                <w:color w:val="000000"/>
                <w:kern w:val="24"/>
              </w:rPr>
            </w:pPr>
            <w:r w:rsidRPr="00191C58">
              <w:rPr>
                <w:rFonts w:ascii="UD デジタル 教科書体 NK-R" w:eastAsia="UD デジタル 教科書体 NK-R" w:hAnsi="Wingdings" w:cs="Arial" w:hint="eastAsia"/>
                <w:color w:val="000000"/>
                <w:kern w:val="24"/>
              </w:rPr>
              <w:t>郵便局、銀行</w:t>
            </w:r>
          </w:p>
        </w:tc>
        <w:tc>
          <w:tcPr>
            <w:tcW w:w="6004"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06C1B973" w14:textId="77777777" w:rsidR="00985F48" w:rsidRPr="00191C58" w:rsidRDefault="00985F48" w:rsidP="007C2417">
            <w:pPr>
              <w:widowControl/>
              <w:spacing w:line="280" w:lineRule="exact"/>
              <w:jc w:val="left"/>
              <w:textAlignment w:val="center"/>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西淀川郵便局</w:t>
            </w:r>
          </w:p>
        </w:tc>
      </w:tr>
      <w:tr w:rsidR="00985F48" w:rsidRPr="00191C58" w14:paraId="5B82B1C8" w14:textId="77777777" w:rsidTr="0063107E">
        <w:trPr>
          <w:trHeight w:val="227"/>
        </w:trPr>
        <w:tc>
          <w:tcPr>
            <w:tcW w:w="1843"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427E5382" w14:textId="740684A2" w:rsidR="00985F48" w:rsidRPr="00191C58" w:rsidRDefault="00985F48" w:rsidP="007C2417">
            <w:pPr>
              <w:widowControl/>
              <w:spacing w:line="280" w:lineRule="exact"/>
              <w:jc w:val="left"/>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bCs/>
                <w:color w:val="000000"/>
                <w:kern w:val="24"/>
              </w:rPr>
              <w:t>教育</w:t>
            </w:r>
            <w:r w:rsidR="0063107E">
              <w:rPr>
                <w:rFonts w:ascii="UD デジタル 教科書体 NK-R" w:eastAsia="UD デジタル 教科書体 NK-R" w:hAnsi="Arial" w:cs="Arial" w:hint="eastAsia"/>
                <w:bCs/>
                <w:color w:val="000000"/>
                <w:kern w:val="24"/>
              </w:rPr>
              <w:t>・</w:t>
            </w:r>
            <w:r w:rsidRPr="00191C58">
              <w:rPr>
                <w:rFonts w:ascii="UD デジタル 教科書体 NK-R" w:eastAsia="UD デジタル 教科書体 NK-R" w:hAnsi="Arial" w:cs="Arial" w:hint="eastAsia"/>
                <w:bCs/>
                <w:color w:val="000000"/>
                <w:kern w:val="24"/>
              </w:rPr>
              <w:t xml:space="preserve">文化施設 </w:t>
            </w:r>
          </w:p>
        </w:tc>
        <w:tc>
          <w:tcPr>
            <w:tcW w:w="1276" w:type="dxa"/>
            <w:tcBorders>
              <w:top w:val="single" w:sz="4" w:space="0" w:color="000000"/>
              <w:left w:val="single" w:sz="6" w:space="0" w:color="000000"/>
              <w:bottom w:val="single" w:sz="4" w:space="0" w:color="000000"/>
              <w:right w:val="single" w:sz="6" w:space="0" w:color="000000"/>
            </w:tcBorders>
          </w:tcPr>
          <w:p w14:paraId="03567793" w14:textId="77777777" w:rsidR="00985F48" w:rsidRPr="00191C58" w:rsidRDefault="00985F48" w:rsidP="007C2417">
            <w:pPr>
              <w:widowControl/>
              <w:spacing w:line="280" w:lineRule="exact"/>
              <w:ind w:left="110" w:hangingChars="50" w:hanging="110"/>
              <w:jc w:val="left"/>
              <w:textAlignment w:val="center"/>
              <w:rPr>
                <w:rFonts w:ascii="UD デジタル 教科書体 NK-R" w:eastAsia="UD デジタル 教科書体 NK-R" w:hAnsi="Wingdings" w:cs="Arial" w:hint="eastAsia"/>
                <w:color w:val="000000"/>
                <w:kern w:val="24"/>
              </w:rPr>
            </w:pPr>
            <w:r w:rsidRPr="00191C58">
              <w:rPr>
                <w:rFonts w:ascii="UD デジタル 教科書体 NK-R" w:eastAsia="UD デジタル 教科書体 NK-R" w:hAnsi="Wingdings" w:cs="Arial" w:hint="eastAsia"/>
                <w:color w:val="000000"/>
                <w:kern w:val="24"/>
              </w:rPr>
              <w:t>教育施設</w:t>
            </w:r>
          </w:p>
        </w:tc>
        <w:tc>
          <w:tcPr>
            <w:tcW w:w="6004"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2735F19C" w14:textId="77777777" w:rsidR="00985F48" w:rsidRPr="00191C58" w:rsidRDefault="00985F48" w:rsidP="007C2417">
            <w:pPr>
              <w:widowControl/>
              <w:spacing w:line="280" w:lineRule="exact"/>
              <w:jc w:val="left"/>
              <w:textAlignment w:val="center"/>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w:t>
            </w:r>
          </w:p>
        </w:tc>
      </w:tr>
      <w:tr w:rsidR="00985F48" w:rsidRPr="00191C58" w14:paraId="6C0AECA3" w14:textId="77777777" w:rsidTr="0063107E">
        <w:trPr>
          <w:trHeight w:val="227"/>
        </w:trPr>
        <w:tc>
          <w:tcPr>
            <w:tcW w:w="1843"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FEB23C4" w14:textId="77777777" w:rsidR="00985F48" w:rsidRPr="00191C58" w:rsidRDefault="00985F48" w:rsidP="007C2417">
            <w:pPr>
              <w:widowControl/>
              <w:spacing w:line="28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3AC7F570" w14:textId="77777777" w:rsidR="00985F48" w:rsidRPr="00191C58" w:rsidRDefault="00985F48" w:rsidP="007C2417">
            <w:pPr>
              <w:widowControl/>
              <w:spacing w:line="280" w:lineRule="exact"/>
              <w:ind w:left="110" w:hangingChars="50" w:hanging="110"/>
              <w:jc w:val="left"/>
              <w:textAlignment w:val="center"/>
              <w:rPr>
                <w:rFonts w:ascii="UD デジタル 教科書体 NK-R" w:eastAsia="UD デジタル 教科書体 NK-R" w:hAnsi="Wingdings" w:cs="Arial" w:hint="eastAsia"/>
                <w:color w:val="000000"/>
                <w:kern w:val="24"/>
              </w:rPr>
            </w:pPr>
            <w:r w:rsidRPr="00191C58">
              <w:rPr>
                <w:rFonts w:ascii="UD デジタル 教科書体 NK-R" w:eastAsia="UD デジタル 教科書体 NK-R" w:hAnsi="Wingdings" w:cs="Arial" w:hint="eastAsia"/>
                <w:color w:val="000000"/>
                <w:kern w:val="24"/>
              </w:rPr>
              <w:t>文化施設</w:t>
            </w:r>
          </w:p>
        </w:tc>
        <w:tc>
          <w:tcPr>
            <w:tcW w:w="6004"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241F9E5C" w14:textId="77777777" w:rsidR="00985F48" w:rsidRPr="00191C58" w:rsidRDefault="00985F48" w:rsidP="007C2417">
            <w:pPr>
              <w:widowControl/>
              <w:spacing w:line="280" w:lineRule="exact"/>
              <w:jc w:val="left"/>
              <w:textAlignment w:val="center"/>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西淀川区民ホール</w:t>
            </w:r>
          </w:p>
        </w:tc>
      </w:tr>
      <w:tr w:rsidR="00985F48" w:rsidRPr="00191C58" w14:paraId="73F25462" w14:textId="77777777" w:rsidTr="0063107E">
        <w:trPr>
          <w:trHeight w:val="227"/>
        </w:trPr>
        <w:tc>
          <w:tcPr>
            <w:tcW w:w="1843"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A251269" w14:textId="77777777" w:rsidR="00985F48" w:rsidRPr="00191C58" w:rsidRDefault="00985F48" w:rsidP="007C2417">
            <w:pPr>
              <w:widowControl/>
              <w:spacing w:line="28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7B40473E" w14:textId="77777777" w:rsidR="00985F48" w:rsidRPr="00191C58" w:rsidRDefault="00985F48" w:rsidP="007C2417">
            <w:pPr>
              <w:widowControl/>
              <w:spacing w:line="28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004"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BFA1486" w14:textId="77777777" w:rsidR="00985F48" w:rsidRPr="00191C58" w:rsidRDefault="00985F48" w:rsidP="007C2417">
            <w:pPr>
              <w:widowControl/>
              <w:spacing w:line="280" w:lineRule="exact"/>
              <w:jc w:val="left"/>
              <w:textAlignment w:val="center"/>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西淀川図書館</w:t>
            </w:r>
          </w:p>
        </w:tc>
      </w:tr>
      <w:tr w:rsidR="00985F48" w:rsidRPr="00191C58" w14:paraId="6C120D28" w14:textId="77777777" w:rsidTr="0063107E">
        <w:trPr>
          <w:trHeight w:val="227"/>
        </w:trPr>
        <w:tc>
          <w:tcPr>
            <w:tcW w:w="1843"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329C2F9C" w14:textId="656661B2" w:rsidR="00985F48" w:rsidRPr="00191C58" w:rsidRDefault="00985F48" w:rsidP="007C2417">
            <w:pPr>
              <w:widowControl/>
              <w:spacing w:line="280" w:lineRule="exact"/>
              <w:jc w:val="left"/>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bCs/>
                <w:color w:val="000000"/>
                <w:kern w:val="24"/>
              </w:rPr>
              <w:t>医療</w:t>
            </w:r>
            <w:r w:rsidR="0063107E">
              <w:rPr>
                <w:rFonts w:ascii="UD デジタル 教科書体 NK-R" w:eastAsia="UD デジタル 教科書体 NK-R" w:hAnsi="Arial" w:cs="Arial" w:hint="eastAsia"/>
                <w:bCs/>
                <w:color w:val="000000"/>
                <w:kern w:val="24"/>
              </w:rPr>
              <w:t>・</w:t>
            </w:r>
            <w:r w:rsidRPr="00191C58">
              <w:rPr>
                <w:rFonts w:ascii="UD デジタル 教科書体 NK-R" w:eastAsia="UD デジタル 教科書体 NK-R" w:hAnsi="Arial" w:cs="Arial" w:hint="eastAsia"/>
                <w:bCs/>
                <w:color w:val="000000"/>
                <w:kern w:val="24"/>
              </w:rPr>
              <w:t>福祉施設</w:t>
            </w:r>
          </w:p>
        </w:tc>
        <w:tc>
          <w:tcPr>
            <w:tcW w:w="1276" w:type="dxa"/>
            <w:tcBorders>
              <w:top w:val="single" w:sz="4" w:space="0" w:color="000000"/>
              <w:left w:val="single" w:sz="6" w:space="0" w:color="000000"/>
              <w:bottom w:val="single" w:sz="4" w:space="0" w:color="000000"/>
              <w:right w:val="single" w:sz="6" w:space="0" w:color="000000"/>
            </w:tcBorders>
          </w:tcPr>
          <w:p w14:paraId="2CDB3ED4" w14:textId="77777777" w:rsidR="00985F48" w:rsidRPr="00191C58" w:rsidRDefault="00985F48" w:rsidP="007C2417">
            <w:pPr>
              <w:widowControl/>
              <w:spacing w:line="280" w:lineRule="exact"/>
              <w:ind w:left="110" w:hangingChars="50" w:hanging="110"/>
              <w:jc w:val="left"/>
              <w:rPr>
                <w:rFonts w:ascii="UD デジタル 教科書体 NK-R" w:eastAsia="UD デジタル 教科書体 NK-R" w:hAnsi="Wingdings" w:cs="Arial" w:hint="eastAsia"/>
                <w:color w:val="000000"/>
                <w:kern w:val="24"/>
              </w:rPr>
            </w:pPr>
            <w:r w:rsidRPr="00191C58">
              <w:rPr>
                <w:rFonts w:ascii="UD デジタル 教科書体 NK-R" w:eastAsia="UD デジタル 教科書体 NK-R" w:hAnsi="Wingdings" w:cs="Arial" w:hint="eastAsia"/>
                <w:color w:val="000000"/>
                <w:kern w:val="24"/>
              </w:rPr>
              <w:t>医療施設</w:t>
            </w:r>
          </w:p>
        </w:tc>
        <w:tc>
          <w:tcPr>
            <w:tcW w:w="6004"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7206059B" w14:textId="77777777" w:rsidR="00985F48" w:rsidRPr="00191C58" w:rsidRDefault="00985F48" w:rsidP="007C2417">
            <w:pPr>
              <w:widowControl/>
              <w:spacing w:line="280" w:lineRule="exact"/>
              <w:ind w:left="110" w:hangingChars="50" w:hanging="110"/>
              <w:jc w:val="left"/>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淀川勤労者厚生協会西淀病院</w:t>
            </w:r>
          </w:p>
        </w:tc>
      </w:tr>
      <w:tr w:rsidR="00985F48" w:rsidRPr="00191C58" w14:paraId="1AF6A5DC" w14:textId="77777777" w:rsidTr="0063107E">
        <w:trPr>
          <w:trHeight w:val="227"/>
        </w:trPr>
        <w:tc>
          <w:tcPr>
            <w:tcW w:w="1843"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0B8FAF7F" w14:textId="77777777" w:rsidR="00985F48" w:rsidRPr="00191C58" w:rsidRDefault="00985F48" w:rsidP="007C2417">
            <w:pPr>
              <w:widowControl/>
              <w:spacing w:line="28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224C4746" w14:textId="77777777" w:rsidR="00985F48" w:rsidRPr="00191C58" w:rsidRDefault="00985F48" w:rsidP="007C2417">
            <w:pPr>
              <w:widowControl/>
              <w:spacing w:line="280" w:lineRule="exact"/>
              <w:ind w:left="110" w:hangingChars="50" w:hanging="110"/>
              <w:jc w:val="left"/>
              <w:rPr>
                <w:rFonts w:ascii="UD デジタル 教科書体 NK-R" w:eastAsia="UD デジタル 教科書体 NK-R" w:hAnsi="Wingdings" w:cs="Arial" w:hint="eastAsia"/>
                <w:color w:val="000000"/>
                <w:kern w:val="24"/>
              </w:rPr>
            </w:pPr>
            <w:r w:rsidRPr="00191C58">
              <w:rPr>
                <w:rFonts w:ascii="UD デジタル 教科書体 NK-R" w:eastAsia="UD デジタル 教科書体 NK-R" w:hAnsi="Wingdings" w:cs="Arial" w:hint="eastAsia"/>
                <w:color w:val="000000"/>
                <w:kern w:val="24"/>
              </w:rPr>
              <w:t>福祉施設</w:t>
            </w:r>
          </w:p>
        </w:tc>
        <w:tc>
          <w:tcPr>
            <w:tcW w:w="6004"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356FB61" w14:textId="77777777" w:rsidR="00985F48" w:rsidRPr="00191C58" w:rsidRDefault="00985F48" w:rsidP="007C2417">
            <w:pPr>
              <w:widowControl/>
              <w:spacing w:line="280" w:lineRule="exact"/>
              <w:jc w:val="left"/>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ニッセイ・ニュークリエーション</w:t>
            </w:r>
          </w:p>
        </w:tc>
      </w:tr>
      <w:tr w:rsidR="00985F48" w:rsidRPr="00191C58" w14:paraId="5AC5CD71" w14:textId="77777777" w:rsidTr="0063107E">
        <w:trPr>
          <w:trHeight w:val="227"/>
        </w:trPr>
        <w:tc>
          <w:tcPr>
            <w:tcW w:w="1843"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0345B8CD" w14:textId="77777777" w:rsidR="00985F48" w:rsidRPr="00191C58" w:rsidRDefault="00985F48" w:rsidP="007C2417">
            <w:pPr>
              <w:widowControl/>
              <w:spacing w:line="280" w:lineRule="exact"/>
              <w:jc w:val="left"/>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bCs/>
                <w:color w:val="000000"/>
                <w:kern w:val="24"/>
              </w:rPr>
              <w:t>商業施設</w:t>
            </w:r>
          </w:p>
        </w:tc>
        <w:tc>
          <w:tcPr>
            <w:tcW w:w="1276" w:type="dxa"/>
            <w:tcBorders>
              <w:top w:val="single" w:sz="4" w:space="0" w:color="000000"/>
              <w:left w:val="single" w:sz="6" w:space="0" w:color="000000"/>
              <w:bottom w:val="single" w:sz="4" w:space="0" w:color="000000"/>
              <w:right w:val="single" w:sz="6" w:space="0" w:color="000000"/>
            </w:tcBorders>
          </w:tcPr>
          <w:p w14:paraId="24CF35B7" w14:textId="77777777" w:rsidR="00985F48" w:rsidRPr="00191C58" w:rsidRDefault="00985F48" w:rsidP="007C2417">
            <w:pPr>
              <w:widowControl/>
              <w:spacing w:line="28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004"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3C4C6B86" w14:textId="77777777" w:rsidR="00985F48" w:rsidRPr="00191C58" w:rsidRDefault="00985F48" w:rsidP="007C2417">
            <w:pPr>
              <w:widowControl/>
              <w:spacing w:line="280" w:lineRule="exact"/>
              <w:jc w:val="left"/>
              <w:textAlignment w:val="center"/>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w:t>
            </w:r>
          </w:p>
        </w:tc>
      </w:tr>
      <w:tr w:rsidR="00985F48" w:rsidRPr="00191C58" w14:paraId="3600C3E9" w14:textId="77777777" w:rsidTr="0063107E">
        <w:trPr>
          <w:trHeight w:val="227"/>
        </w:trPr>
        <w:tc>
          <w:tcPr>
            <w:tcW w:w="1843"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7167591D" w14:textId="77777777" w:rsidR="00985F48" w:rsidRPr="00191C58" w:rsidRDefault="00985F48" w:rsidP="007C2417">
            <w:pPr>
              <w:widowControl/>
              <w:spacing w:line="280" w:lineRule="exact"/>
              <w:jc w:val="left"/>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bCs/>
                <w:color w:val="000000"/>
                <w:kern w:val="24"/>
              </w:rPr>
              <w:t>宿泊施設</w:t>
            </w:r>
          </w:p>
        </w:tc>
        <w:tc>
          <w:tcPr>
            <w:tcW w:w="1276" w:type="dxa"/>
            <w:tcBorders>
              <w:top w:val="single" w:sz="4" w:space="0" w:color="000000"/>
              <w:left w:val="single" w:sz="6" w:space="0" w:color="000000"/>
              <w:bottom w:val="single" w:sz="4" w:space="0" w:color="000000"/>
              <w:right w:val="single" w:sz="6" w:space="0" w:color="000000"/>
            </w:tcBorders>
          </w:tcPr>
          <w:p w14:paraId="24D2B169" w14:textId="77777777" w:rsidR="00985F48" w:rsidRPr="00191C58" w:rsidRDefault="00985F48" w:rsidP="007C2417">
            <w:pPr>
              <w:widowControl/>
              <w:spacing w:line="280" w:lineRule="exact"/>
              <w:jc w:val="left"/>
              <w:textAlignment w:val="center"/>
              <w:rPr>
                <w:rFonts w:ascii="UD デジタル 教科書体 NK-R" w:eastAsia="UD デジタル 教科書体 NK-R" w:hAnsi="Wingdings" w:cs="Arial" w:hint="eastAsia"/>
                <w:color w:val="000000"/>
                <w:kern w:val="24"/>
              </w:rPr>
            </w:pPr>
          </w:p>
        </w:tc>
        <w:tc>
          <w:tcPr>
            <w:tcW w:w="6004"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41ECD6FF" w14:textId="77777777" w:rsidR="00985F48" w:rsidRPr="00191C58" w:rsidRDefault="00985F48" w:rsidP="007C2417">
            <w:pPr>
              <w:widowControl/>
              <w:spacing w:line="280" w:lineRule="exact"/>
              <w:jc w:val="left"/>
              <w:textAlignment w:val="center"/>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w:t>
            </w:r>
          </w:p>
        </w:tc>
      </w:tr>
      <w:tr w:rsidR="00985F48" w:rsidRPr="00191C58" w14:paraId="5FB95745" w14:textId="77777777" w:rsidTr="0063107E">
        <w:trPr>
          <w:trHeight w:val="227"/>
        </w:trPr>
        <w:tc>
          <w:tcPr>
            <w:tcW w:w="1843"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5668A23A" w14:textId="77777777" w:rsidR="00985F48" w:rsidRPr="00191C58" w:rsidRDefault="00985F48" w:rsidP="007C2417">
            <w:pPr>
              <w:widowControl/>
              <w:spacing w:line="280" w:lineRule="exact"/>
              <w:jc w:val="left"/>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bCs/>
                <w:color w:val="000000"/>
                <w:kern w:val="24"/>
              </w:rPr>
              <w:t>公園・運動施設</w:t>
            </w:r>
          </w:p>
        </w:tc>
        <w:tc>
          <w:tcPr>
            <w:tcW w:w="1276" w:type="dxa"/>
            <w:tcBorders>
              <w:top w:val="single" w:sz="4" w:space="0" w:color="000000"/>
              <w:left w:val="single" w:sz="6" w:space="0" w:color="000000"/>
              <w:bottom w:val="single" w:sz="4" w:space="0" w:color="000000"/>
              <w:right w:val="single" w:sz="6" w:space="0" w:color="000000"/>
            </w:tcBorders>
          </w:tcPr>
          <w:p w14:paraId="07246A15" w14:textId="77777777" w:rsidR="00985F48" w:rsidRPr="00191C58" w:rsidRDefault="00985F48" w:rsidP="007C2417">
            <w:pPr>
              <w:widowControl/>
              <w:spacing w:line="280" w:lineRule="exact"/>
              <w:jc w:val="left"/>
              <w:textAlignment w:val="center"/>
              <w:rPr>
                <w:rFonts w:ascii="UD デジタル 教科書体 NK-R" w:eastAsia="UD デジタル 教科書体 NK-R" w:hAnsi="Wingdings" w:cs="Arial" w:hint="eastAsia"/>
                <w:color w:val="000000"/>
                <w:kern w:val="24"/>
              </w:rPr>
            </w:pPr>
            <w:r w:rsidRPr="00191C58">
              <w:rPr>
                <w:rFonts w:ascii="UD デジタル 教科書体 NK-R" w:eastAsia="UD デジタル 教科書体 NK-R" w:hAnsi="Wingdings" w:cs="Arial" w:hint="eastAsia"/>
                <w:color w:val="000000"/>
                <w:kern w:val="24"/>
              </w:rPr>
              <w:t>公園</w:t>
            </w:r>
          </w:p>
        </w:tc>
        <w:tc>
          <w:tcPr>
            <w:tcW w:w="6004"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1B066765" w14:textId="77777777" w:rsidR="00985F48" w:rsidRPr="00191C58" w:rsidRDefault="00985F48" w:rsidP="007C2417">
            <w:pPr>
              <w:widowControl/>
              <w:spacing w:line="280" w:lineRule="exact"/>
              <w:jc w:val="left"/>
              <w:textAlignment w:val="center"/>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歌島公園(歌島運動場含む)</w:t>
            </w:r>
          </w:p>
        </w:tc>
      </w:tr>
      <w:tr w:rsidR="00985F48" w:rsidRPr="00191C58" w14:paraId="3602FDA8" w14:textId="77777777" w:rsidTr="0063107E">
        <w:trPr>
          <w:trHeight w:val="227"/>
        </w:trPr>
        <w:tc>
          <w:tcPr>
            <w:tcW w:w="1843"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455DA24" w14:textId="77777777" w:rsidR="00985F48" w:rsidRPr="00191C58" w:rsidRDefault="00985F48" w:rsidP="007C2417">
            <w:pPr>
              <w:widowControl/>
              <w:spacing w:line="28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4C9E7C61" w14:textId="77777777" w:rsidR="00985F48" w:rsidRPr="00191C58" w:rsidRDefault="00985F48" w:rsidP="007C2417">
            <w:pPr>
              <w:widowControl/>
              <w:spacing w:line="280" w:lineRule="exact"/>
              <w:jc w:val="left"/>
              <w:textAlignment w:val="center"/>
              <w:rPr>
                <w:rFonts w:ascii="UD デジタル 教科書体 NK-R" w:eastAsia="UD デジタル 教科書体 NK-R" w:hAnsi="Wingdings" w:cs="Arial" w:hint="eastAsia"/>
                <w:color w:val="000000"/>
                <w:kern w:val="24"/>
              </w:rPr>
            </w:pPr>
            <w:r w:rsidRPr="00191C58">
              <w:rPr>
                <w:rFonts w:ascii="UD デジタル 教科書体 NK-R" w:eastAsia="UD デジタル 教科書体 NK-R" w:hAnsi="Wingdings" w:cs="Arial" w:hint="eastAsia"/>
                <w:color w:val="000000"/>
                <w:kern w:val="24"/>
              </w:rPr>
              <w:t>運動施設</w:t>
            </w:r>
          </w:p>
        </w:tc>
        <w:tc>
          <w:tcPr>
            <w:tcW w:w="6004"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7168541" w14:textId="77777777" w:rsidR="00985F48" w:rsidRPr="00191C58" w:rsidRDefault="00985F48" w:rsidP="007C2417">
            <w:pPr>
              <w:widowControl/>
              <w:spacing w:line="280" w:lineRule="exact"/>
              <w:jc w:val="left"/>
              <w:textAlignment w:val="center"/>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歌島公園(歌島運動場含む)</w:t>
            </w:r>
          </w:p>
        </w:tc>
      </w:tr>
      <w:tr w:rsidR="00985F48" w:rsidRPr="00191C58" w14:paraId="6721774E" w14:textId="77777777" w:rsidTr="0063107E">
        <w:trPr>
          <w:trHeight w:val="227"/>
        </w:trPr>
        <w:tc>
          <w:tcPr>
            <w:tcW w:w="1843"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2BC9F75D" w14:textId="77777777" w:rsidR="00985F48" w:rsidRPr="00191C58" w:rsidRDefault="00985F48" w:rsidP="007C2417">
            <w:pPr>
              <w:widowControl/>
              <w:spacing w:line="28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7E2382BF" w14:textId="77777777" w:rsidR="00985F48" w:rsidRPr="00191C58" w:rsidRDefault="00985F48" w:rsidP="007C2417">
            <w:pPr>
              <w:widowControl/>
              <w:spacing w:line="280" w:lineRule="exact"/>
              <w:jc w:val="left"/>
              <w:textAlignment w:val="center"/>
              <w:rPr>
                <w:rFonts w:ascii="UD デジタル 教科書体 NK-R" w:eastAsia="UD デジタル 教科書体 NK-R" w:hAnsi="Wingdings" w:cs="Arial" w:hint="eastAsia"/>
                <w:color w:val="000000"/>
                <w:kern w:val="24"/>
              </w:rPr>
            </w:pPr>
          </w:p>
        </w:tc>
        <w:tc>
          <w:tcPr>
            <w:tcW w:w="6004"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35BE308" w14:textId="77777777" w:rsidR="00985F48" w:rsidRPr="00191C58" w:rsidRDefault="00985F48" w:rsidP="007C2417">
            <w:pPr>
              <w:widowControl/>
              <w:spacing w:line="280" w:lineRule="exact"/>
              <w:jc w:val="left"/>
              <w:textAlignment w:val="center"/>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西淀川スポーツセンター</w:t>
            </w:r>
          </w:p>
        </w:tc>
      </w:tr>
      <w:tr w:rsidR="00985F48" w:rsidRPr="00191C58" w14:paraId="41C70F61" w14:textId="77777777" w:rsidTr="0063107E">
        <w:trPr>
          <w:trHeight w:val="227"/>
        </w:trPr>
        <w:tc>
          <w:tcPr>
            <w:tcW w:w="1843"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09EADD88" w14:textId="77777777" w:rsidR="00985F48" w:rsidRPr="00191C58" w:rsidRDefault="00985F48" w:rsidP="007C2417">
            <w:pPr>
              <w:widowControl/>
              <w:spacing w:line="280" w:lineRule="exact"/>
              <w:jc w:val="left"/>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bCs/>
                <w:color w:val="000000"/>
                <w:kern w:val="24"/>
              </w:rPr>
              <w:t>その他の施設</w:t>
            </w:r>
          </w:p>
        </w:tc>
        <w:tc>
          <w:tcPr>
            <w:tcW w:w="1276" w:type="dxa"/>
            <w:tcBorders>
              <w:top w:val="single" w:sz="4" w:space="0" w:color="000000"/>
              <w:left w:val="single" w:sz="6" w:space="0" w:color="000000"/>
              <w:bottom w:val="single" w:sz="4" w:space="0" w:color="000000"/>
              <w:right w:val="single" w:sz="6" w:space="0" w:color="000000"/>
            </w:tcBorders>
          </w:tcPr>
          <w:p w14:paraId="124156FE" w14:textId="77777777" w:rsidR="00985F48" w:rsidRPr="00191C58" w:rsidRDefault="00985F48" w:rsidP="007C2417">
            <w:pPr>
              <w:widowControl/>
              <w:spacing w:line="280" w:lineRule="exact"/>
              <w:jc w:val="left"/>
              <w:rPr>
                <w:rFonts w:ascii="UD デジタル 教科書体 NK-R" w:eastAsia="UD デジタル 教科書体 NK-R" w:hAnsi="Wingdings" w:cs="Arial" w:hint="eastAsia"/>
                <w:color w:val="000000"/>
                <w:kern w:val="24"/>
              </w:rPr>
            </w:pPr>
            <w:r w:rsidRPr="00191C58">
              <w:rPr>
                <w:rFonts w:ascii="UD デジタル 教科書体 NK-R" w:eastAsia="UD デジタル 教科書体 NK-R" w:hAnsi="Wingdings" w:cs="Arial" w:hint="eastAsia"/>
                <w:color w:val="000000"/>
                <w:kern w:val="24"/>
              </w:rPr>
              <w:t>その他</w:t>
            </w:r>
          </w:p>
        </w:tc>
        <w:tc>
          <w:tcPr>
            <w:tcW w:w="6004"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6FB304AB" w14:textId="77777777" w:rsidR="00985F48" w:rsidRPr="00191C58" w:rsidRDefault="00985F48" w:rsidP="007C2417">
            <w:pPr>
              <w:widowControl/>
              <w:spacing w:line="280" w:lineRule="exact"/>
              <w:jc w:val="left"/>
              <w:rPr>
                <w:rFonts w:ascii="UD デジタル 教科書体 NK-R" w:eastAsia="UD デジタル 教科書体 NK-R" w:hAnsi="Arial" w:cs="Arial"/>
                <w:kern w:val="0"/>
              </w:rPr>
            </w:pPr>
            <w:r w:rsidRPr="00191C58">
              <w:rPr>
                <w:rFonts w:ascii="UD デジタル 教科書体 NK-R" w:eastAsia="UD デジタル 教科書体 NK-R" w:hAnsi="Arial" w:cs="Arial" w:hint="eastAsia"/>
                <w:kern w:val="0"/>
              </w:rPr>
              <w:t>-</w:t>
            </w:r>
          </w:p>
        </w:tc>
      </w:tr>
    </w:tbl>
    <w:p w14:paraId="6AC073B8" w14:textId="53A5865A" w:rsidR="00985F48" w:rsidRDefault="00985F48" w:rsidP="00985F48">
      <w:pPr>
        <w:tabs>
          <w:tab w:val="left" w:pos="6727"/>
        </w:tabs>
        <w:rPr>
          <w:rFonts w:ascii="UD デジタル 教科書体 NK-R" w:eastAsia="UD デジタル 教科書体 NK-R" w:cs="+mn-cs"/>
        </w:rPr>
      </w:pPr>
    </w:p>
    <w:p w14:paraId="3CDAA1FA" w14:textId="77777777" w:rsidR="00B232C1" w:rsidRPr="00A71CDC" w:rsidRDefault="00B232C1" w:rsidP="00B232C1">
      <w:pPr>
        <w:pStyle w:val="2"/>
        <w:rPr>
          <w:rFonts w:ascii="UD デジタル 教科書体 NK-B" w:eastAsia="UD デジタル 教科書体 NK-B"/>
        </w:rPr>
      </w:pPr>
      <w:r>
        <w:rPr>
          <w:rFonts w:ascii="UD デジタル 教科書体 NK-B" w:eastAsia="UD デジタル 教科書体 NK-B"/>
        </w:rPr>
        <w:t>4</w:t>
      </w:r>
      <w:r>
        <w:rPr>
          <w:rFonts w:ascii="UD デジタル 教科書体 NK-B" w:eastAsia="UD デジタル 教科書体 NK-B" w:hint="eastAsia"/>
        </w:rPr>
        <w:t xml:space="preserve">-2　</w:t>
      </w:r>
      <w:r w:rsidRPr="007B62AE">
        <w:rPr>
          <w:rFonts w:ascii="UD デジタル 教科書体 NK-B" w:eastAsia="UD デジタル 教科書体 NK-B" w:hint="eastAsia"/>
        </w:rPr>
        <w:t>生活関連経路設定</w:t>
      </w:r>
    </w:p>
    <w:p w14:paraId="31FAB422" w14:textId="3E4680AE" w:rsidR="00420D55" w:rsidRPr="00FA3132" w:rsidRDefault="0063107E" w:rsidP="00FA3132">
      <w:pPr>
        <w:spacing w:line="360" w:lineRule="exact"/>
        <w:ind w:firstLineChars="100" w:firstLine="220"/>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全地区共通の生活関連経路設定の考え方の内、</w:t>
      </w:r>
      <w:r w:rsidR="00420D55">
        <w:rPr>
          <w:rFonts w:ascii="UD デジタル 教科書体 NK-R" w:eastAsia="UD デジタル 教科書体 NK-R" w:hint="eastAsia"/>
          <w:color w:val="000000" w:themeColor="text1"/>
        </w:rPr>
        <w:t>御幣島地区では（１）①が該当します。</w:t>
      </w:r>
    </w:p>
    <w:p w14:paraId="79DD45B4" w14:textId="0315B634" w:rsidR="00420D55" w:rsidRPr="00FA3132" w:rsidRDefault="00420D55" w:rsidP="00420D55">
      <w:pPr>
        <w:spacing w:line="360" w:lineRule="exact"/>
        <w:ind w:leftChars="50" w:left="425" w:hangingChars="143" w:hanging="315"/>
        <w:jc w:val="center"/>
        <w:rPr>
          <w:rFonts w:ascii="UD デジタル 教科書体 NK-R" w:eastAsia="UD デジタル 教科書体 NK-R" w:cs="+mn-cs"/>
          <w:color w:val="000000" w:themeColor="text1"/>
          <w:kern w:val="24"/>
        </w:rPr>
      </w:pPr>
    </w:p>
    <w:p w14:paraId="282CF7AE" w14:textId="70E3DA1C" w:rsidR="00985F48" w:rsidRDefault="0063107E" w:rsidP="0063107E">
      <w:pPr>
        <w:spacing w:line="360" w:lineRule="exact"/>
        <w:ind w:leftChars="50" w:left="425" w:hangingChars="143" w:hanging="315"/>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生活関連経路</w:t>
      </w:r>
    </w:p>
    <w:tbl>
      <w:tblPr>
        <w:tblStyle w:val="a7"/>
        <w:tblW w:w="0" w:type="auto"/>
        <w:jc w:val="center"/>
        <w:tblLook w:val="04A0" w:firstRow="1" w:lastRow="0" w:firstColumn="1" w:lastColumn="0" w:noHBand="0" w:noVBand="1"/>
      </w:tblPr>
      <w:tblGrid>
        <w:gridCol w:w="704"/>
        <w:gridCol w:w="5103"/>
      </w:tblGrid>
      <w:tr w:rsidR="00985F48" w14:paraId="76F636D2" w14:textId="77777777" w:rsidTr="00BC499A">
        <w:trPr>
          <w:jc w:val="center"/>
        </w:trPr>
        <w:tc>
          <w:tcPr>
            <w:tcW w:w="704" w:type="dxa"/>
            <w:shd w:val="clear" w:color="auto" w:fill="D0CECE" w:themeFill="background2" w:themeFillShade="E6"/>
          </w:tcPr>
          <w:p w14:paraId="60269A0A" w14:textId="77777777" w:rsidR="00985F48" w:rsidRDefault="00985F48"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番号</w:t>
            </w:r>
          </w:p>
        </w:tc>
        <w:tc>
          <w:tcPr>
            <w:tcW w:w="5103" w:type="dxa"/>
            <w:shd w:val="clear" w:color="auto" w:fill="D0CECE" w:themeFill="background2" w:themeFillShade="E6"/>
          </w:tcPr>
          <w:p w14:paraId="43F05B95" w14:textId="77777777" w:rsidR="00985F48" w:rsidRPr="00424120" w:rsidRDefault="00985F48" w:rsidP="00BC499A">
            <w:pPr>
              <w:spacing w:line="360" w:lineRule="exact"/>
              <w:jc w:val="center"/>
              <w:rPr>
                <w:rFonts w:ascii="UD デジタル 教科書体 NK-R" w:eastAsia="UD デジタル 教科書体 NK-R" w:cs="+mn-cs"/>
                <w:color w:val="000000" w:themeColor="text1"/>
                <w:kern w:val="24"/>
                <w:highlight w:val="lightGray"/>
              </w:rPr>
            </w:pPr>
            <w:r w:rsidRPr="00424120">
              <w:rPr>
                <w:rFonts w:ascii="UD デジタル 教科書体 NK-R" w:eastAsia="UD デジタル 教科書体 NK-R" w:cs="+mn-cs" w:hint="eastAsia"/>
                <w:color w:val="000000" w:themeColor="text1"/>
                <w:kern w:val="24"/>
                <w:highlight w:val="lightGray"/>
              </w:rPr>
              <w:t>路線名</w:t>
            </w:r>
          </w:p>
        </w:tc>
      </w:tr>
      <w:tr w:rsidR="00985F48" w14:paraId="5A947BD1" w14:textId="77777777" w:rsidTr="00BC499A">
        <w:trPr>
          <w:jc w:val="center"/>
        </w:trPr>
        <w:tc>
          <w:tcPr>
            <w:tcW w:w="704" w:type="dxa"/>
          </w:tcPr>
          <w:p w14:paraId="5EA2125E" w14:textId="77777777" w:rsidR="00985F48" w:rsidRPr="00424120" w:rsidRDefault="00985F48" w:rsidP="007C2417">
            <w:pPr>
              <w:spacing w:line="3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1</w:t>
            </w:r>
          </w:p>
        </w:tc>
        <w:tc>
          <w:tcPr>
            <w:tcW w:w="5103" w:type="dxa"/>
          </w:tcPr>
          <w:p w14:paraId="0AA79890" w14:textId="77777777" w:rsidR="00985F48" w:rsidRDefault="00985F48" w:rsidP="007C2417">
            <w:pPr>
              <w:spacing w:line="34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 xml:space="preserve">　西淀川区第246号線</w:t>
            </w:r>
          </w:p>
        </w:tc>
      </w:tr>
      <w:tr w:rsidR="00985F48" w14:paraId="3B9AEFCD" w14:textId="77777777" w:rsidTr="00BC499A">
        <w:trPr>
          <w:jc w:val="center"/>
        </w:trPr>
        <w:tc>
          <w:tcPr>
            <w:tcW w:w="704" w:type="dxa"/>
          </w:tcPr>
          <w:p w14:paraId="0D5EE0EA" w14:textId="77777777" w:rsidR="00985F48" w:rsidRDefault="00985F48" w:rsidP="007C2417">
            <w:pPr>
              <w:spacing w:line="3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2</w:t>
            </w:r>
          </w:p>
        </w:tc>
        <w:tc>
          <w:tcPr>
            <w:tcW w:w="5103" w:type="dxa"/>
          </w:tcPr>
          <w:p w14:paraId="0BE71846" w14:textId="77777777" w:rsidR="00985F48" w:rsidRDefault="00985F48" w:rsidP="007C2417">
            <w:pPr>
              <w:spacing w:line="34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 xml:space="preserve">　西淀川区第2</w:t>
            </w:r>
            <w:r>
              <w:rPr>
                <w:rFonts w:ascii="UD デジタル 教科書体 NK-R" w:eastAsia="UD デジタル 教科書体 NK-R" w:cs="+mn-cs"/>
                <w:color w:val="000000" w:themeColor="text1"/>
                <w:kern w:val="24"/>
              </w:rPr>
              <w:t>63</w:t>
            </w:r>
            <w:r>
              <w:rPr>
                <w:rFonts w:ascii="UD デジタル 教科書体 NK-R" w:eastAsia="UD デジタル 教科書体 NK-R" w:cs="+mn-cs" w:hint="eastAsia"/>
                <w:color w:val="000000" w:themeColor="text1"/>
                <w:kern w:val="24"/>
              </w:rPr>
              <w:t>号線</w:t>
            </w:r>
          </w:p>
        </w:tc>
      </w:tr>
      <w:tr w:rsidR="00985F48" w14:paraId="0CCDDACA" w14:textId="77777777" w:rsidTr="00BC499A">
        <w:trPr>
          <w:jc w:val="center"/>
        </w:trPr>
        <w:tc>
          <w:tcPr>
            <w:tcW w:w="704" w:type="dxa"/>
          </w:tcPr>
          <w:p w14:paraId="41EE520E" w14:textId="77777777" w:rsidR="00985F48" w:rsidRDefault="00985F48" w:rsidP="007C2417">
            <w:pPr>
              <w:spacing w:line="3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3</w:t>
            </w:r>
          </w:p>
        </w:tc>
        <w:tc>
          <w:tcPr>
            <w:tcW w:w="5103" w:type="dxa"/>
          </w:tcPr>
          <w:p w14:paraId="6ECEC0F8" w14:textId="77777777" w:rsidR="00985F48" w:rsidRDefault="00985F48" w:rsidP="007C2417">
            <w:pPr>
              <w:spacing w:line="34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 xml:space="preserve">　西淀川区第2</w:t>
            </w:r>
            <w:r>
              <w:rPr>
                <w:rFonts w:ascii="UD デジタル 教科書体 NK-R" w:eastAsia="UD デジタル 教科書体 NK-R" w:cs="+mn-cs"/>
                <w:color w:val="000000" w:themeColor="text1"/>
                <w:kern w:val="24"/>
              </w:rPr>
              <w:t>66</w:t>
            </w:r>
            <w:r>
              <w:rPr>
                <w:rFonts w:ascii="UD デジタル 教科書体 NK-R" w:eastAsia="UD デジタル 教科書体 NK-R" w:cs="+mn-cs" w:hint="eastAsia"/>
                <w:color w:val="000000" w:themeColor="text1"/>
                <w:kern w:val="24"/>
              </w:rPr>
              <w:t>号線</w:t>
            </w:r>
          </w:p>
        </w:tc>
      </w:tr>
      <w:tr w:rsidR="00985F48" w14:paraId="772D551C" w14:textId="77777777" w:rsidTr="00BC499A">
        <w:trPr>
          <w:jc w:val="center"/>
        </w:trPr>
        <w:tc>
          <w:tcPr>
            <w:tcW w:w="704" w:type="dxa"/>
          </w:tcPr>
          <w:p w14:paraId="504F320D" w14:textId="77777777" w:rsidR="00985F48" w:rsidRDefault="00985F48" w:rsidP="007C2417">
            <w:pPr>
              <w:spacing w:line="3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4</w:t>
            </w:r>
          </w:p>
        </w:tc>
        <w:tc>
          <w:tcPr>
            <w:tcW w:w="5103" w:type="dxa"/>
          </w:tcPr>
          <w:p w14:paraId="093FFF2F" w14:textId="77777777" w:rsidR="00985F48" w:rsidRDefault="00985F48" w:rsidP="007C2417">
            <w:pPr>
              <w:spacing w:line="34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 xml:space="preserve">　西淀川区第3</w:t>
            </w:r>
            <w:r>
              <w:rPr>
                <w:rFonts w:ascii="UD デジタル 教科書体 NK-R" w:eastAsia="UD デジタル 教科書体 NK-R" w:cs="+mn-cs"/>
                <w:color w:val="000000" w:themeColor="text1"/>
                <w:kern w:val="24"/>
              </w:rPr>
              <w:t>06</w:t>
            </w:r>
            <w:r>
              <w:rPr>
                <w:rFonts w:ascii="UD デジタル 教科書体 NK-R" w:eastAsia="UD デジタル 教科書体 NK-R" w:cs="+mn-cs" w:hint="eastAsia"/>
                <w:color w:val="000000" w:themeColor="text1"/>
                <w:kern w:val="24"/>
              </w:rPr>
              <w:t>号線</w:t>
            </w:r>
          </w:p>
        </w:tc>
      </w:tr>
      <w:tr w:rsidR="00985F48" w14:paraId="7E0149B1" w14:textId="77777777" w:rsidTr="00BC499A">
        <w:trPr>
          <w:jc w:val="center"/>
        </w:trPr>
        <w:tc>
          <w:tcPr>
            <w:tcW w:w="704" w:type="dxa"/>
          </w:tcPr>
          <w:p w14:paraId="2127055D" w14:textId="77777777" w:rsidR="00985F48" w:rsidRDefault="00985F48" w:rsidP="007C2417">
            <w:pPr>
              <w:spacing w:line="3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5</w:t>
            </w:r>
          </w:p>
        </w:tc>
        <w:tc>
          <w:tcPr>
            <w:tcW w:w="5103" w:type="dxa"/>
          </w:tcPr>
          <w:p w14:paraId="710593BA" w14:textId="77777777" w:rsidR="00985F48" w:rsidRDefault="00985F48" w:rsidP="007C2417">
            <w:pPr>
              <w:spacing w:line="34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 xml:space="preserve">　西淀川区第3</w:t>
            </w:r>
            <w:r>
              <w:rPr>
                <w:rFonts w:ascii="UD デジタル 教科書体 NK-R" w:eastAsia="UD デジタル 教科書体 NK-R" w:cs="+mn-cs"/>
                <w:color w:val="000000" w:themeColor="text1"/>
                <w:kern w:val="24"/>
              </w:rPr>
              <w:t>50</w:t>
            </w:r>
            <w:r>
              <w:rPr>
                <w:rFonts w:ascii="UD デジタル 教科書体 NK-R" w:eastAsia="UD デジタル 教科書体 NK-R" w:cs="+mn-cs" w:hint="eastAsia"/>
                <w:color w:val="000000" w:themeColor="text1"/>
                <w:kern w:val="24"/>
              </w:rPr>
              <w:t>号線</w:t>
            </w:r>
          </w:p>
        </w:tc>
      </w:tr>
      <w:tr w:rsidR="00985F48" w14:paraId="45E03907" w14:textId="77777777" w:rsidTr="00BC499A">
        <w:trPr>
          <w:jc w:val="center"/>
        </w:trPr>
        <w:tc>
          <w:tcPr>
            <w:tcW w:w="704" w:type="dxa"/>
          </w:tcPr>
          <w:p w14:paraId="127506B6" w14:textId="77777777" w:rsidR="00985F48" w:rsidRDefault="00985F48" w:rsidP="007C2417">
            <w:pPr>
              <w:spacing w:line="3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6</w:t>
            </w:r>
          </w:p>
        </w:tc>
        <w:tc>
          <w:tcPr>
            <w:tcW w:w="5103" w:type="dxa"/>
          </w:tcPr>
          <w:p w14:paraId="2E8F2DE3" w14:textId="77777777" w:rsidR="00985F48" w:rsidRDefault="00985F48" w:rsidP="007C2417">
            <w:pPr>
              <w:spacing w:line="34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 xml:space="preserve">　</w:t>
            </w:r>
            <w:r w:rsidRPr="006B1464">
              <w:rPr>
                <w:rFonts w:ascii="UD デジタル 教科書体 NK-R" w:eastAsia="UD デジタル 教科書体 NK-R" w:cs="+mn-cs" w:hint="eastAsia"/>
                <w:color w:val="000000" w:themeColor="text1"/>
                <w:kern w:val="24"/>
              </w:rPr>
              <w:t>歌島稗島線</w:t>
            </w:r>
          </w:p>
        </w:tc>
      </w:tr>
      <w:tr w:rsidR="00985F48" w14:paraId="67E874C9" w14:textId="77777777" w:rsidTr="00BC499A">
        <w:trPr>
          <w:jc w:val="center"/>
        </w:trPr>
        <w:tc>
          <w:tcPr>
            <w:tcW w:w="704" w:type="dxa"/>
          </w:tcPr>
          <w:p w14:paraId="45F89A09" w14:textId="77777777" w:rsidR="00985F48" w:rsidRDefault="00985F48" w:rsidP="007C2417">
            <w:pPr>
              <w:spacing w:line="3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7</w:t>
            </w:r>
          </w:p>
        </w:tc>
        <w:tc>
          <w:tcPr>
            <w:tcW w:w="5103" w:type="dxa"/>
          </w:tcPr>
          <w:p w14:paraId="6D3A1299" w14:textId="77777777" w:rsidR="00985F48" w:rsidRDefault="00985F48" w:rsidP="007C2417">
            <w:pPr>
              <w:spacing w:line="340" w:lineRule="exact"/>
              <w:ind w:firstLineChars="50" w:firstLine="110"/>
              <w:rPr>
                <w:rFonts w:ascii="UD デジタル 教科書体 NK-R" w:eastAsia="UD デジタル 教科書体 NK-R" w:cs="+mn-cs"/>
                <w:color w:val="000000" w:themeColor="text1"/>
                <w:kern w:val="24"/>
              </w:rPr>
            </w:pPr>
            <w:r w:rsidRPr="006B1464">
              <w:rPr>
                <w:rFonts w:ascii="UD デジタル 教科書体 NK-R" w:eastAsia="UD デジタル 教科書体 NK-R" w:cs="+mn-cs" w:hint="eastAsia"/>
                <w:color w:val="000000" w:themeColor="text1"/>
                <w:kern w:val="24"/>
              </w:rPr>
              <w:t>大阪池田線</w:t>
            </w:r>
          </w:p>
        </w:tc>
      </w:tr>
      <w:tr w:rsidR="00985F48" w14:paraId="0C517C4F" w14:textId="77777777" w:rsidTr="00BC499A">
        <w:trPr>
          <w:jc w:val="center"/>
        </w:trPr>
        <w:tc>
          <w:tcPr>
            <w:tcW w:w="704" w:type="dxa"/>
          </w:tcPr>
          <w:p w14:paraId="5BD530F0" w14:textId="77777777" w:rsidR="00985F48" w:rsidRDefault="00985F48" w:rsidP="007C2417">
            <w:pPr>
              <w:spacing w:line="3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8</w:t>
            </w:r>
          </w:p>
        </w:tc>
        <w:tc>
          <w:tcPr>
            <w:tcW w:w="5103" w:type="dxa"/>
          </w:tcPr>
          <w:p w14:paraId="1CC352F0" w14:textId="77777777" w:rsidR="00985F48" w:rsidRDefault="00985F48" w:rsidP="007C2417">
            <w:pPr>
              <w:spacing w:line="340" w:lineRule="exact"/>
              <w:ind w:firstLineChars="50" w:firstLine="110"/>
              <w:rPr>
                <w:rFonts w:ascii="UD デジタル 教科書体 NK-R" w:eastAsia="UD デジタル 教科書体 NK-R" w:cs="+mn-cs"/>
                <w:color w:val="000000" w:themeColor="text1"/>
                <w:kern w:val="24"/>
              </w:rPr>
            </w:pPr>
            <w:r w:rsidRPr="006B1464">
              <w:rPr>
                <w:rFonts w:ascii="UD デジタル 教科書体 NK-R" w:eastAsia="UD デジタル 教科書体 NK-R" w:cs="+mn-cs" w:hint="eastAsia"/>
                <w:color w:val="000000" w:themeColor="text1"/>
                <w:kern w:val="24"/>
              </w:rPr>
              <w:t>国道２号</w:t>
            </w:r>
          </w:p>
        </w:tc>
      </w:tr>
      <w:tr w:rsidR="00985F48" w14:paraId="276F479B" w14:textId="77777777" w:rsidTr="00BC499A">
        <w:trPr>
          <w:jc w:val="center"/>
        </w:trPr>
        <w:tc>
          <w:tcPr>
            <w:tcW w:w="704" w:type="dxa"/>
          </w:tcPr>
          <w:p w14:paraId="2D1AA23D" w14:textId="77777777" w:rsidR="00985F48" w:rsidRDefault="00985F48" w:rsidP="007C2417">
            <w:pPr>
              <w:spacing w:line="34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9</w:t>
            </w:r>
          </w:p>
        </w:tc>
        <w:tc>
          <w:tcPr>
            <w:tcW w:w="5103" w:type="dxa"/>
          </w:tcPr>
          <w:p w14:paraId="71CED932" w14:textId="77777777" w:rsidR="00985F48" w:rsidRDefault="00985F48" w:rsidP="007C2417">
            <w:pPr>
              <w:spacing w:line="340" w:lineRule="exact"/>
              <w:ind w:firstLineChars="50" w:firstLine="110"/>
              <w:rPr>
                <w:rFonts w:ascii="UD デジタル 教科書体 NK-R" w:eastAsia="UD デジタル 教科書体 NK-R" w:cs="+mn-cs"/>
                <w:color w:val="000000" w:themeColor="text1"/>
                <w:kern w:val="24"/>
              </w:rPr>
            </w:pPr>
            <w:r w:rsidRPr="006B1464">
              <w:rPr>
                <w:rFonts w:ascii="UD デジタル 教科書体 NK-R" w:eastAsia="UD デジタル 教科書体 NK-R" w:cs="+mn-cs" w:hint="eastAsia"/>
                <w:color w:val="000000" w:themeColor="text1"/>
                <w:kern w:val="24"/>
              </w:rPr>
              <w:t>西淀川区第277号線</w:t>
            </w:r>
          </w:p>
        </w:tc>
      </w:tr>
    </w:tbl>
    <w:p w14:paraId="7D7B9568" w14:textId="3A3F16F1" w:rsidR="00AC5F1A" w:rsidRPr="00AC5F1A" w:rsidRDefault="00AC5F1A" w:rsidP="00AC5F1A">
      <w:pPr>
        <w:rPr>
          <w:rFonts w:ascii="UD デジタル 教科書体 NK-B" w:eastAsia="UD デジタル 教科書体 NK-B"/>
        </w:rPr>
        <w:sectPr w:rsidR="00AC5F1A" w:rsidRPr="00AC5F1A" w:rsidSect="00AC5F1A">
          <w:headerReference w:type="default" r:id="rId15"/>
          <w:pgSz w:w="11906" w:h="16838"/>
          <w:pgMar w:top="1134" w:right="1418" w:bottom="1134" w:left="1418" w:header="851" w:footer="567" w:gutter="0"/>
          <w:cols w:space="425"/>
          <w:docGrid w:type="lines" w:linePitch="360"/>
        </w:sectPr>
      </w:pPr>
    </w:p>
    <w:p w14:paraId="680D0F47" w14:textId="77777777" w:rsidR="00985F48" w:rsidRDefault="00B232C1" w:rsidP="00985F48">
      <w:pPr>
        <w:pStyle w:val="2"/>
        <w:rPr>
          <w:noProof/>
        </w:rPr>
      </w:pPr>
      <w:bookmarkStart w:id="8" w:name="_Toc141430502"/>
      <w:r>
        <w:rPr>
          <w:rFonts w:ascii="UD デジタル 教科書体 NK-B" w:eastAsia="UD デジタル 教科書体 NK-B" w:hint="eastAsia"/>
        </w:rPr>
        <w:t>4</w:t>
      </w:r>
      <w:r>
        <w:rPr>
          <w:rFonts w:ascii="UD デジタル 教科書体 NK-B" w:eastAsia="UD デジタル 教科書体 NK-B"/>
        </w:rPr>
        <w:t>-３</w:t>
      </w:r>
      <w:r>
        <w:rPr>
          <w:rFonts w:ascii="UD デジタル 教科書体 NK-B" w:eastAsia="UD デジタル 教科書体 NK-B" w:hint="eastAsia"/>
        </w:rPr>
        <w:t xml:space="preserve"> </w:t>
      </w:r>
      <w:r w:rsidR="00985F48" w:rsidRPr="00D240B2">
        <w:rPr>
          <w:rFonts w:ascii="UD デジタル 教科書体 NK-B" w:eastAsia="UD デジタル 教科書体 NK-B" w:hint="eastAsia"/>
        </w:rPr>
        <w:t>地区における生活関連施設・経路図(経路図・</w:t>
      </w:r>
      <w:r w:rsidR="00985F48">
        <w:rPr>
          <w:rFonts w:ascii="UD デジタル 教科書体 NK-B" w:eastAsia="UD デジタル 教科書体 NK-B" w:hint="eastAsia"/>
        </w:rPr>
        <w:t>一覧)</w:t>
      </w:r>
      <w:bookmarkEnd w:id="8"/>
      <w:r w:rsidR="00985F48" w:rsidRPr="006B1464">
        <w:rPr>
          <w:noProof/>
        </w:rPr>
        <w:t xml:space="preserve"> </w:t>
      </w:r>
    </w:p>
    <w:p w14:paraId="7BB0ED6B" w14:textId="77777777" w:rsidR="00EF16BE" w:rsidRDefault="00EF16BE" w:rsidP="00EF16BE"/>
    <w:p w14:paraId="533CAB94" w14:textId="77777777" w:rsidR="00EF16BE" w:rsidRDefault="00EF16BE" w:rsidP="00EF16BE"/>
    <w:p w14:paraId="642EB1F4" w14:textId="185E89BA" w:rsidR="00EF16BE" w:rsidRPr="00EF16BE" w:rsidRDefault="00EF16BE" w:rsidP="00EF16BE">
      <w:pPr>
        <w:rPr>
          <w:rFonts w:ascii="UD デジタル 教科書体 NK-R" w:eastAsia="UD デジタル 教科書体 NK-R" w:hint="eastAsia"/>
        </w:rPr>
        <w:sectPr w:rsidR="00EF16BE" w:rsidRPr="00EF16BE" w:rsidSect="00BC499A">
          <w:pgSz w:w="16840" w:h="11907" w:orient="landscape" w:code="9"/>
          <w:pgMar w:top="1418" w:right="1701" w:bottom="1418" w:left="1134" w:header="851" w:footer="567" w:gutter="0"/>
          <w:cols w:space="425"/>
          <w:docGrid w:type="lines" w:linePitch="360"/>
        </w:sectPr>
      </w:pPr>
      <w:r w:rsidRPr="00EF16BE">
        <w:rPr>
          <w:rFonts w:ascii="UD デジタル 教科書体 NK-R" w:eastAsia="UD デジタル 教科書体 NK-R" w:hint="eastAsia"/>
        </w:rPr>
        <w:t>（※御幣島地区の生活関連施設・経路図を添付しています。）</w:t>
      </w:r>
    </w:p>
    <w:p w14:paraId="4FB7CA3C" w14:textId="77777777" w:rsidR="00B232C1" w:rsidRPr="00A71CDC" w:rsidRDefault="00B232C1" w:rsidP="000E2056">
      <w:pPr>
        <w:pStyle w:val="2"/>
        <w:rPr>
          <w:rFonts w:ascii="UD デジタル 教科書体 NK-B" w:eastAsia="UD デジタル 教科書体 NK-B"/>
        </w:rPr>
      </w:pPr>
      <w:r>
        <w:rPr>
          <w:rFonts w:ascii="UD デジタル 教科書体 NK-B" w:eastAsia="UD デジタル 教科書体 NK-B"/>
        </w:rPr>
        <w:t>4</w:t>
      </w:r>
      <w:r>
        <w:rPr>
          <w:rFonts w:ascii="UD デジタル 教科書体 NK-B" w:eastAsia="UD デジタル 教科書体 NK-B" w:hint="eastAsia"/>
        </w:rPr>
        <w:t>-1　生活関連</w:t>
      </w:r>
      <w:r w:rsidRPr="00952E15">
        <w:rPr>
          <w:rFonts w:ascii="UD デジタル 教科書体 NK-B" w:eastAsia="UD デジタル 教科書体 NK-B" w:hint="eastAsia"/>
        </w:rPr>
        <w:t>施設設定</w:t>
      </w:r>
    </w:p>
    <w:p w14:paraId="7D118945" w14:textId="77777777" w:rsidR="00456018" w:rsidRPr="008B3339" w:rsidRDefault="00456018" w:rsidP="00F37E1B">
      <w:pPr>
        <w:spacing w:line="360" w:lineRule="exact"/>
        <w:ind w:leftChars="100" w:left="220"/>
        <w:rPr>
          <w:rFonts w:ascii="UD デジタル 教科書体 NK-B" w:eastAsia="PMingLiU"/>
        </w:rPr>
      </w:pPr>
      <w:r w:rsidRPr="008B3339">
        <w:rPr>
          <w:rFonts w:ascii="UD デジタル 教科書体 NK-B" w:eastAsia="UD デジタル 教科書体 NK-B" w:hint="eastAsia"/>
        </w:rPr>
        <w:t>生活関連施設一覧</w:t>
      </w:r>
    </w:p>
    <w:p w14:paraId="3EB9124C" w14:textId="5ACD015F" w:rsidR="00BC499A" w:rsidRPr="00BC499A" w:rsidRDefault="00BC499A" w:rsidP="00F37E1B">
      <w:pPr>
        <w:spacing w:line="360" w:lineRule="exact"/>
        <w:ind w:leftChars="100" w:left="220" w:firstLineChars="100" w:firstLine="220"/>
        <w:rPr>
          <w:rFonts w:ascii="UD デジタル 教科書体 NK-R" w:eastAsia="UD デジタル 教科書体 NK-R" w:hAnsi="ＭＳ ゴシック"/>
        </w:rPr>
      </w:pPr>
      <w:r>
        <w:rPr>
          <w:rFonts w:ascii="UD デジタル 教科書体 NK-R" w:eastAsia="UD デジタル 教科書体 NK-R" w:hAnsi="ＭＳ ゴシック" w:hint="eastAsia"/>
        </w:rPr>
        <w:t>策定当時の基本構想</w:t>
      </w:r>
      <w:r w:rsidRPr="00424C73">
        <w:rPr>
          <w:rFonts w:ascii="UD デジタル 教科書体 NK-R" w:eastAsia="UD デジタル 教科書体 NK-R" w:hAnsi="ＭＳ ゴシック" w:hint="eastAsia"/>
        </w:rPr>
        <w:t>における主要施設</w:t>
      </w:r>
      <w:r>
        <w:rPr>
          <w:rFonts w:ascii="UD デジタル 教科書体 NK-R" w:eastAsia="UD デジタル 教科書体 NK-R" w:hAnsi="ＭＳ ゴシック" w:hint="eastAsia"/>
        </w:rPr>
        <w:t>に加え、各地区の土地利用状況の変化等を踏まえ、生活関連施設を選定します</w:t>
      </w:r>
      <w:r w:rsidRPr="00424C73">
        <w:rPr>
          <w:rFonts w:ascii="UD デジタル 教科書体 NK-R" w:eastAsia="UD デジタル 教科書体 NK-R" w:hAnsi="ＭＳ ゴシック" w:hint="eastAsia"/>
        </w:rPr>
        <w:t>。</w:t>
      </w:r>
    </w:p>
    <w:tbl>
      <w:tblPr>
        <w:tblW w:w="9123" w:type="dxa"/>
        <w:tblInd w:w="-8" w:type="dxa"/>
        <w:tblCellMar>
          <w:left w:w="0" w:type="dxa"/>
          <w:right w:w="0" w:type="dxa"/>
        </w:tblCellMar>
        <w:tblLook w:val="0420" w:firstRow="1" w:lastRow="0" w:firstColumn="0" w:lastColumn="0" w:noHBand="0" w:noVBand="1"/>
      </w:tblPr>
      <w:tblGrid>
        <w:gridCol w:w="1701"/>
        <w:gridCol w:w="1276"/>
        <w:gridCol w:w="6146"/>
      </w:tblGrid>
      <w:tr w:rsidR="003F643B" w:rsidRPr="00306F3E" w14:paraId="53A5D6E4" w14:textId="77777777" w:rsidTr="00BC499A">
        <w:trPr>
          <w:trHeight w:val="227"/>
        </w:trPr>
        <w:tc>
          <w:tcPr>
            <w:tcW w:w="2977" w:type="dxa"/>
            <w:gridSpan w:val="2"/>
            <w:tcBorders>
              <w:top w:val="single" w:sz="6" w:space="0" w:color="000000"/>
              <w:left w:val="single" w:sz="6" w:space="0" w:color="000000"/>
              <w:bottom w:val="single" w:sz="6" w:space="0" w:color="000000"/>
              <w:right w:val="single" w:sz="6" w:space="0" w:color="000000"/>
            </w:tcBorders>
            <w:shd w:val="clear" w:color="auto" w:fill="B4C6E7" w:themeFill="accent1" w:themeFillTint="66"/>
            <w:tcMar>
              <w:top w:w="57" w:type="dxa"/>
              <w:left w:w="57" w:type="dxa"/>
              <w:bottom w:w="57" w:type="dxa"/>
              <w:right w:w="57" w:type="dxa"/>
            </w:tcMar>
            <w:vAlign w:val="center"/>
            <w:hideMark/>
          </w:tcPr>
          <w:p w14:paraId="793BBC55" w14:textId="77777777" w:rsidR="003F643B" w:rsidRPr="00306F3E" w:rsidRDefault="003F643B" w:rsidP="00BC499A">
            <w:pPr>
              <w:widowControl/>
              <w:spacing w:line="0" w:lineRule="atLeast"/>
              <w:jc w:val="center"/>
              <w:textAlignment w:val="center"/>
              <w:rPr>
                <w:rFonts w:ascii="UD デジタル 教科書体 NK-R" w:eastAsia="UD デジタル 教科書体 NK-R" w:hAnsi="Arial" w:cs="Arial"/>
                <w:bCs/>
                <w:color w:val="000000" w:themeColor="text1"/>
                <w:kern w:val="24"/>
                <w:lang w:eastAsia="zh-TW"/>
              </w:rPr>
            </w:pPr>
            <w:r w:rsidRPr="00306F3E">
              <w:rPr>
                <w:rFonts w:ascii="UD デジタル 教科書体 NK-R" w:eastAsia="UD デジタル 教科書体 NK-R" w:hAnsi="Arial" w:cs="Arial" w:hint="eastAsia"/>
                <w:bCs/>
                <w:color w:val="000000"/>
                <w:kern w:val="24"/>
              </w:rPr>
              <w:t>区分</w:t>
            </w:r>
          </w:p>
        </w:tc>
        <w:tc>
          <w:tcPr>
            <w:tcW w:w="6146"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noWrap/>
            <w:tcMar>
              <w:top w:w="57" w:type="dxa"/>
              <w:left w:w="57" w:type="dxa"/>
              <w:bottom w:w="57" w:type="dxa"/>
              <w:right w:w="57" w:type="dxa"/>
            </w:tcMar>
            <w:vAlign w:val="center"/>
            <w:hideMark/>
          </w:tcPr>
          <w:p w14:paraId="03B50C4F" w14:textId="77777777" w:rsidR="003F643B" w:rsidRPr="00306F3E" w:rsidRDefault="003F643B" w:rsidP="00BC499A">
            <w:pPr>
              <w:widowControl/>
              <w:spacing w:line="0" w:lineRule="atLeast"/>
              <w:jc w:val="center"/>
              <w:textAlignment w:val="center"/>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kern w:val="0"/>
              </w:rPr>
              <w:t>生活関連施設一覧</w:t>
            </w:r>
          </w:p>
        </w:tc>
      </w:tr>
      <w:tr w:rsidR="003F643B" w:rsidRPr="00306F3E" w14:paraId="7655B528" w14:textId="77777777" w:rsidTr="00BC499A">
        <w:trPr>
          <w:trHeight w:val="227"/>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1C31B868" w14:textId="77777777" w:rsidR="003F643B" w:rsidRPr="00306F3E" w:rsidRDefault="003F643B" w:rsidP="00BC499A">
            <w:pPr>
              <w:widowControl/>
              <w:spacing w:line="0" w:lineRule="atLeast"/>
              <w:jc w:val="left"/>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bCs/>
                <w:color w:val="000000"/>
                <w:kern w:val="24"/>
              </w:rPr>
              <w:t>旅客施設</w:t>
            </w:r>
          </w:p>
        </w:tc>
        <w:tc>
          <w:tcPr>
            <w:tcW w:w="1276" w:type="dxa"/>
            <w:tcBorders>
              <w:top w:val="single" w:sz="6" w:space="0" w:color="000000"/>
              <w:left w:val="single" w:sz="6" w:space="0" w:color="000000"/>
              <w:bottom w:val="single" w:sz="6" w:space="0" w:color="000000"/>
              <w:right w:val="single" w:sz="6" w:space="0" w:color="000000"/>
            </w:tcBorders>
          </w:tcPr>
          <w:p w14:paraId="3A7C1D83" w14:textId="77777777" w:rsidR="003F643B" w:rsidRPr="00306F3E" w:rsidRDefault="003F643B" w:rsidP="00BC499A">
            <w:pPr>
              <w:widowControl/>
              <w:spacing w:line="0" w:lineRule="atLeast"/>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4684F91D" w14:textId="77777777" w:rsidR="003F643B" w:rsidRPr="00306F3E" w:rsidRDefault="003F643B" w:rsidP="00BC499A">
            <w:pPr>
              <w:widowControl/>
              <w:spacing w:line="0" w:lineRule="atLeast"/>
              <w:jc w:val="left"/>
              <w:textAlignment w:val="center"/>
              <w:rPr>
                <w:rFonts w:ascii="UD デジタル 教科書体 NK-R" w:eastAsia="UD デジタル 教科書体 NK-R" w:hAnsi="Arial" w:cs="Arial"/>
                <w:kern w:val="0"/>
              </w:rPr>
            </w:pPr>
            <w:r w:rsidRPr="00306F3E">
              <w:rPr>
                <w:rFonts w:ascii="UD デジタル 教科書体 NK-R" w:eastAsia="UD デジタル 教科書体 NK-R" w:hAnsi="Arial" w:cs="Arial"/>
                <w:kern w:val="0"/>
              </w:rPr>
              <w:t>JR</w:t>
            </w:r>
            <w:r w:rsidRPr="00306F3E">
              <w:rPr>
                <w:rFonts w:ascii="UD デジタル 教科書体 NK-R" w:eastAsia="UD デジタル 教科書体 NK-R" w:hAnsi="Arial" w:cs="Arial" w:hint="eastAsia"/>
                <w:kern w:val="0"/>
              </w:rPr>
              <w:t>大正駅</w:t>
            </w:r>
          </w:p>
        </w:tc>
      </w:tr>
      <w:tr w:rsidR="003F643B" w:rsidRPr="00306F3E" w14:paraId="6EC133E6" w14:textId="77777777" w:rsidTr="00BC499A">
        <w:trPr>
          <w:trHeight w:val="227"/>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5113C7C0" w14:textId="77777777" w:rsidR="003F643B" w:rsidRPr="00306F3E" w:rsidRDefault="003F643B" w:rsidP="00BC499A">
            <w:pPr>
              <w:widowControl/>
              <w:spacing w:line="0" w:lineRule="atLeas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6" w:space="0" w:color="000000"/>
              <w:right w:val="single" w:sz="6" w:space="0" w:color="000000"/>
            </w:tcBorders>
          </w:tcPr>
          <w:p w14:paraId="7EE2F347" w14:textId="77777777" w:rsidR="003F643B" w:rsidRPr="00306F3E" w:rsidRDefault="003F643B" w:rsidP="00BC499A">
            <w:pPr>
              <w:widowControl/>
              <w:spacing w:line="0" w:lineRule="atLeast"/>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639BE586" w14:textId="77777777" w:rsidR="003F643B" w:rsidRPr="00306F3E" w:rsidRDefault="003F643B" w:rsidP="00BC499A">
            <w:pPr>
              <w:widowControl/>
              <w:spacing w:line="0" w:lineRule="atLeast"/>
              <w:jc w:val="left"/>
              <w:textAlignment w:val="center"/>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kern w:val="0"/>
              </w:rPr>
              <w:t>大阪メトロ長堀鶴見緑地線大正駅</w:t>
            </w:r>
          </w:p>
        </w:tc>
      </w:tr>
      <w:tr w:rsidR="003F643B" w:rsidRPr="00306F3E" w14:paraId="523F356D" w14:textId="77777777" w:rsidTr="00BC499A">
        <w:trPr>
          <w:trHeight w:val="227"/>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04F0DFD1" w14:textId="77777777" w:rsidR="003F643B" w:rsidRPr="00306F3E" w:rsidRDefault="003F643B" w:rsidP="00BC499A">
            <w:pPr>
              <w:widowControl/>
              <w:spacing w:line="0" w:lineRule="atLeas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6" w:space="0" w:color="000000"/>
              <w:right w:val="single" w:sz="6" w:space="0" w:color="000000"/>
            </w:tcBorders>
          </w:tcPr>
          <w:p w14:paraId="27C6FFB6" w14:textId="77777777" w:rsidR="003F643B" w:rsidRPr="00306F3E" w:rsidRDefault="003F643B" w:rsidP="00BC499A">
            <w:pPr>
              <w:widowControl/>
              <w:spacing w:line="0" w:lineRule="atLeast"/>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184CB818" w14:textId="77777777" w:rsidR="003F643B" w:rsidRPr="00306F3E" w:rsidRDefault="003F643B" w:rsidP="00BC499A">
            <w:pPr>
              <w:widowControl/>
              <w:spacing w:line="0" w:lineRule="atLeast"/>
              <w:jc w:val="left"/>
              <w:textAlignment w:val="center"/>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kern w:val="0"/>
              </w:rPr>
              <w:t>阪神ドーム前駅</w:t>
            </w:r>
          </w:p>
        </w:tc>
      </w:tr>
      <w:tr w:rsidR="003F643B" w:rsidRPr="00306F3E" w14:paraId="71327862" w14:textId="77777777" w:rsidTr="00BC499A">
        <w:trPr>
          <w:trHeight w:val="227"/>
        </w:trPr>
        <w:tc>
          <w:tcPr>
            <w:tcW w:w="1701"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5DF18617" w14:textId="22DC80E1" w:rsidR="003F643B" w:rsidRPr="00306F3E" w:rsidRDefault="003F643B" w:rsidP="00BC499A">
            <w:pPr>
              <w:widowControl/>
              <w:spacing w:line="0" w:lineRule="atLeast"/>
              <w:jc w:val="left"/>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bCs/>
                <w:color w:val="000000"/>
                <w:kern w:val="24"/>
              </w:rPr>
              <w:t>官公庁等</w:t>
            </w:r>
            <w:r w:rsidR="0063107E">
              <w:rPr>
                <w:rFonts w:ascii="UD デジタル 教科書体 NK-R" w:eastAsia="UD デジタル 教科書体 NK-R" w:hAnsi="Arial" w:cs="Arial" w:hint="eastAsia"/>
                <w:bCs/>
                <w:color w:val="000000"/>
                <w:kern w:val="24"/>
              </w:rPr>
              <w:t>施設</w:t>
            </w:r>
          </w:p>
        </w:tc>
        <w:tc>
          <w:tcPr>
            <w:tcW w:w="1276" w:type="dxa"/>
            <w:tcBorders>
              <w:top w:val="single" w:sz="6" w:space="0" w:color="000000"/>
              <w:left w:val="single" w:sz="6" w:space="0" w:color="000000"/>
              <w:bottom w:val="single" w:sz="4" w:space="0" w:color="000000"/>
              <w:right w:val="single" w:sz="6" w:space="0" w:color="000000"/>
            </w:tcBorders>
          </w:tcPr>
          <w:p w14:paraId="15B204FD" w14:textId="77777777" w:rsidR="003F643B" w:rsidRPr="00306F3E" w:rsidRDefault="003F643B" w:rsidP="00BC499A">
            <w:pPr>
              <w:widowControl/>
              <w:spacing w:line="0" w:lineRule="atLeast"/>
              <w:ind w:left="110" w:hangingChars="50" w:hanging="110"/>
              <w:jc w:val="left"/>
              <w:textAlignment w:val="center"/>
              <w:rPr>
                <w:rFonts w:ascii="UD デジタル 教科書体 NK-R" w:eastAsia="UD デジタル 教科書体 NK-R" w:hAnsi="Wingdings" w:cs="Arial" w:hint="eastAsia"/>
                <w:color w:val="000000"/>
                <w:kern w:val="24"/>
              </w:rPr>
            </w:pPr>
            <w:r w:rsidRPr="00306F3E">
              <w:rPr>
                <w:rFonts w:ascii="UD デジタル 教科書体 NK-R" w:eastAsia="UD デジタル 教科書体 NK-R" w:hAnsi="Wingdings" w:cs="Arial" w:hint="eastAsia"/>
                <w:color w:val="000000"/>
                <w:kern w:val="24"/>
              </w:rPr>
              <w:t>官公庁施設</w:t>
            </w:r>
          </w:p>
        </w:tc>
        <w:tc>
          <w:tcPr>
            <w:tcW w:w="6146"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69760F36" w14:textId="77777777" w:rsidR="003F643B" w:rsidRPr="00306F3E" w:rsidRDefault="003F643B" w:rsidP="00BC499A">
            <w:pPr>
              <w:widowControl/>
              <w:spacing w:line="0" w:lineRule="atLeast"/>
              <w:ind w:left="110" w:hangingChars="50" w:hanging="110"/>
              <w:jc w:val="left"/>
              <w:textAlignment w:val="center"/>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kern w:val="0"/>
              </w:rPr>
              <w:t>-</w:t>
            </w:r>
          </w:p>
        </w:tc>
      </w:tr>
      <w:tr w:rsidR="003F643B" w:rsidRPr="00306F3E" w14:paraId="75232D5E" w14:textId="77777777" w:rsidTr="00BC499A">
        <w:trPr>
          <w:trHeight w:val="227"/>
        </w:trPr>
        <w:tc>
          <w:tcPr>
            <w:tcW w:w="1701"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8414BC7" w14:textId="77777777" w:rsidR="003F643B" w:rsidRPr="00306F3E" w:rsidRDefault="003F643B" w:rsidP="00BC499A">
            <w:pPr>
              <w:widowControl/>
              <w:spacing w:line="0" w:lineRule="atLeas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4" w:space="0" w:color="000000"/>
              <w:right w:val="single" w:sz="6" w:space="0" w:color="000000"/>
            </w:tcBorders>
          </w:tcPr>
          <w:p w14:paraId="3C04D4A7" w14:textId="77777777" w:rsidR="003F643B" w:rsidRPr="00306F3E" w:rsidRDefault="003F643B" w:rsidP="00BC499A">
            <w:pPr>
              <w:widowControl/>
              <w:spacing w:line="0" w:lineRule="atLeast"/>
              <w:ind w:left="110" w:hangingChars="50" w:hanging="110"/>
              <w:jc w:val="left"/>
              <w:textAlignment w:val="center"/>
              <w:rPr>
                <w:rFonts w:ascii="UD デジタル 教科書体 NK-R" w:eastAsia="UD デジタル 教科書体 NK-R" w:hAnsi="Wingdings" w:cs="Arial" w:hint="eastAsia"/>
                <w:color w:val="000000"/>
                <w:kern w:val="24"/>
              </w:rPr>
            </w:pPr>
            <w:r w:rsidRPr="00306F3E">
              <w:rPr>
                <w:rFonts w:ascii="UD デジタル 教科書体 NK-R" w:eastAsia="UD デジタル 教科書体 NK-R" w:hAnsi="Wingdings" w:cs="Arial" w:hint="eastAsia"/>
                <w:color w:val="000000"/>
                <w:kern w:val="24"/>
              </w:rPr>
              <w:t>郵便局、銀行</w:t>
            </w:r>
          </w:p>
        </w:tc>
        <w:tc>
          <w:tcPr>
            <w:tcW w:w="6146"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205EEFD3" w14:textId="77777777" w:rsidR="003F643B" w:rsidRPr="00306F3E" w:rsidRDefault="003F643B" w:rsidP="00BC499A">
            <w:pPr>
              <w:widowControl/>
              <w:spacing w:line="0" w:lineRule="atLeast"/>
              <w:ind w:left="110" w:hangingChars="50" w:hanging="110"/>
              <w:jc w:val="left"/>
              <w:textAlignment w:val="center"/>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kern w:val="0"/>
              </w:rPr>
              <w:t>大正郵便局</w:t>
            </w:r>
          </w:p>
        </w:tc>
      </w:tr>
      <w:tr w:rsidR="003F643B" w:rsidRPr="00306F3E" w14:paraId="0BB27062"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6190666F" w14:textId="0CC19E26" w:rsidR="003F643B" w:rsidRPr="00306F3E" w:rsidRDefault="003F643B" w:rsidP="00BC499A">
            <w:pPr>
              <w:widowControl/>
              <w:spacing w:line="0" w:lineRule="atLeast"/>
              <w:jc w:val="left"/>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bCs/>
                <w:color w:val="000000"/>
                <w:kern w:val="24"/>
              </w:rPr>
              <w:t>教育</w:t>
            </w:r>
            <w:r w:rsidR="0063107E">
              <w:rPr>
                <w:rFonts w:ascii="UD デジタル 教科書体 NK-R" w:eastAsia="UD デジタル 教科書体 NK-R" w:hAnsi="Arial" w:cs="Arial" w:hint="eastAsia"/>
                <w:bCs/>
                <w:color w:val="000000"/>
                <w:kern w:val="24"/>
              </w:rPr>
              <w:t>・</w:t>
            </w:r>
            <w:r w:rsidRPr="00306F3E">
              <w:rPr>
                <w:rFonts w:ascii="UD デジタル 教科書体 NK-R" w:eastAsia="UD デジタル 教科書体 NK-R" w:hAnsi="Arial" w:cs="Arial" w:hint="eastAsia"/>
                <w:bCs/>
                <w:color w:val="000000"/>
                <w:kern w:val="24"/>
              </w:rPr>
              <w:t xml:space="preserve">文化施設 </w:t>
            </w:r>
          </w:p>
        </w:tc>
        <w:tc>
          <w:tcPr>
            <w:tcW w:w="1276" w:type="dxa"/>
            <w:tcBorders>
              <w:top w:val="single" w:sz="4" w:space="0" w:color="000000"/>
              <w:left w:val="single" w:sz="6" w:space="0" w:color="000000"/>
              <w:bottom w:val="single" w:sz="4" w:space="0" w:color="000000"/>
              <w:right w:val="single" w:sz="6" w:space="0" w:color="000000"/>
            </w:tcBorders>
          </w:tcPr>
          <w:p w14:paraId="7BB690C1" w14:textId="77777777" w:rsidR="003F643B" w:rsidRPr="00306F3E" w:rsidRDefault="003F643B" w:rsidP="00BC499A">
            <w:pPr>
              <w:widowControl/>
              <w:spacing w:line="0" w:lineRule="atLeast"/>
              <w:ind w:left="110" w:hangingChars="50" w:hanging="110"/>
              <w:jc w:val="left"/>
              <w:textAlignment w:val="center"/>
              <w:rPr>
                <w:rFonts w:ascii="UD デジタル 教科書体 NK-R" w:eastAsia="UD デジタル 教科書体 NK-R" w:hAnsi="Wingdings" w:cs="Arial" w:hint="eastAsia"/>
                <w:color w:val="000000"/>
                <w:kern w:val="24"/>
              </w:rPr>
            </w:pPr>
            <w:r w:rsidRPr="00306F3E">
              <w:rPr>
                <w:rFonts w:ascii="UD デジタル 教科書体 NK-R" w:eastAsia="UD デジタル 教科書体 NK-R" w:hAnsi="Wingdings" w:cs="Arial" w:hint="eastAsia"/>
                <w:color w:val="000000"/>
                <w:kern w:val="24"/>
              </w:rPr>
              <w:t>教育施設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25DC338D" w14:textId="77777777" w:rsidR="003F643B" w:rsidRPr="00306F3E" w:rsidRDefault="003F643B" w:rsidP="00BC499A">
            <w:pPr>
              <w:widowControl/>
              <w:spacing w:line="0" w:lineRule="atLeast"/>
              <w:jc w:val="left"/>
              <w:textAlignment w:val="center"/>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kern w:val="0"/>
              </w:rPr>
              <w:t>‐</w:t>
            </w:r>
          </w:p>
        </w:tc>
      </w:tr>
      <w:tr w:rsidR="003F643B" w:rsidRPr="00306F3E" w14:paraId="2D1E62AE"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78E1001" w14:textId="77777777" w:rsidR="003F643B" w:rsidRPr="00306F3E" w:rsidRDefault="003F643B" w:rsidP="00BC499A">
            <w:pPr>
              <w:widowControl/>
              <w:spacing w:line="0" w:lineRule="atLeas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0008DD3E" w14:textId="77777777" w:rsidR="003F643B" w:rsidRPr="00306F3E" w:rsidRDefault="003F643B" w:rsidP="00BC499A">
            <w:pPr>
              <w:widowControl/>
              <w:spacing w:line="0" w:lineRule="atLeast"/>
              <w:ind w:left="110" w:hangingChars="50" w:hanging="110"/>
              <w:jc w:val="left"/>
              <w:textAlignment w:val="center"/>
              <w:rPr>
                <w:rFonts w:ascii="UD デジタル 教科書体 NK-R" w:eastAsia="UD デジタル 教科書体 NK-R" w:hAnsi="Wingdings" w:cs="Arial" w:hint="eastAsia"/>
                <w:color w:val="000000"/>
                <w:kern w:val="24"/>
              </w:rPr>
            </w:pPr>
            <w:r w:rsidRPr="00306F3E">
              <w:rPr>
                <w:rFonts w:ascii="UD デジタル 教科書体 NK-R" w:eastAsia="UD デジタル 教科書体 NK-R" w:hAnsi="Wingdings" w:cs="Arial" w:hint="eastAsia"/>
                <w:color w:val="000000"/>
                <w:kern w:val="24"/>
              </w:rPr>
              <w:t>文化施設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F1C560F" w14:textId="77777777" w:rsidR="003F643B" w:rsidRPr="00306F3E" w:rsidRDefault="003F643B" w:rsidP="00BC499A">
            <w:pPr>
              <w:widowControl/>
              <w:spacing w:line="0" w:lineRule="atLeast"/>
              <w:jc w:val="left"/>
              <w:textAlignment w:val="center"/>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kern w:val="0"/>
              </w:rPr>
              <w:t>-</w:t>
            </w:r>
          </w:p>
        </w:tc>
      </w:tr>
      <w:tr w:rsidR="003F643B" w:rsidRPr="00306F3E" w14:paraId="7485A44E"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01BC7D9D" w14:textId="6422F3FD" w:rsidR="003F643B" w:rsidRPr="00306F3E" w:rsidRDefault="003F643B" w:rsidP="00BC499A">
            <w:pPr>
              <w:widowControl/>
              <w:spacing w:line="0" w:lineRule="atLeast"/>
              <w:jc w:val="left"/>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bCs/>
                <w:color w:val="000000"/>
                <w:kern w:val="24"/>
              </w:rPr>
              <w:t>医療</w:t>
            </w:r>
            <w:r w:rsidR="0063107E">
              <w:rPr>
                <w:rFonts w:ascii="UD デジタル 教科書体 NK-R" w:eastAsia="UD デジタル 教科書体 NK-R" w:hAnsi="Arial" w:cs="Arial" w:hint="eastAsia"/>
                <w:bCs/>
                <w:color w:val="000000"/>
                <w:kern w:val="24"/>
              </w:rPr>
              <w:t>・</w:t>
            </w:r>
            <w:r w:rsidRPr="00306F3E">
              <w:rPr>
                <w:rFonts w:ascii="UD デジタル 教科書体 NK-R" w:eastAsia="UD デジタル 教科書体 NK-R" w:hAnsi="Arial" w:cs="Arial" w:hint="eastAsia"/>
                <w:bCs/>
                <w:color w:val="000000"/>
                <w:kern w:val="24"/>
              </w:rPr>
              <w:t>福祉施設</w:t>
            </w:r>
          </w:p>
        </w:tc>
        <w:tc>
          <w:tcPr>
            <w:tcW w:w="1276" w:type="dxa"/>
            <w:tcBorders>
              <w:top w:val="single" w:sz="4" w:space="0" w:color="000000"/>
              <w:left w:val="single" w:sz="6" w:space="0" w:color="000000"/>
              <w:bottom w:val="single" w:sz="4" w:space="0" w:color="000000"/>
              <w:right w:val="single" w:sz="6" w:space="0" w:color="000000"/>
            </w:tcBorders>
          </w:tcPr>
          <w:p w14:paraId="372B9FB1" w14:textId="77777777" w:rsidR="003F643B" w:rsidRPr="00306F3E" w:rsidRDefault="003F643B" w:rsidP="00BC499A">
            <w:pPr>
              <w:widowControl/>
              <w:spacing w:line="0" w:lineRule="atLeast"/>
              <w:ind w:left="110" w:hangingChars="50" w:hanging="110"/>
              <w:jc w:val="left"/>
              <w:rPr>
                <w:rFonts w:ascii="UD デジタル 教科書体 NK-R" w:eastAsia="UD デジタル 教科書体 NK-R" w:hAnsi="Wingdings" w:cs="Arial" w:hint="eastAsia"/>
                <w:color w:val="000000"/>
                <w:kern w:val="24"/>
              </w:rPr>
            </w:pPr>
            <w:r w:rsidRPr="00306F3E">
              <w:rPr>
                <w:rFonts w:ascii="UD デジタル 教科書体 NK-R" w:eastAsia="UD デジタル 教科書体 NK-R" w:hAnsi="Wingdings" w:cs="Arial" w:hint="eastAsia"/>
                <w:color w:val="000000"/>
                <w:kern w:val="24"/>
              </w:rPr>
              <w:t>医療施設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1F9A10DD" w14:textId="77777777" w:rsidR="003F643B" w:rsidRPr="00306F3E" w:rsidRDefault="003F643B" w:rsidP="00BC499A">
            <w:pPr>
              <w:widowControl/>
              <w:spacing w:line="0" w:lineRule="atLeast"/>
              <w:ind w:left="110" w:hangingChars="50" w:hanging="110"/>
              <w:jc w:val="left"/>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kern w:val="0"/>
              </w:rPr>
              <w:t>多根総合病院</w:t>
            </w:r>
          </w:p>
        </w:tc>
      </w:tr>
      <w:tr w:rsidR="003F643B" w:rsidRPr="00306F3E" w14:paraId="48BF6E71"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45FD431D" w14:textId="77777777" w:rsidR="003F643B" w:rsidRPr="00306F3E" w:rsidRDefault="003F643B" w:rsidP="00BC499A">
            <w:pPr>
              <w:widowControl/>
              <w:spacing w:line="0" w:lineRule="atLeas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20049644" w14:textId="77777777" w:rsidR="003F643B" w:rsidRPr="00306F3E" w:rsidRDefault="003F643B" w:rsidP="00BC499A">
            <w:pPr>
              <w:widowControl/>
              <w:spacing w:line="0" w:lineRule="atLeast"/>
              <w:ind w:left="110" w:hangingChars="50" w:hanging="110"/>
              <w:jc w:val="left"/>
              <w:rPr>
                <w:rFonts w:ascii="UD デジタル 教科書体 NK-R" w:eastAsia="UD デジタル 教科書体 NK-R" w:hAnsi="Wingdings" w:cs="Arial" w:hint="eastAsia"/>
                <w:color w:val="000000"/>
                <w:kern w:val="24"/>
              </w:rPr>
            </w:pPr>
            <w:r w:rsidRPr="00306F3E">
              <w:rPr>
                <w:rFonts w:ascii="UD デジタル 教科書体 NK-R" w:eastAsia="UD デジタル 教科書体 NK-R" w:hAnsi="Wingdings" w:cs="Arial" w:hint="eastAsia"/>
                <w:color w:val="000000"/>
                <w:kern w:val="24"/>
              </w:rPr>
              <w:t>福祉施設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B05634D" w14:textId="77777777" w:rsidR="003F643B" w:rsidRPr="00306F3E" w:rsidRDefault="003F643B" w:rsidP="00BC499A">
            <w:pPr>
              <w:widowControl/>
              <w:spacing w:line="0" w:lineRule="atLeast"/>
              <w:ind w:left="110" w:hangingChars="50" w:hanging="110"/>
              <w:jc w:val="left"/>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kern w:val="0"/>
              </w:rPr>
              <w:t>‐</w:t>
            </w:r>
          </w:p>
        </w:tc>
      </w:tr>
      <w:tr w:rsidR="003F643B" w:rsidRPr="00306F3E" w14:paraId="0FFFDD65"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72FCCD6C" w14:textId="77777777" w:rsidR="003F643B" w:rsidRPr="00306F3E" w:rsidRDefault="003F643B" w:rsidP="00BC499A">
            <w:pPr>
              <w:widowControl/>
              <w:spacing w:line="0" w:lineRule="atLeast"/>
              <w:jc w:val="left"/>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bCs/>
                <w:color w:val="000000"/>
                <w:kern w:val="24"/>
              </w:rPr>
              <w:t>商業施設</w:t>
            </w:r>
          </w:p>
        </w:tc>
        <w:tc>
          <w:tcPr>
            <w:tcW w:w="1276" w:type="dxa"/>
            <w:tcBorders>
              <w:top w:val="single" w:sz="4" w:space="0" w:color="000000"/>
              <w:left w:val="single" w:sz="6" w:space="0" w:color="000000"/>
              <w:bottom w:val="single" w:sz="4" w:space="0" w:color="000000"/>
              <w:right w:val="single" w:sz="6" w:space="0" w:color="000000"/>
            </w:tcBorders>
          </w:tcPr>
          <w:p w14:paraId="6761A969" w14:textId="77777777" w:rsidR="003F643B" w:rsidRPr="00306F3E" w:rsidRDefault="003F643B" w:rsidP="00BC499A">
            <w:pPr>
              <w:widowControl/>
              <w:spacing w:line="0" w:lineRule="atLeas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28AD00AE" w14:textId="77777777" w:rsidR="003F643B" w:rsidRPr="00306F3E" w:rsidRDefault="003F643B" w:rsidP="00BC499A">
            <w:pPr>
              <w:widowControl/>
              <w:spacing w:line="0" w:lineRule="atLeast"/>
              <w:ind w:left="110" w:hangingChars="50" w:hanging="110"/>
              <w:jc w:val="left"/>
              <w:textAlignment w:val="center"/>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kern w:val="0"/>
              </w:rPr>
              <w:t>スーパービバホーム大阪ドームシティ店</w:t>
            </w:r>
          </w:p>
        </w:tc>
      </w:tr>
      <w:tr w:rsidR="003F643B" w:rsidRPr="00306F3E" w14:paraId="1F753D45"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5DD186C" w14:textId="77777777" w:rsidR="003F643B" w:rsidRPr="00306F3E" w:rsidRDefault="003F643B" w:rsidP="00BC499A">
            <w:pPr>
              <w:widowControl/>
              <w:spacing w:line="0" w:lineRule="atLeas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6DFED1EE" w14:textId="77777777" w:rsidR="003F643B" w:rsidRPr="00306F3E" w:rsidRDefault="003F643B" w:rsidP="00BC499A">
            <w:pPr>
              <w:widowControl/>
              <w:spacing w:line="0" w:lineRule="atLeas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3C88A79" w14:textId="77777777" w:rsidR="003F643B" w:rsidRPr="00306F3E" w:rsidRDefault="003F643B" w:rsidP="00BC499A">
            <w:pPr>
              <w:widowControl/>
              <w:spacing w:line="0" w:lineRule="atLeast"/>
              <w:ind w:left="110" w:hangingChars="50" w:hanging="110"/>
              <w:jc w:val="left"/>
              <w:textAlignment w:val="center"/>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kern w:val="0"/>
              </w:rPr>
              <w:t>イオンモール大阪ドームシティ</w:t>
            </w:r>
          </w:p>
        </w:tc>
      </w:tr>
      <w:tr w:rsidR="003F643B" w:rsidRPr="00306F3E" w14:paraId="0D52ED19"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FBC3676" w14:textId="77777777" w:rsidR="003F643B" w:rsidRPr="00306F3E" w:rsidRDefault="003F643B" w:rsidP="00BC499A">
            <w:pPr>
              <w:widowControl/>
              <w:spacing w:line="0" w:lineRule="atLeas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22824820" w14:textId="77777777" w:rsidR="003F643B" w:rsidRPr="00306F3E" w:rsidRDefault="003F643B" w:rsidP="00BC499A">
            <w:pPr>
              <w:widowControl/>
              <w:spacing w:line="0" w:lineRule="atLeas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B15C5D1" w14:textId="77777777" w:rsidR="003F643B" w:rsidRPr="00306F3E" w:rsidRDefault="003F643B" w:rsidP="00BC499A">
            <w:pPr>
              <w:widowControl/>
              <w:spacing w:line="0" w:lineRule="atLeast"/>
              <w:ind w:left="110" w:hangingChars="50" w:hanging="110"/>
              <w:jc w:val="left"/>
              <w:textAlignment w:val="center"/>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kern w:val="0"/>
              </w:rPr>
              <w:t>フィレオ大阪ドームシティ</w:t>
            </w:r>
          </w:p>
        </w:tc>
      </w:tr>
      <w:tr w:rsidR="003F643B" w:rsidRPr="00306F3E" w14:paraId="5891E7B7"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415E8976" w14:textId="77777777" w:rsidR="003F643B" w:rsidRPr="00306F3E" w:rsidRDefault="003F643B" w:rsidP="00BC499A">
            <w:pPr>
              <w:widowControl/>
              <w:spacing w:line="0" w:lineRule="atLeast"/>
              <w:jc w:val="left"/>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bCs/>
                <w:color w:val="000000"/>
                <w:kern w:val="24"/>
              </w:rPr>
              <w:t>宿泊施設</w:t>
            </w:r>
          </w:p>
        </w:tc>
        <w:tc>
          <w:tcPr>
            <w:tcW w:w="1276" w:type="dxa"/>
            <w:tcBorders>
              <w:top w:val="single" w:sz="4" w:space="0" w:color="000000"/>
              <w:left w:val="single" w:sz="6" w:space="0" w:color="000000"/>
              <w:bottom w:val="single" w:sz="4" w:space="0" w:color="000000"/>
              <w:right w:val="single" w:sz="6" w:space="0" w:color="000000"/>
            </w:tcBorders>
          </w:tcPr>
          <w:p w14:paraId="62CC423E" w14:textId="77777777" w:rsidR="003F643B" w:rsidRPr="00306F3E" w:rsidRDefault="003F643B" w:rsidP="00BC499A">
            <w:pPr>
              <w:widowControl/>
              <w:spacing w:line="0" w:lineRule="atLeast"/>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51161E36" w14:textId="77777777" w:rsidR="003F643B" w:rsidRPr="00306F3E" w:rsidRDefault="003F643B" w:rsidP="00BC499A">
            <w:pPr>
              <w:widowControl/>
              <w:spacing w:line="0" w:lineRule="atLeast"/>
              <w:jc w:val="left"/>
              <w:textAlignment w:val="center"/>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kern w:val="0"/>
              </w:rPr>
              <w:t>-</w:t>
            </w:r>
          </w:p>
        </w:tc>
      </w:tr>
      <w:tr w:rsidR="003F643B" w:rsidRPr="00306F3E" w14:paraId="5C919708"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7073391C" w14:textId="77777777" w:rsidR="003F643B" w:rsidRPr="00306F3E" w:rsidRDefault="003F643B" w:rsidP="00BC499A">
            <w:pPr>
              <w:widowControl/>
              <w:spacing w:line="0" w:lineRule="atLeast"/>
              <w:jc w:val="left"/>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bCs/>
                <w:color w:val="000000"/>
                <w:kern w:val="24"/>
              </w:rPr>
              <w:t>公園・運動施設</w:t>
            </w:r>
          </w:p>
        </w:tc>
        <w:tc>
          <w:tcPr>
            <w:tcW w:w="1276" w:type="dxa"/>
            <w:tcBorders>
              <w:top w:val="single" w:sz="4" w:space="0" w:color="000000"/>
              <w:left w:val="single" w:sz="6" w:space="0" w:color="000000"/>
              <w:bottom w:val="single" w:sz="4" w:space="0" w:color="000000"/>
              <w:right w:val="single" w:sz="6" w:space="0" w:color="000000"/>
            </w:tcBorders>
          </w:tcPr>
          <w:p w14:paraId="0F62DB04" w14:textId="77777777" w:rsidR="003F643B" w:rsidRPr="00306F3E" w:rsidRDefault="003F643B" w:rsidP="00BC499A">
            <w:pPr>
              <w:widowControl/>
              <w:spacing w:line="0" w:lineRule="atLeast"/>
              <w:jc w:val="left"/>
              <w:textAlignment w:val="center"/>
              <w:rPr>
                <w:rFonts w:ascii="UD デジタル 教科書体 NK-R" w:eastAsia="UD デジタル 教科書体 NK-R" w:hAnsi="Wingdings" w:cs="Arial" w:hint="eastAsia"/>
                <w:color w:val="000000"/>
                <w:kern w:val="24"/>
              </w:rPr>
            </w:pPr>
            <w:r w:rsidRPr="00306F3E">
              <w:rPr>
                <w:rFonts w:ascii="UD デジタル 教科書体 NK-R" w:eastAsia="UD デジタル 教科書体 NK-R" w:hAnsi="Wingdings" w:cs="Arial" w:hint="eastAsia"/>
                <w:color w:val="000000"/>
                <w:kern w:val="24"/>
              </w:rPr>
              <w:t>公園</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5E78D509" w14:textId="77777777" w:rsidR="003F643B" w:rsidRPr="00306F3E" w:rsidRDefault="003F643B" w:rsidP="00BC499A">
            <w:pPr>
              <w:widowControl/>
              <w:spacing w:line="0" w:lineRule="atLeast"/>
              <w:jc w:val="left"/>
              <w:textAlignment w:val="center"/>
              <w:rPr>
                <w:rFonts w:ascii="UD デジタル 教科書体 NK-R" w:eastAsia="PMingLiU" w:hAnsi="Arial" w:cs="Arial"/>
                <w:kern w:val="0"/>
                <w:lang w:eastAsia="zh-TW"/>
              </w:rPr>
            </w:pPr>
            <w:r w:rsidRPr="00306F3E">
              <w:rPr>
                <w:rFonts w:ascii="UD デジタル 教科書体 NK-R" w:eastAsia="UD デジタル 教科書体 NK-R" w:hAnsi="Arial" w:cs="Arial" w:hint="eastAsia"/>
                <w:kern w:val="0"/>
              </w:rPr>
              <w:t>-</w:t>
            </w:r>
          </w:p>
        </w:tc>
      </w:tr>
      <w:tr w:rsidR="003F643B" w:rsidRPr="00306F3E" w14:paraId="79C64CF2"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85BE2CD" w14:textId="77777777" w:rsidR="003F643B" w:rsidRPr="00306F3E" w:rsidRDefault="003F643B" w:rsidP="00BC499A">
            <w:pPr>
              <w:widowControl/>
              <w:spacing w:line="0" w:lineRule="atLeas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5818A498" w14:textId="77777777" w:rsidR="003F643B" w:rsidRPr="00306F3E" w:rsidRDefault="003F643B" w:rsidP="00BC499A">
            <w:pPr>
              <w:widowControl/>
              <w:spacing w:line="0" w:lineRule="atLeast"/>
              <w:jc w:val="left"/>
              <w:textAlignment w:val="center"/>
              <w:rPr>
                <w:rFonts w:ascii="UD デジタル 教科書体 NK-R" w:eastAsia="UD デジタル 教科書体 NK-R" w:hAnsi="Wingdings" w:cs="Arial" w:hint="eastAsia"/>
                <w:color w:val="000000"/>
                <w:kern w:val="24"/>
              </w:rPr>
            </w:pPr>
            <w:r w:rsidRPr="00306F3E">
              <w:rPr>
                <w:rFonts w:ascii="UD デジタル 教科書体 NK-R" w:eastAsia="UD デジタル 教科書体 NK-R" w:hAnsi="Wingdings" w:cs="Arial" w:hint="eastAsia"/>
                <w:color w:val="000000"/>
                <w:kern w:val="24"/>
              </w:rPr>
              <w:t>運動施設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446F380E" w14:textId="77777777" w:rsidR="003F643B" w:rsidRPr="00306F3E" w:rsidRDefault="003F643B" w:rsidP="00BC499A">
            <w:pPr>
              <w:widowControl/>
              <w:spacing w:line="0" w:lineRule="atLeast"/>
              <w:jc w:val="left"/>
              <w:textAlignment w:val="center"/>
              <w:rPr>
                <w:rFonts w:ascii="UD デジタル 教科書体 NK-R" w:eastAsia="UD デジタル 教科書体 NK-R" w:hAnsi="Arial" w:cs="Arial"/>
                <w:kern w:val="0"/>
                <w:lang w:eastAsia="zh-TW"/>
              </w:rPr>
            </w:pPr>
            <w:r w:rsidRPr="00306F3E">
              <w:rPr>
                <w:rFonts w:ascii="UD デジタル 教科書体 NK-R" w:eastAsia="UD デジタル 教科書体 NK-R" w:hAnsi="Arial" w:cs="Arial" w:hint="eastAsia"/>
                <w:kern w:val="0"/>
              </w:rPr>
              <w:t>京セラドーム大阪</w:t>
            </w:r>
          </w:p>
        </w:tc>
      </w:tr>
      <w:tr w:rsidR="003F643B" w:rsidRPr="00306F3E" w14:paraId="00B9F60C"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4782D447" w14:textId="77777777" w:rsidR="003F643B" w:rsidRPr="00306F3E" w:rsidRDefault="003F643B" w:rsidP="00BC499A">
            <w:pPr>
              <w:widowControl/>
              <w:spacing w:line="0" w:lineRule="atLeast"/>
              <w:jc w:val="left"/>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bCs/>
                <w:color w:val="000000"/>
                <w:kern w:val="24"/>
              </w:rPr>
              <w:t>その他の施設</w:t>
            </w:r>
          </w:p>
        </w:tc>
        <w:tc>
          <w:tcPr>
            <w:tcW w:w="1276" w:type="dxa"/>
            <w:tcBorders>
              <w:top w:val="single" w:sz="4" w:space="0" w:color="000000"/>
              <w:left w:val="single" w:sz="6" w:space="0" w:color="000000"/>
              <w:bottom w:val="single" w:sz="4" w:space="0" w:color="000000"/>
              <w:right w:val="single" w:sz="6" w:space="0" w:color="000000"/>
            </w:tcBorders>
          </w:tcPr>
          <w:p w14:paraId="01168515" w14:textId="77777777" w:rsidR="003F643B" w:rsidRPr="00306F3E" w:rsidRDefault="003F643B" w:rsidP="00BC499A">
            <w:pPr>
              <w:widowControl/>
              <w:spacing w:line="0" w:lineRule="atLeast"/>
              <w:jc w:val="left"/>
              <w:rPr>
                <w:rFonts w:ascii="UD デジタル 教科書体 NK-R" w:eastAsia="UD デジタル 教科書体 NK-R" w:hAnsi="Wingdings" w:cs="Arial" w:hint="eastAsia"/>
                <w:color w:val="000000"/>
                <w:kern w:val="24"/>
              </w:rPr>
            </w:pPr>
            <w:r w:rsidRPr="00306F3E">
              <w:rPr>
                <w:rFonts w:ascii="UD デジタル 教科書体 NK-R" w:eastAsia="UD デジタル 教科書体 NK-R" w:hAnsi="Wingdings" w:cs="Arial" w:hint="eastAsia"/>
                <w:color w:val="000000"/>
                <w:kern w:val="24"/>
              </w:rPr>
              <w:t>その他</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57FC2F93" w14:textId="77777777" w:rsidR="003F643B" w:rsidRPr="00306F3E" w:rsidRDefault="003F643B" w:rsidP="00BC499A">
            <w:pPr>
              <w:widowControl/>
              <w:spacing w:line="0" w:lineRule="atLeast"/>
              <w:jc w:val="left"/>
              <w:rPr>
                <w:rFonts w:ascii="UD デジタル 教科書体 NK-R" w:eastAsia="UD デジタル 教科書体 NK-R" w:hAnsi="Arial" w:cs="Arial"/>
                <w:kern w:val="0"/>
              </w:rPr>
            </w:pPr>
            <w:r w:rsidRPr="00306F3E">
              <w:rPr>
                <w:rFonts w:ascii="UD デジタル 教科書体 NK-R" w:eastAsia="UD デジタル 教科書体 NK-R" w:hAnsi="Arial" w:cs="Arial" w:hint="eastAsia"/>
                <w:kern w:val="0"/>
              </w:rPr>
              <w:t>-</w:t>
            </w:r>
          </w:p>
        </w:tc>
      </w:tr>
    </w:tbl>
    <w:p w14:paraId="4171397C" w14:textId="77777777" w:rsidR="00B232C1" w:rsidRPr="00A71CDC" w:rsidRDefault="00B232C1" w:rsidP="00CC60FD">
      <w:pPr>
        <w:pStyle w:val="2"/>
        <w:spacing w:beforeLines="50" w:before="180"/>
        <w:rPr>
          <w:rFonts w:ascii="UD デジタル 教科書体 NK-B" w:eastAsia="UD デジタル 教科書体 NK-B"/>
        </w:rPr>
      </w:pPr>
      <w:r>
        <w:rPr>
          <w:rFonts w:ascii="UD デジタル 教科書体 NK-B" w:eastAsia="UD デジタル 教科書体 NK-B"/>
        </w:rPr>
        <w:t>4</w:t>
      </w:r>
      <w:r>
        <w:rPr>
          <w:rFonts w:ascii="UD デジタル 教科書体 NK-B" w:eastAsia="UD デジタル 教科書体 NK-B" w:hint="eastAsia"/>
        </w:rPr>
        <w:t xml:space="preserve">-2　</w:t>
      </w:r>
      <w:r w:rsidRPr="007B62AE">
        <w:rPr>
          <w:rFonts w:ascii="UD デジタル 教科書体 NK-B" w:eastAsia="UD デジタル 教科書体 NK-B" w:hint="eastAsia"/>
        </w:rPr>
        <w:t>生活関連経路設定</w:t>
      </w:r>
    </w:p>
    <w:p w14:paraId="247FC00F" w14:textId="0DE09F0D" w:rsidR="00420D55" w:rsidRDefault="0063107E" w:rsidP="00420D55">
      <w:pPr>
        <w:spacing w:line="360" w:lineRule="exact"/>
        <w:ind w:firstLineChars="100" w:firstLine="220"/>
        <w:rPr>
          <w:rFonts w:ascii="UD デジタル 教科書体 NK-R" w:eastAsia="UD デジタル 教科書体 NK-R" w:cs="+mn-cs"/>
          <w:color w:val="000000" w:themeColor="text1"/>
          <w:kern w:val="24"/>
        </w:rPr>
      </w:pPr>
      <w:r>
        <w:rPr>
          <w:rFonts w:ascii="UD デジタル 教科書体 NK-R" w:eastAsia="UD デジタル 教科書体 NK-R" w:hint="eastAsia"/>
          <w:color w:val="000000" w:themeColor="text1"/>
        </w:rPr>
        <w:t>全地区共通の生活関連経路設定の考え方の内、</w:t>
      </w:r>
      <w:r w:rsidR="00420D55">
        <w:rPr>
          <w:rFonts w:ascii="UD デジタル 教科書体 NK-R" w:eastAsia="UD デジタル 教科書体 NK-R" w:hint="eastAsia"/>
          <w:color w:val="000000" w:themeColor="text1"/>
        </w:rPr>
        <w:t>大正地区では（１）①、</w:t>
      </w:r>
      <w:r w:rsidR="007A2737">
        <w:rPr>
          <w:rFonts w:ascii="UD デジタル 教科書体 NK-R" w:eastAsia="UD デジタル 教科書体 NK-R" w:hint="eastAsia"/>
          <w:color w:val="000000" w:themeColor="text1"/>
        </w:rPr>
        <w:t>③、</w:t>
      </w:r>
      <w:r w:rsidR="00420D55">
        <w:rPr>
          <w:rFonts w:ascii="UD デジタル 教科書体 NK-R" w:eastAsia="UD デジタル 教科書体 NK-R" w:hint="eastAsia"/>
          <w:color w:val="000000" w:themeColor="text1"/>
        </w:rPr>
        <w:t>（２）が該当します。</w:t>
      </w:r>
    </w:p>
    <w:p w14:paraId="273D2F33" w14:textId="0D69A67F" w:rsidR="003F643B" w:rsidRPr="00420D55" w:rsidRDefault="003F643B" w:rsidP="003F643B">
      <w:pPr>
        <w:spacing w:line="360" w:lineRule="exact"/>
        <w:ind w:leftChars="50" w:left="425" w:hangingChars="143" w:hanging="315"/>
        <w:jc w:val="center"/>
        <w:rPr>
          <w:rFonts w:ascii="UD デジタル 教科書体 NK-R" w:eastAsia="UD デジタル 教科書体 NK-R" w:cs="+mn-cs"/>
          <w:color w:val="000000" w:themeColor="text1"/>
          <w:kern w:val="24"/>
        </w:rPr>
      </w:pPr>
    </w:p>
    <w:p w14:paraId="136CA663" w14:textId="77777777" w:rsidR="0063107E" w:rsidRDefault="0063107E" w:rsidP="0063107E">
      <w:pPr>
        <w:spacing w:line="360" w:lineRule="exact"/>
        <w:ind w:leftChars="50" w:left="425" w:hangingChars="143" w:hanging="315"/>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生活関連経路</w:t>
      </w:r>
    </w:p>
    <w:tbl>
      <w:tblPr>
        <w:tblStyle w:val="a7"/>
        <w:tblW w:w="0" w:type="auto"/>
        <w:jc w:val="center"/>
        <w:tblLook w:val="04A0" w:firstRow="1" w:lastRow="0" w:firstColumn="1" w:lastColumn="0" w:noHBand="0" w:noVBand="1"/>
      </w:tblPr>
      <w:tblGrid>
        <w:gridCol w:w="704"/>
        <w:gridCol w:w="5103"/>
      </w:tblGrid>
      <w:tr w:rsidR="003F643B" w14:paraId="33C22D3B" w14:textId="77777777" w:rsidTr="00BC499A">
        <w:trPr>
          <w:jc w:val="center"/>
        </w:trPr>
        <w:tc>
          <w:tcPr>
            <w:tcW w:w="704" w:type="dxa"/>
            <w:shd w:val="clear" w:color="auto" w:fill="D0CECE" w:themeFill="background2" w:themeFillShade="E6"/>
          </w:tcPr>
          <w:p w14:paraId="70093B2F" w14:textId="77777777" w:rsidR="003F643B" w:rsidRDefault="003F643B"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番号</w:t>
            </w:r>
          </w:p>
        </w:tc>
        <w:tc>
          <w:tcPr>
            <w:tcW w:w="5103" w:type="dxa"/>
            <w:shd w:val="clear" w:color="auto" w:fill="D0CECE" w:themeFill="background2" w:themeFillShade="E6"/>
          </w:tcPr>
          <w:p w14:paraId="2D305F3B" w14:textId="77777777" w:rsidR="003F643B" w:rsidRPr="00424120" w:rsidRDefault="003F643B" w:rsidP="00BC499A">
            <w:pPr>
              <w:spacing w:line="360" w:lineRule="exact"/>
              <w:jc w:val="center"/>
              <w:rPr>
                <w:rFonts w:ascii="UD デジタル 教科書体 NK-R" w:eastAsia="UD デジタル 教科書体 NK-R" w:cs="+mn-cs"/>
                <w:color w:val="000000" w:themeColor="text1"/>
                <w:kern w:val="24"/>
                <w:highlight w:val="lightGray"/>
              </w:rPr>
            </w:pPr>
            <w:r w:rsidRPr="00424120">
              <w:rPr>
                <w:rFonts w:ascii="UD デジタル 教科書体 NK-R" w:eastAsia="UD デジタル 教科書体 NK-R" w:cs="+mn-cs" w:hint="eastAsia"/>
                <w:color w:val="000000" w:themeColor="text1"/>
                <w:kern w:val="24"/>
                <w:highlight w:val="lightGray"/>
              </w:rPr>
              <w:t>路線名</w:t>
            </w:r>
          </w:p>
        </w:tc>
      </w:tr>
      <w:tr w:rsidR="003F643B" w14:paraId="397B7DE8" w14:textId="77777777" w:rsidTr="00BC499A">
        <w:trPr>
          <w:jc w:val="center"/>
        </w:trPr>
        <w:tc>
          <w:tcPr>
            <w:tcW w:w="704" w:type="dxa"/>
          </w:tcPr>
          <w:p w14:paraId="3B4DFF42" w14:textId="77777777" w:rsidR="003F643B" w:rsidRPr="00424120" w:rsidRDefault="003F643B"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1</w:t>
            </w:r>
          </w:p>
        </w:tc>
        <w:tc>
          <w:tcPr>
            <w:tcW w:w="5103" w:type="dxa"/>
          </w:tcPr>
          <w:p w14:paraId="3A46641D" w14:textId="77777777" w:rsidR="003F643B" w:rsidRDefault="003F643B" w:rsidP="00BC499A">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西区9</w:t>
            </w:r>
            <w:r>
              <w:rPr>
                <w:rFonts w:ascii="UD デジタル 教科書体 NK-R" w:eastAsia="UD デジタル 教科書体 NK-R" w:cs="+mn-cs"/>
                <w:color w:val="000000" w:themeColor="text1"/>
                <w:kern w:val="24"/>
              </w:rPr>
              <w:t>703</w:t>
            </w:r>
            <w:r>
              <w:rPr>
                <w:rFonts w:ascii="UD デジタル 教科書体 NK-R" w:eastAsia="UD デジタル 教科書体 NK-R" w:cs="+mn-cs" w:hint="eastAsia"/>
                <w:color w:val="000000" w:themeColor="text1"/>
                <w:kern w:val="24"/>
              </w:rPr>
              <w:t>号線</w:t>
            </w:r>
          </w:p>
        </w:tc>
      </w:tr>
      <w:tr w:rsidR="003F643B" w14:paraId="43027490" w14:textId="77777777" w:rsidTr="00BC499A">
        <w:trPr>
          <w:jc w:val="center"/>
        </w:trPr>
        <w:tc>
          <w:tcPr>
            <w:tcW w:w="704" w:type="dxa"/>
          </w:tcPr>
          <w:p w14:paraId="519A1129" w14:textId="77777777" w:rsidR="003F643B" w:rsidRDefault="003F643B"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2</w:t>
            </w:r>
          </w:p>
        </w:tc>
        <w:tc>
          <w:tcPr>
            <w:tcW w:w="5103" w:type="dxa"/>
          </w:tcPr>
          <w:p w14:paraId="1E91309B" w14:textId="77777777" w:rsidR="003F643B" w:rsidRDefault="003F643B" w:rsidP="00BC499A">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大阪八尾線</w:t>
            </w:r>
          </w:p>
        </w:tc>
      </w:tr>
      <w:tr w:rsidR="003F643B" w14:paraId="21C8562B" w14:textId="77777777" w:rsidTr="00BC499A">
        <w:trPr>
          <w:jc w:val="center"/>
        </w:trPr>
        <w:tc>
          <w:tcPr>
            <w:tcW w:w="704" w:type="dxa"/>
          </w:tcPr>
          <w:p w14:paraId="503E9260" w14:textId="77777777" w:rsidR="003F643B" w:rsidRDefault="003F643B"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3</w:t>
            </w:r>
          </w:p>
        </w:tc>
        <w:tc>
          <w:tcPr>
            <w:tcW w:w="5103" w:type="dxa"/>
          </w:tcPr>
          <w:p w14:paraId="0B825375" w14:textId="77777777" w:rsidR="003F643B" w:rsidRDefault="003F643B" w:rsidP="00BC499A">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難波境川線</w:t>
            </w:r>
          </w:p>
        </w:tc>
      </w:tr>
      <w:tr w:rsidR="003F643B" w14:paraId="3152AFD5" w14:textId="77777777" w:rsidTr="00BC499A">
        <w:trPr>
          <w:jc w:val="center"/>
        </w:trPr>
        <w:tc>
          <w:tcPr>
            <w:tcW w:w="704" w:type="dxa"/>
          </w:tcPr>
          <w:p w14:paraId="1D9E7EF9" w14:textId="77777777" w:rsidR="003F643B" w:rsidRDefault="003F643B"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4</w:t>
            </w:r>
          </w:p>
        </w:tc>
        <w:tc>
          <w:tcPr>
            <w:tcW w:w="5103" w:type="dxa"/>
          </w:tcPr>
          <w:p w14:paraId="6479D7A5" w14:textId="77777777" w:rsidR="003F643B" w:rsidRDefault="003F643B" w:rsidP="00BC499A">
            <w:pPr>
              <w:spacing w:line="360" w:lineRule="exact"/>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国道1</w:t>
            </w:r>
            <w:r>
              <w:rPr>
                <w:rFonts w:ascii="UD デジタル 教科書体 NK-R" w:eastAsia="UD デジタル 教科書体 NK-R" w:cs="+mn-cs"/>
                <w:color w:val="000000" w:themeColor="text1"/>
                <w:kern w:val="24"/>
              </w:rPr>
              <w:t>72</w:t>
            </w:r>
            <w:r>
              <w:rPr>
                <w:rFonts w:ascii="UD デジタル 教科書体 NK-R" w:eastAsia="UD デジタル 教科書体 NK-R" w:cs="+mn-cs" w:hint="eastAsia"/>
                <w:color w:val="000000" w:themeColor="text1"/>
                <w:kern w:val="24"/>
              </w:rPr>
              <w:t>号線</w:t>
            </w:r>
          </w:p>
        </w:tc>
      </w:tr>
    </w:tbl>
    <w:p w14:paraId="4C303E84" w14:textId="77777777" w:rsidR="003F643B" w:rsidRDefault="003F643B" w:rsidP="003F643B">
      <w:pPr>
        <w:spacing w:line="360" w:lineRule="exact"/>
        <w:ind w:leftChars="50" w:left="425" w:hangingChars="143" w:hanging="315"/>
        <w:rPr>
          <w:rFonts w:ascii="UD デジタル 教科書体 NK-R" w:eastAsia="UD デジタル 教科書体 NK-R" w:cs="+mn-cs"/>
          <w:color w:val="000000" w:themeColor="text1"/>
          <w:kern w:val="24"/>
        </w:rPr>
      </w:pPr>
    </w:p>
    <w:p w14:paraId="469B9D98" w14:textId="1B07F28B" w:rsidR="009636FA" w:rsidRDefault="009636FA" w:rsidP="009636FA">
      <w:pPr>
        <w:spacing w:line="360" w:lineRule="exact"/>
        <w:ind w:leftChars="50" w:left="425" w:hangingChars="143" w:hanging="315"/>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鉄道駅乗り換え経路</w:t>
      </w:r>
    </w:p>
    <w:tbl>
      <w:tblPr>
        <w:tblStyle w:val="a7"/>
        <w:tblW w:w="0" w:type="auto"/>
        <w:jc w:val="center"/>
        <w:tblLook w:val="04A0" w:firstRow="1" w:lastRow="0" w:firstColumn="1" w:lastColumn="0" w:noHBand="0" w:noVBand="1"/>
      </w:tblPr>
      <w:tblGrid>
        <w:gridCol w:w="704"/>
        <w:gridCol w:w="5103"/>
      </w:tblGrid>
      <w:tr w:rsidR="009636FA" w14:paraId="3CC55C5A" w14:textId="77777777" w:rsidTr="001A0685">
        <w:trPr>
          <w:jc w:val="center"/>
        </w:trPr>
        <w:tc>
          <w:tcPr>
            <w:tcW w:w="704" w:type="dxa"/>
            <w:shd w:val="clear" w:color="auto" w:fill="D0CECE" w:themeFill="background2" w:themeFillShade="E6"/>
          </w:tcPr>
          <w:p w14:paraId="5AF9A6D6" w14:textId="77777777" w:rsidR="009636FA" w:rsidRDefault="009636FA" w:rsidP="001A0685">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番号</w:t>
            </w:r>
          </w:p>
        </w:tc>
        <w:tc>
          <w:tcPr>
            <w:tcW w:w="5103" w:type="dxa"/>
            <w:shd w:val="clear" w:color="auto" w:fill="D0CECE" w:themeFill="background2" w:themeFillShade="E6"/>
          </w:tcPr>
          <w:p w14:paraId="368238AF" w14:textId="77777777" w:rsidR="009636FA" w:rsidRPr="00424120" w:rsidRDefault="009636FA" w:rsidP="001A0685">
            <w:pPr>
              <w:spacing w:line="360" w:lineRule="exact"/>
              <w:jc w:val="center"/>
              <w:rPr>
                <w:rFonts w:ascii="UD デジタル 教科書体 NK-R" w:eastAsia="UD デジタル 教科書体 NK-R" w:cs="+mn-cs"/>
                <w:color w:val="000000" w:themeColor="text1"/>
                <w:kern w:val="24"/>
                <w:highlight w:val="lightGray"/>
              </w:rPr>
            </w:pPr>
            <w:r w:rsidRPr="00424120">
              <w:rPr>
                <w:rFonts w:ascii="UD デジタル 教科書体 NK-R" w:eastAsia="UD デジタル 教科書体 NK-R" w:cs="+mn-cs" w:hint="eastAsia"/>
                <w:color w:val="000000" w:themeColor="text1"/>
                <w:kern w:val="24"/>
                <w:highlight w:val="lightGray"/>
              </w:rPr>
              <w:t>路線名</w:t>
            </w:r>
          </w:p>
        </w:tc>
      </w:tr>
      <w:tr w:rsidR="009636FA" w14:paraId="2B662BEA" w14:textId="77777777" w:rsidTr="001A0685">
        <w:trPr>
          <w:jc w:val="center"/>
        </w:trPr>
        <w:tc>
          <w:tcPr>
            <w:tcW w:w="704" w:type="dxa"/>
          </w:tcPr>
          <w:p w14:paraId="7A74CD2C" w14:textId="0165C7DC" w:rsidR="009636FA" w:rsidRPr="00424120" w:rsidRDefault="009636FA" w:rsidP="001A0685">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A</w:t>
            </w:r>
          </w:p>
        </w:tc>
        <w:tc>
          <w:tcPr>
            <w:tcW w:w="5103" w:type="dxa"/>
          </w:tcPr>
          <w:p w14:paraId="6DF00113" w14:textId="59A79732" w:rsidR="009636FA" w:rsidRPr="009636FA" w:rsidRDefault="009636FA" w:rsidP="001A0685">
            <w:pPr>
              <w:spacing w:line="360" w:lineRule="exact"/>
              <w:rPr>
                <w:rFonts w:ascii="UD デジタル 教科書体 NK-R" w:eastAsia="UD デジタル 教科書体 NK-R" w:cs="+mn-cs"/>
                <w:color w:val="000000" w:themeColor="text1"/>
                <w:kern w:val="24"/>
              </w:rPr>
            </w:pPr>
            <w:r w:rsidRPr="009636FA">
              <w:rPr>
                <w:rFonts w:ascii="UD デジタル 教科書体 NK-R" w:eastAsia="UD デジタル 教科書体 NK-R" w:cs="+mn-cs" w:hint="eastAsia"/>
                <w:color w:val="000000" w:themeColor="text1"/>
                <w:kern w:val="24"/>
              </w:rPr>
              <w:t>長堀鶴見緑地線改札～大阪八尾線～</w:t>
            </w:r>
            <w:r w:rsidRPr="009636FA">
              <w:rPr>
                <w:rFonts w:ascii="UD デジタル 教科書体 NK-R" w:eastAsia="UD デジタル 教科書体 NK-R" w:cs="+mn-cs"/>
                <w:color w:val="000000" w:themeColor="text1"/>
                <w:kern w:val="24"/>
              </w:rPr>
              <w:t>JR改札</w:t>
            </w:r>
          </w:p>
        </w:tc>
      </w:tr>
    </w:tbl>
    <w:p w14:paraId="00F8753F" w14:textId="77777777" w:rsidR="003F643B" w:rsidRDefault="003F643B" w:rsidP="00CC60FD">
      <w:pPr>
        <w:spacing w:line="360" w:lineRule="exact"/>
        <w:rPr>
          <w:rFonts w:ascii="UD デジタル 教科書体 NK-R" w:eastAsia="UD デジタル 教科書体 NK-R" w:cs="+mn-cs"/>
          <w:color w:val="000000" w:themeColor="text1"/>
          <w:kern w:val="24"/>
        </w:rPr>
        <w:sectPr w:rsidR="003F643B" w:rsidSect="00B809D7">
          <w:headerReference w:type="default" r:id="rId16"/>
          <w:pgSz w:w="11906" w:h="16838"/>
          <w:pgMar w:top="1021" w:right="1418" w:bottom="567" w:left="1418" w:header="851" w:footer="992" w:gutter="0"/>
          <w:cols w:space="425"/>
          <w:docGrid w:type="lines" w:linePitch="360"/>
        </w:sectPr>
      </w:pPr>
    </w:p>
    <w:p w14:paraId="1201C6BE" w14:textId="77777777" w:rsidR="003F643B" w:rsidRDefault="00B232C1" w:rsidP="003F643B">
      <w:pPr>
        <w:pStyle w:val="2"/>
        <w:rPr>
          <w:noProof/>
        </w:rPr>
      </w:pPr>
      <w:bookmarkStart w:id="9" w:name="_Toc141429661"/>
      <w:r>
        <w:rPr>
          <w:rFonts w:ascii="UD デジタル 教科書体 NK-B" w:eastAsia="UD デジタル 教科書体 NK-B" w:hint="eastAsia"/>
        </w:rPr>
        <w:t>4</w:t>
      </w:r>
      <w:r>
        <w:rPr>
          <w:rFonts w:ascii="UD デジタル 教科書体 NK-B" w:eastAsia="UD デジタル 教科書体 NK-B"/>
        </w:rPr>
        <w:t>-３</w:t>
      </w:r>
      <w:r>
        <w:rPr>
          <w:rFonts w:ascii="UD デジタル 教科書体 NK-B" w:eastAsia="UD デジタル 教科書体 NK-B" w:hint="eastAsia"/>
        </w:rPr>
        <w:t xml:space="preserve"> </w:t>
      </w:r>
      <w:r w:rsidR="003F643B" w:rsidRPr="00D240B2">
        <w:rPr>
          <w:rFonts w:ascii="UD デジタル 教科書体 NK-B" w:eastAsia="UD デジタル 教科書体 NK-B" w:hint="eastAsia"/>
        </w:rPr>
        <w:t>地区における生活関連施設・経路図(経路図・</w:t>
      </w:r>
      <w:r w:rsidR="003F643B">
        <w:rPr>
          <w:rFonts w:ascii="UD デジタル 教科書体 NK-B" w:eastAsia="UD デジタル 教科書体 NK-B" w:hint="eastAsia"/>
        </w:rPr>
        <w:t>一覧)</w:t>
      </w:r>
      <w:bookmarkEnd w:id="9"/>
      <w:r w:rsidR="003F643B" w:rsidRPr="001342C9">
        <w:rPr>
          <w:noProof/>
        </w:rPr>
        <w:t xml:space="preserve"> </w:t>
      </w:r>
    </w:p>
    <w:p w14:paraId="43350667" w14:textId="77777777" w:rsidR="00EF16BE" w:rsidRDefault="00EF16BE" w:rsidP="00EF16BE"/>
    <w:p w14:paraId="0C7C428E" w14:textId="77777777" w:rsidR="00EF16BE" w:rsidRDefault="00EF16BE" w:rsidP="00EF16BE"/>
    <w:p w14:paraId="08334996" w14:textId="7A185424" w:rsidR="00EF16BE" w:rsidRPr="00EF16BE" w:rsidRDefault="00EF16BE" w:rsidP="00EF16BE">
      <w:pPr>
        <w:rPr>
          <w:rFonts w:ascii="UD デジタル 教科書体 NK-R" w:eastAsia="UD デジタル 教科書体 NK-R" w:hint="eastAsia"/>
        </w:rPr>
        <w:sectPr w:rsidR="00EF16BE" w:rsidRPr="00EF16BE" w:rsidSect="00BC499A">
          <w:pgSz w:w="16840" w:h="11907" w:orient="landscape" w:code="9"/>
          <w:pgMar w:top="1418" w:right="1701" w:bottom="1418" w:left="1134" w:header="851" w:footer="567" w:gutter="0"/>
          <w:cols w:space="425"/>
          <w:docGrid w:type="lines" w:linePitch="360"/>
        </w:sectPr>
      </w:pPr>
      <w:r w:rsidRPr="00EF16BE">
        <w:rPr>
          <w:rFonts w:ascii="UD デジタル 教科書体 NK-R" w:eastAsia="UD デジタル 教科書体 NK-R" w:hint="eastAsia"/>
        </w:rPr>
        <w:t>（※大正地区の生活関連施設・経路図を添付しています。）</w:t>
      </w:r>
    </w:p>
    <w:p w14:paraId="58D63926" w14:textId="77777777" w:rsidR="00B232C1" w:rsidRPr="00A71CDC" w:rsidRDefault="00B232C1" w:rsidP="006B130C">
      <w:pPr>
        <w:rPr>
          <w:rFonts w:ascii="UD デジタル 教科書体 NK-B" w:eastAsia="UD デジタル 教科書体 NK-B"/>
        </w:rPr>
      </w:pPr>
      <w:r>
        <w:rPr>
          <w:rFonts w:ascii="UD デジタル 教科書体 NK-B" w:eastAsia="UD デジタル 教科書体 NK-B"/>
        </w:rPr>
        <w:t>4</w:t>
      </w:r>
      <w:r>
        <w:rPr>
          <w:rFonts w:ascii="UD デジタル 教科書体 NK-B" w:eastAsia="UD デジタル 教科書体 NK-B" w:hint="eastAsia"/>
        </w:rPr>
        <w:t>-1　生活関連</w:t>
      </w:r>
      <w:r w:rsidRPr="00952E15">
        <w:rPr>
          <w:rFonts w:ascii="UD デジタル 教科書体 NK-B" w:eastAsia="UD デジタル 教科書体 NK-B" w:hint="eastAsia"/>
        </w:rPr>
        <w:t>施設設定</w:t>
      </w:r>
    </w:p>
    <w:p w14:paraId="24CC282F" w14:textId="77777777" w:rsidR="00456018" w:rsidRPr="008B3339" w:rsidRDefault="00456018" w:rsidP="00F37E1B">
      <w:pPr>
        <w:spacing w:line="360" w:lineRule="exact"/>
        <w:ind w:leftChars="100" w:left="220"/>
        <w:rPr>
          <w:rFonts w:ascii="UD デジタル 教科書体 NK-B" w:eastAsia="PMingLiU"/>
        </w:rPr>
      </w:pPr>
      <w:r w:rsidRPr="008B3339">
        <w:rPr>
          <w:rFonts w:ascii="UD デジタル 教科書体 NK-B" w:eastAsia="UD デジタル 教科書体 NK-B" w:hint="eastAsia"/>
        </w:rPr>
        <w:t>生活関連施設一覧</w:t>
      </w:r>
    </w:p>
    <w:p w14:paraId="4AE85FFD" w14:textId="77777777" w:rsidR="003F643B" w:rsidRPr="006737F1" w:rsidRDefault="003F643B" w:rsidP="00F37E1B">
      <w:pPr>
        <w:spacing w:line="360" w:lineRule="exact"/>
        <w:ind w:leftChars="100" w:left="220" w:firstLineChars="100" w:firstLine="220"/>
        <w:rPr>
          <w:rFonts w:ascii="UD デジタル 教科書体 NK-R" w:eastAsia="UD デジタル 教科書体 NK-R" w:hAnsi="ＭＳ ゴシック"/>
        </w:rPr>
      </w:pPr>
      <w:r>
        <w:rPr>
          <w:rFonts w:ascii="UD デジタル 教科書体 NK-R" w:eastAsia="UD デジタル 教科書体 NK-R" w:hAnsi="ＭＳ ゴシック" w:hint="eastAsia"/>
        </w:rPr>
        <w:t>策定当時の基本構想</w:t>
      </w:r>
      <w:r w:rsidRPr="00424C73">
        <w:rPr>
          <w:rFonts w:ascii="UD デジタル 教科書体 NK-R" w:eastAsia="UD デジタル 教科書体 NK-R" w:hAnsi="ＭＳ ゴシック" w:hint="eastAsia"/>
        </w:rPr>
        <w:t>における主要施設</w:t>
      </w:r>
      <w:r>
        <w:rPr>
          <w:rFonts w:ascii="UD デジタル 教科書体 NK-R" w:eastAsia="UD デジタル 教科書体 NK-R" w:hAnsi="ＭＳ ゴシック" w:hint="eastAsia"/>
        </w:rPr>
        <w:t>に加え、各地区の土地利用状況の変化等を踏まえ、生活関連施設を選定します</w:t>
      </w:r>
      <w:r w:rsidRPr="00424C73">
        <w:rPr>
          <w:rFonts w:ascii="UD デジタル 教科書体 NK-R" w:eastAsia="UD デジタル 教科書体 NK-R" w:hAnsi="ＭＳ ゴシック" w:hint="eastAsia"/>
        </w:rPr>
        <w:t>。</w:t>
      </w:r>
    </w:p>
    <w:tbl>
      <w:tblPr>
        <w:tblW w:w="9123" w:type="dxa"/>
        <w:tblInd w:w="-8" w:type="dxa"/>
        <w:tblCellMar>
          <w:left w:w="0" w:type="dxa"/>
          <w:right w:w="0" w:type="dxa"/>
        </w:tblCellMar>
        <w:tblLook w:val="0420" w:firstRow="1" w:lastRow="0" w:firstColumn="0" w:lastColumn="0" w:noHBand="0" w:noVBand="1"/>
      </w:tblPr>
      <w:tblGrid>
        <w:gridCol w:w="1701"/>
        <w:gridCol w:w="1276"/>
        <w:gridCol w:w="6146"/>
      </w:tblGrid>
      <w:tr w:rsidR="003F643B" w:rsidRPr="000F6A0C" w14:paraId="3DBA667A" w14:textId="77777777" w:rsidTr="00BC499A">
        <w:trPr>
          <w:trHeight w:val="227"/>
        </w:trPr>
        <w:tc>
          <w:tcPr>
            <w:tcW w:w="2977" w:type="dxa"/>
            <w:gridSpan w:val="2"/>
            <w:tcBorders>
              <w:top w:val="single" w:sz="6" w:space="0" w:color="000000"/>
              <w:left w:val="single" w:sz="6" w:space="0" w:color="000000"/>
              <w:bottom w:val="single" w:sz="6" w:space="0" w:color="000000"/>
              <w:right w:val="single" w:sz="6" w:space="0" w:color="000000"/>
            </w:tcBorders>
            <w:shd w:val="clear" w:color="auto" w:fill="B4C6E7" w:themeFill="accent1" w:themeFillTint="66"/>
            <w:tcMar>
              <w:top w:w="57" w:type="dxa"/>
              <w:left w:w="57" w:type="dxa"/>
              <w:bottom w:w="57" w:type="dxa"/>
              <w:right w:w="57" w:type="dxa"/>
            </w:tcMar>
            <w:vAlign w:val="center"/>
            <w:hideMark/>
          </w:tcPr>
          <w:p w14:paraId="4FB73717" w14:textId="77777777" w:rsidR="003F643B" w:rsidRPr="000F6A0C" w:rsidRDefault="003F643B" w:rsidP="00BC499A">
            <w:pPr>
              <w:widowControl/>
              <w:spacing w:line="0" w:lineRule="atLeast"/>
              <w:jc w:val="center"/>
              <w:textAlignment w:val="center"/>
              <w:rPr>
                <w:rFonts w:ascii="UD デジタル 教科書体 NK-R" w:eastAsia="UD デジタル 教科書体 NK-R" w:hAnsi="Arial" w:cs="Arial"/>
                <w:bCs/>
                <w:color w:val="000000" w:themeColor="text1"/>
                <w:kern w:val="24"/>
                <w:lang w:eastAsia="zh-TW"/>
              </w:rPr>
            </w:pPr>
            <w:r w:rsidRPr="000F6A0C">
              <w:rPr>
                <w:rFonts w:ascii="UD デジタル 教科書体 NK-R" w:eastAsia="UD デジタル 教科書体 NK-R" w:hAnsi="Arial" w:cs="Arial" w:hint="eastAsia"/>
                <w:bCs/>
                <w:color w:val="000000"/>
                <w:kern w:val="24"/>
              </w:rPr>
              <w:t>区分</w:t>
            </w:r>
          </w:p>
        </w:tc>
        <w:tc>
          <w:tcPr>
            <w:tcW w:w="6146"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noWrap/>
            <w:tcMar>
              <w:top w:w="57" w:type="dxa"/>
              <w:left w:w="57" w:type="dxa"/>
              <w:bottom w:w="57" w:type="dxa"/>
              <w:right w:w="57" w:type="dxa"/>
            </w:tcMar>
            <w:vAlign w:val="center"/>
            <w:hideMark/>
          </w:tcPr>
          <w:p w14:paraId="42C94073" w14:textId="77777777" w:rsidR="003F643B" w:rsidRPr="000F6A0C" w:rsidRDefault="003F643B" w:rsidP="00BC499A">
            <w:pPr>
              <w:widowControl/>
              <w:spacing w:line="0" w:lineRule="atLeast"/>
              <w:jc w:val="center"/>
              <w:textAlignment w:val="center"/>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生活関連施設一覧</w:t>
            </w:r>
          </w:p>
        </w:tc>
      </w:tr>
      <w:tr w:rsidR="003F643B" w:rsidRPr="000F6A0C" w14:paraId="240410B7" w14:textId="77777777" w:rsidTr="007C2417">
        <w:trPr>
          <w:trHeight w:val="185"/>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32FA22F9" w14:textId="77777777" w:rsidR="003F643B" w:rsidRPr="000F6A0C" w:rsidRDefault="003F643B" w:rsidP="007C2417">
            <w:pPr>
              <w:widowControl/>
              <w:spacing w:line="300" w:lineRule="exact"/>
              <w:jc w:val="left"/>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bCs/>
                <w:color w:val="000000"/>
                <w:kern w:val="24"/>
              </w:rPr>
              <w:t>旅客施設</w:t>
            </w:r>
          </w:p>
        </w:tc>
        <w:tc>
          <w:tcPr>
            <w:tcW w:w="1276" w:type="dxa"/>
            <w:tcBorders>
              <w:top w:val="single" w:sz="6" w:space="0" w:color="000000"/>
              <w:left w:val="single" w:sz="6" w:space="0" w:color="000000"/>
              <w:bottom w:val="single" w:sz="6" w:space="0" w:color="000000"/>
              <w:right w:val="single" w:sz="6" w:space="0" w:color="000000"/>
            </w:tcBorders>
          </w:tcPr>
          <w:p w14:paraId="411C7D54" w14:textId="77777777" w:rsidR="003F643B" w:rsidRPr="000F6A0C" w:rsidRDefault="003F643B" w:rsidP="007C2417">
            <w:pPr>
              <w:widowControl/>
              <w:spacing w:line="300" w:lineRule="exact"/>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14:paraId="7D00D54E" w14:textId="77777777" w:rsidR="003F643B" w:rsidRPr="000F6A0C" w:rsidRDefault="003F643B" w:rsidP="007C2417">
            <w:pPr>
              <w:widowControl/>
              <w:spacing w:line="300" w:lineRule="exact"/>
              <w:jc w:val="left"/>
              <w:textAlignment w:val="center"/>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大阪メトロ四ツ橋線ニュートラム住之江公園駅</w:t>
            </w:r>
          </w:p>
        </w:tc>
      </w:tr>
      <w:tr w:rsidR="003F643B" w:rsidRPr="000F6A0C" w14:paraId="480BE54E" w14:textId="77777777" w:rsidTr="007C2417">
        <w:trPr>
          <w:trHeight w:val="149"/>
        </w:trPr>
        <w:tc>
          <w:tcPr>
            <w:tcW w:w="1701"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4B020E3A" w14:textId="77777777" w:rsidR="003F643B" w:rsidRPr="000F6A0C" w:rsidRDefault="003F643B" w:rsidP="007C2417">
            <w:pPr>
              <w:widowControl/>
              <w:spacing w:line="30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6" w:space="0" w:color="000000"/>
              <w:right w:val="single" w:sz="6" w:space="0" w:color="000000"/>
            </w:tcBorders>
          </w:tcPr>
          <w:p w14:paraId="28E8A76E" w14:textId="77777777" w:rsidR="003F643B" w:rsidRPr="000F6A0C" w:rsidRDefault="003F643B" w:rsidP="007C2417">
            <w:pPr>
              <w:widowControl/>
              <w:spacing w:line="300" w:lineRule="exact"/>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14:paraId="006BF112" w14:textId="77777777" w:rsidR="003F643B" w:rsidRPr="000F6A0C" w:rsidRDefault="003F643B" w:rsidP="007C2417">
            <w:pPr>
              <w:widowControl/>
              <w:spacing w:line="300" w:lineRule="exact"/>
              <w:jc w:val="left"/>
              <w:textAlignment w:val="center"/>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地下鉄住之江公園バスターミナル</w:t>
            </w:r>
          </w:p>
        </w:tc>
      </w:tr>
      <w:tr w:rsidR="003F643B" w:rsidRPr="000F6A0C" w14:paraId="2E77A5B6" w14:textId="77777777" w:rsidTr="00BC499A">
        <w:trPr>
          <w:trHeight w:val="227"/>
        </w:trPr>
        <w:tc>
          <w:tcPr>
            <w:tcW w:w="1701"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0B68A9CC" w14:textId="3C7FBF94" w:rsidR="003F643B" w:rsidRPr="000F6A0C" w:rsidRDefault="003F643B" w:rsidP="007C2417">
            <w:pPr>
              <w:widowControl/>
              <w:spacing w:line="300" w:lineRule="exact"/>
              <w:jc w:val="left"/>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bCs/>
                <w:color w:val="000000"/>
                <w:kern w:val="24"/>
              </w:rPr>
              <w:t>官公庁</w:t>
            </w:r>
            <w:r w:rsidR="0063107E">
              <w:rPr>
                <w:rFonts w:ascii="UD デジタル 教科書体 NK-R" w:eastAsia="UD デジタル 教科書体 NK-R" w:hAnsi="Arial" w:cs="Arial" w:hint="eastAsia"/>
                <w:bCs/>
                <w:color w:val="000000"/>
                <w:kern w:val="24"/>
              </w:rPr>
              <w:t>等</w:t>
            </w:r>
            <w:r w:rsidRPr="000F6A0C">
              <w:rPr>
                <w:rFonts w:ascii="UD デジタル 教科書体 NK-R" w:eastAsia="UD デジタル 教科書体 NK-R" w:hAnsi="Arial" w:cs="Arial" w:hint="eastAsia"/>
                <w:bCs/>
                <w:color w:val="000000"/>
                <w:kern w:val="24"/>
              </w:rPr>
              <w:t>施設</w:t>
            </w:r>
          </w:p>
        </w:tc>
        <w:tc>
          <w:tcPr>
            <w:tcW w:w="1276" w:type="dxa"/>
            <w:tcBorders>
              <w:top w:val="single" w:sz="6" w:space="0" w:color="000000"/>
              <w:left w:val="single" w:sz="6" w:space="0" w:color="000000"/>
              <w:bottom w:val="single" w:sz="4" w:space="0" w:color="000000"/>
              <w:right w:val="single" w:sz="6" w:space="0" w:color="000000"/>
            </w:tcBorders>
          </w:tcPr>
          <w:p w14:paraId="4946A87D" w14:textId="77777777" w:rsidR="003F643B" w:rsidRPr="000F6A0C" w:rsidRDefault="003F643B" w:rsidP="007C2417">
            <w:pPr>
              <w:widowControl/>
              <w:spacing w:line="300" w:lineRule="exact"/>
              <w:ind w:left="110" w:hangingChars="50" w:hanging="110"/>
              <w:jc w:val="left"/>
              <w:textAlignment w:val="center"/>
              <w:rPr>
                <w:rFonts w:ascii="UD デジタル 教科書体 NK-R" w:eastAsia="UD デジタル 教科書体 NK-R" w:hAnsi="Wingdings" w:cs="Arial" w:hint="eastAsia"/>
                <w:color w:val="000000"/>
                <w:kern w:val="24"/>
              </w:rPr>
            </w:pPr>
            <w:r w:rsidRPr="000F6A0C">
              <w:rPr>
                <w:rFonts w:ascii="UD デジタル 教科書体 NK-R" w:eastAsia="UD デジタル 教科書体 NK-R" w:hAnsi="Wingdings" w:cs="Arial" w:hint="eastAsia"/>
                <w:color w:val="000000"/>
                <w:kern w:val="24"/>
              </w:rPr>
              <w:t>官公庁施設</w:t>
            </w:r>
          </w:p>
        </w:tc>
        <w:tc>
          <w:tcPr>
            <w:tcW w:w="6146"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6BA91C9" w14:textId="77777777" w:rsidR="003F643B" w:rsidRPr="000F6A0C" w:rsidRDefault="003F643B" w:rsidP="007C2417">
            <w:pPr>
              <w:widowControl/>
              <w:spacing w:line="300" w:lineRule="exact"/>
              <w:ind w:left="110" w:hangingChars="50" w:hanging="110"/>
              <w:jc w:val="left"/>
              <w:textAlignment w:val="center"/>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住之江区役所</w:t>
            </w:r>
          </w:p>
        </w:tc>
      </w:tr>
      <w:tr w:rsidR="003F643B" w:rsidRPr="000F6A0C" w14:paraId="6FFC8C91" w14:textId="77777777" w:rsidTr="00BC499A">
        <w:trPr>
          <w:trHeight w:val="227"/>
        </w:trPr>
        <w:tc>
          <w:tcPr>
            <w:tcW w:w="1701"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F1CFADA" w14:textId="77777777" w:rsidR="003F643B" w:rsidRPr="000F6A0C" w:rsidRDefault="003F643B" w:rsidP="007C2417">
            <w:pPr>
              <w:widowControl/>
              <w:spacing w:line="30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4" w:space="0" w:color="000000"/>
              <w:right w:val="single" w:sz="6" w:space="0" w:color="000000"/>
            </w:tcBorders>
          </w:tcPr>
          <w:p w14:paraId="55D05ED3" w14:textId="77777777" w:rsidR="003F643B" w:rsidRPr="000F6A0C" w:rsidRDefault="003F643B" w:rsidP="007C2417">
            <w:pPr>
              <w:widowControl/>
              <w:spacing w:line="30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5D2B87E" w14:textId="77777777" w:rsidR="003F643B" w:rsidRPr="000F6A0C" w:rsidRDefault="003F643B" w:rsidP="007C2417">
            <w:pPr>
              <w:widowControl/>
              <w:spacing w:line="300" w:lineRule="exact"/>
              <w:ind w:left="110" w:hangingChars="50" w:hanging="110"/>
              <w:jc w:val="left"/>
              <w:textAlignment w:val="center"/>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住之江警察署</w:t>
            </w:r>
          </w:p>
        </w:tc>
      </w:tr>
      <w:tr w:rsidR="003F643B" w:rsidRPr="000F6A0C" w14:paraId="37FDE857" w14:textId="77777777" w:rsidTr="00BC499A">
        <w:trPr>
          <w:trHeight w:val="227"/>
        </w:trPr>
        <w:tc>
          <w:tcPr>
            <w:tcW w:w="1701"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46A98BDD" w14:textId="77777777" w:rsidR="003F643B" w:rsidRPr="000F6A0C" w:rsidRDefault="003F643B" w:rsidP="007C2417">
            <w:pPr>
              <w:widowControl/>
              <w:spacing w:line="300" w:lineRule="exact"/>
              <w:jc w:val="left"/>
              <w:rPr>
                <w:rFonts w:ascii="UD デジタル 教科書体 NK-R" w:eastAsia="UD デジタル 教科書体 NK-R" w:hAnsi="Arial" w:cs="Arial"/>
                <w:bCs/>
                <w:color w:val="000000"/>
                <w:kern w:val="24"/>
              </w:rPr>
            </w:pPr>
          </w:p>
        </w:tc>
        <w:tc>
          <w:tcPr>
            <w:tcW w:w="1276" w:type="dxa"/>
            <w:tcBorders>
              <w:top w:val="single" w:sz="6" w:space="0" w:color="000000"/>
              <w:left w:val="single" w:sz="6" w:space="0" w:color="000000"/>
              <w:bottom w:val="single" w:sz="4" w:space="0" w:color="000000"/>
              <w:right w:val="single" w:sz="6" w:space="0" w:color="000000"/>
            </w:tcBorders>
          </w:tcPr>
          <w:p w14:paraId="71677A6B" w14:textId="77777777" w:rsidR="003F643B" w:rsidRPr="000F6A0C" w:rsidRDefault="003F643B" w:rsidP="007C2417">
            <w:pPr>
              <w:widowControl/>
              <w:spacing w:line="300" w:lineRule="exact"/>
              <w:ind w:left="110" w:hangingChars="50" w:hanging="110"/>
              <w:jc w:val="left"/>
              <w:textAlignment w:val="center"/>
              <w:rPr>
                <w:rFonts w:ascii="UD デジタル 教科書体 NK-R" w:eastAsia="UD デジタル 教科書体 NK-R" w:hAnsi="Wingdings" w:cs="Arial" w:hint="eastAsia"/>
                <w:color w:val="000000"/>
                <w:kern w:val="24"/>
              </w:rPr>
            </w:pPr>
            <w:r w:rsidRPr="000F6A0C">
              <w:rPr>
                <w:rFonts w:ascii="UD デジタル 教科書体 NK-R" w:eastAsia="UD デジタル 教科書体 NK-R" w:hAnsi="Wingdings" w:cs="Arial" w:hint="eastAsia"/>
                <w:color w:val="000000"/>
                <w:kern w:val="24"/>
              </w:rPr>
              <w:t>郵便局、銀行</w:t>
            </w:r>
          </w:p>
        </w:tc>
        <w:tc>
          <w:tcPr>
            <w:tcW w:w="6146" w:type="dxa"/>
            <w:tcBorders>
              <w:top w:val="single" w:sz="6"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29D0529C" w14:textId="77777777" w:rsidR="003F643B" w:rsidRPr="000F6A0C" w:rsidRDefault="003F643B" w:rsidP="007C2417">
            <w:pPr>
              <w:widowControl/>
              <w:spacing w:line="300" w:lineRule="exact"/>
              <w:ind w:left="110" w:hangingChars="50" w:hanging="110"/>
              <w:jc w:val="left"/>
              <w:textAlignment w:val="center"/>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住之江郵便局</w:t>
            </w:r>
          </w:p>
        </w:tc>
      </w:tr>
      <w:tr w:rsidR="003F643B" w:rsidRPr="000F6A0C" w14:paraId="682A5FE7"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22C717E4" w14:textId="7097493F" w:rsidR="003F643B" w:rsidRPr="000F6A0C" w:rsidRDefault="003F643B" w:rsidP="007C2417">
            <w:pPr>
              <w:widowControl/>
              <w:spacing w:line="300" w:lineRule="exact"/>
              <w:jc w:val="left"/>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bCs/>
                <w:color w:val="000000"/>
                <w:kern w:val="24"/>
              </w:rPr>
              <w:t>教育</w:t>
            </w:r>
            <w:r w:rsidR="0063107E">
              <w:rPr>
                <w:rFonts w:ascii="UD デジタル 教科書体 NK-R" w:eastAsia="UD デジタル 教科書体 NK-R" w:hAnsi="Arial" w:cs="Arial" w:hint="eastAsia"/>
                <w:bCs/>
                <w:color w:val="000000"/>
                <w:kern w:val="24"/>
              </w:rPr>
              <w:t>・</w:t>
            </w:r>
            <w:r w:rsidRPr="000F6A0C">
              <w:rPr>
                <w:rFonts w:ascii="UD デジタル 教科書体 NK-R" w:eastAsia="UD デジタル 教科書体 NK-R" w:hAnsi="Arial" w:cs="Arial" w:hint="eastAsia"/>
                <w:bCs/>
                <w:color w:val="000000"/>
                <w:kern w:val="24"/>
              </w:rPr>
              <w:t xml:space="preserve">文化施設 </w:t>
            </w:r>
          </w:p>
        </w:tc>
        <w:tc>
          <w:tcPr>
            <w:tcW w:w="1276" w:type="dxa"/>
            <w:tcBorders>
              <w:top w:val="single" w:sz="4" w:space="0" w:color="000000"/>
              <w:left w:val="single" w:sz="6" w:space="0" w:color="000000"/>
              <w:bottom w:val="single" w:sz="4" w:space="0" w:color="000000"/>
              <w:right w:val="single" w:sz="6" w:space="0" w:color="000000"/>
            </w:tcBorders>
          </w:tcPr>
          <w:p w14:paraId="4AEC47D7" w14:textId="77777777" w:rsidR="003F643B" w:rsidRPr="000F6A0C" w:rsidRDefault="003F643B" w:rsidP="007C2417">
            <w:pPr>
              <w:widowControl/>
              <w:spacing w:line="300" w:lineRule="exact"/>
              <w:ind w:left="110" w:hangingChars="50" w:hanging="110"/>
              <w:jc w:val="left"/>
              <w:textAlignment w:val="center"/>
              <w:rPr>
                <w:rFonts w:ascii="UD デジタル 教科書体 NK-R" w:eastAsia="UD デジタル 教科書体 NK-R" w:hAnsi="Wingdings" w:cs="Arial" w:hint="eastAsia"/>
                <w:color w:val="000000"/>
                <w:kern w:val="24"/>
              </w:rPr>
            </w:pPr>
            <w:r w:rsidRPr="000F6A0C">
              <w:rPr>
                <w:rFonts w:ascii="UD デジタル 教科書体 NK-R" w:eastAsia="UD デジタル 教科書体 NK-R" w:hAnsi="Wingdings" w:cs="Arial" w:hint="eastAsia"/>
                <w:color w:val="000000"/>
                <w:kern w:val="24"/>
              </w:rPr>
              <w:t>教育施設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658CDDEB" w14:textId="77777777" w:rsidR="003F643B" w:rsidRPr="000F6A0C" w:rsidRDefault="003F643B" w:rsidP="007C2417">
            <w:pPr>
              <w:widowControl/>
              <w:spacing w:line="300" w:lineRule="exact"/>
              <w:jc w:val="left"/>
              <w:textAlignment w:val="center"/>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w:t>
            </w:r>
          </w:p>
        </w:tc>
      </w:tr>
      <w:tr w:rsidR="003F643B" w:rsidRPr="000F6A0C" w14:paraId="1EB39ED4"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CAE1176" w14:textId="77777777" w:rsidR="003F643B" w:rsidRPr="000F6A0C" w:rsidRDefault="003F643B" w:rsidP="007C2417">
            <w:pPr>
              <w:widowControl/>
              <w:spacing w:line="30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7CE0AEF6" w14:textId="77777777" w:rsidR="003F643B" w:rsidRPr="000F6A0C" w:rsidRDefault="003F643B" w:rsidP="007C2417">
            <w:pPr>
              <w:widowControl/>
              <w:spacing w:line="300" w:lineRule="exact"/>
              <w:ind w:left="110" w:hangingChars="50" w:hanging="110"/>
              <w:jc w:val="left"/>
              <w:textAlignment w:val="center"/>
              <w:rPr>
                <w:rFonts w:ascii="UD デジタル 教科書体 NK-R" w:eastAsia="UD デジタル 教科書体 NK-R" w:hAnsi="Wingdings" w:cs="Arial" w:hint="eastAsia"/>
                <w:color w:val="000000"/>
                <w:kern w:val="24"/>
              </w:rPr>
            </w:pPr>
            <w:r w:rsidRPr="000F6A0C">
              <w:rPr>
                <w:rFonts w:ascii="UD デジタル 教科書体 NK-R" w:eastAsia="UD デジタル 教科書体 NK-R" w:hAnsi="Wingdings" w:cs="Arial" w:hint="eastAsia"/>
                <w:color w:val="000000"/>
                <w:kern w:val="24"/>
              </w:rPr>
              <w:t>文化施設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52A4FE10" w14:textId="77777777" w:rsidR="003F643B" w:rsidRPr="000F6A0C" w:rsidRDefault="003F643B" w:rsidP="007C2417">
            <w:pPr>
              <w:widowControl/>
              <w:spacing w:line="300" w:lineRule="exact"/>
              <w:jc w:val="left"/>
              <w:textAlignment w:val="center"/>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住之江図書館</w:t>
            </w:r>
          </w:p>
        </w:tc>
      </w:tr>
      <w:tr w:rsidR="003F643B" w:rsidRPr="000F6A0C" w14:paraId="4F2828E4"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BE0FDE2" w14:textId="77777777" w:rsidR="003F643B" w:rsidRPr="000F6A0C" w:rsidRDefault="003F643B" w:rsidP="007C2417">
            <w:pPr>
              <w:widowControl/>
              <w:spacing w:line="30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3178C342" w14:textId="77777777" w:rsidR="003F643B" w:rsidRPr="000F6A0C" w:rsidRDefault="003F643B" w:rsidP="007C2417">
            <w:pPr>
              <w:widowControl/>
              <w:spacing w:line="30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00E79412" w14:textId="77777777" w:rsidR="003F643B" w:rsidRPr="000F6A0C" w:rsidRDefault="003F643B" w:rsidP="007C2417">
            <w:pPr>
              <w:widowControl/>
              <w:spacing w:line="300" w:lineRule="exact"/>
              <w:jc w:val="left"/>
              <w:textAlignment w:val="center"/>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住之江会館</w:t>
            </w:r>
          </w:p>
        </w:tc>
      </w:tr>
      <w:tr w:rsidR="003F643B" w:rsidRPr="000F6A0C" w14:paraId="102EE2B4"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52B58F11" w14:textId="7EFDCBC5" w:rsidR="003F643B" w:rsidRPr="000F6A0C" w:rsidRDefault="003F643B" w:rsidP="007C2417">
            <w:pPr>
              <w:widowControl/>
              <w:spacing w:line="300" w:lineRule="exact"/>
              <w:jc w:val="left"/>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bCs/>
                <w:color w:val="000000"/>
                <w:kern w:val="24"/>
              </w:rPr>
              <w:t>医療</w:t>
            </w:r>
            <w:r w:rsidR="0063107E">
              <w:rPr>
                <w:rFonts w:ascii="UD デジタル 教科書体 NK-R" w:eastAsia="UD デジタル 教科書体 NK-R" w:hAnsi="Arial" w:cs="Arial" w:hint="eastAsia"/>
                <w:bCs/>
                <w:color w:val="000000"/>
                <w:kern w:val="24"/>
              </w:rPr>
              <w:t>・</w:t>
            </w:r>
            <w:r w:rsidRPr="000F6A0C">
              <w:rPr>
                <w:rFonts w:ascii="UD デジタル 教科書体 NK-R" w:eastAsia="UD デジタル 教科書体 NK-R" w:hAnsi="Arial" w:cs="Arial" w:hint="eastAsia"/>
                <w:bCs/>
                <w:color w:val="000000"/>
                <w:kern w:val="24"/>
              </w:rPr>
              <w:t>福祉施設</w:t>
            </w:r>
          </w:p>
        </w:tc>
        <w:tc>
          <w:tcPr>
            <w:tcW w:w="1276" w:type="dxa"/>
            <w:tcBorders>
              <w:top w:val="single" w:sz="4" w:space="0" w:color="000000"/>
              <w:left w:val="single" w:sz="6" w:space="0" w:color="000000"/>
              <w:bottom w:val="single" w:sz="4" w:space="0" w:color="000000"/>
              <w:right w:val="single" w:sz="6" w:space="0" w:color="000000"/>
            </w:tcBorders>
          </w:tcPr>
          <w:p w14:paraId="1A3E551F" w14:textId="77777777" w:rsidR="003F643B" w:rsidRPr="000F6A0C" w:rsidRDefault="003F643B" w:rsidP="007C2417">
            <w:pPr>
              <w:widowControl/>
              <w:spacing w:line="300" w:lineRule="exact"/>
              <w:ind w:left="110" w:hangingChars="50" w:hanging="110"/>
              <w:jc w:val="left"/>
              <w:rPr>
                <w:rFonts w:ascii="UD デジタル 教科書体 NK-R" w:eastAsia="UD デジタル 教科書体 NK-R" w:hAnsi="Wingdings" w:cs="Arial" w:hint="eastAsia"/>
                <w:color w:val="000000"/>
                <w:kern w:val="24"/>
              </w:rPr>
            </w:pPr>
            <w:r w:rsidRPr="000F6A0C">
              <w:rPr>
                <w:rFonts w:ascii="UD デジタル 教科書体 NK-R" w:eastAsia="UD デジタル 教科書体 NK-R" w:hAnsi="Wingdings" w:cs="Arial" w:hint="eastAsia"/>
                <w:color w:val="000000"/>
                <w:kern w:val="24"/>
              </w:rPr>
              <w:t>医療施設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645446D9" w14:textId="77777777" w:rsidR="003F643B" w:rsidRPr="000F6A0C" w:rsidRDefault="003F643B" w:rsidP="007C2417">
            <w:pPr>
              <w:widowControl/>
              <w:spacing w:line="300" w:lineRule="exact"/>
              <w:ind w:left="110" w:hangingChars="50" w:hanging="110"/>
              <w:jc w:val="left"/>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w:t>
            </w:r>
          </w:p>
        </w:tc>
      </w:tr>
      <w:tr w:rsidR="003F643B" w:rsidRPr="000F6A0C" w14:paraId="531CD179"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1BBCE22" w14:textId="77777777" w:rsidR="003F643B" w:rsidRPr="000F6A0C" w:rsidRDefault="003F643B" w:rsidP="007C2417">
            <w:pPr>
              <w:widowControl/>
              <w:spacing w:line="30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4CDFD7C6" w14:textId="77777777" w:rsidR="003F643B" w:rsidRPr="000F6A0C" w:rsidRDefault="003F643B" w:rsidP="007C2417">
            <w:pPr>
              <w:widowControl/>
              <w:spacing w:line="300" w:lineRule="exact"/>
              <w:ind w:left="110" w:hangingChars="50" w:hanging="110"/>
              <w:jc w:val="left"/>
              <w:rPr>
                <w:rFonts w:ascii="UD デジタル 教科書体 NK-R" w:eastAsia="UD デジタル 教科書体 NK-R" w:hAnsi="Wingdings" w:cs="Arial" w:hint="eastAsia"/>
                <w:color w:val="000000"/>
                <w:kern w:val="24"/>
              </w:rPr>
            </w:pPr>
            <w:r w:rsidRPr="000F6A0C">
              <w:rPr>
                <w:rFonts w:ascii="UD デジタル 教科書体 NK-R" w:eastAsia="UD デジタル 教科書体 NK-R" w:hAnsi="Wingdings" w:cs="Arial" w:hint="eastAsia"/>
                <w:color w:val="000000"/>
                <w:kern w:val="24"/>
              </w:rPr>
              <w:t>福祉施設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4265B6A6" w14:textId="77777777" w:rsidR="003F643B" w:rsidRPr="000F6A0C" w:rsidRDefault="003F643B" w:rsidP="007C2417">
            <w:pPr>
              <w:widowControl/>
              <w:spacing w:line="300" w:lineRule="exact"/>
              <w:ind w:left="110" w:hangingChars="50" w:hanging="110"/>
              <w:jc w:val="left"/>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大阪市職業指導センター</w:t>
            </w:r>
          </w:p>
        </w:tc>
      </w:tr>
      <w:tr w:rsidR="003F643B" w:rsidRPr="000F6A0C" w14:paraId="570CC810"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139D00A0" w14:textId="77777777" w:rsidR="003F643B" w:rsidRPr="000F6A0C" w:rsidRDefault="003F643B" w:rsidP="007C2417">
            <w:pPr>
              <w:widowControl/>
              <w:spacing w:line="30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092DC2A9" w14:textId="77777777" w:rsidR="003F643B" w:rsidRPr="000F6A0C" w:rsidRDefault="003F643B" w:rsidP="007C2417">
            <w:pPr>
              <w:widowControl/>
              <w:spacing w:line="300" w:lineRule="exact"/>
              <w:ind w:left="110" w:hangingChars="50" w:hanging="110"/>
              <w:jc w:val="left"/>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3B917A47" w14:textId="77777777" w:rsidR="003F643B" w:rsidRPr="000F6A0C" w:rsidRDefault="003F643B" w:rsidP="007C2417">
            <w:pPr>
              <w:widowControl/>
              <w:spacing w:line="300" w:lineRule="exact"/>
              <w:ind w:left="110" w:hangingChars="50" w:hanging="110"/>
              <w:jc w:val="left"/>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住之江区老人福祉センター</w:t>
            </w:r>
          </w:p>
        </w:tc>
      </w:tr>
      <w:tr w:rsidR="003F643B" w:rsidRPr="000F6A0C" w14:paraId="311F07B0"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2063F896" w14:textId="77777777" w:rsidR="003F643B" w:rsidRPr="000F6A0C" w:rsidRDefault="003F643B" w:rsidP="007C2417">
            <w:pPr>
              <w:widowControl/>
              <w:spacing w:line="30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3644661D" w14:textId="77777777" w:rsidR="003F643B" w:rsidRPr="000F6A0C" w:rsidRDefault="003F643B" w:rsidP="007C2417">
            <w:pPr>
              <w:widowControl/>
              <w:spacing w:line="300" w:lineRule="exact"/>
              <w:ind w:left="110" w:hangingChars="50" w:hanging="110"/>
              <w:jc w:val="left"/>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90E3548" w14:textId="77777777" w:rsidR="003F643B" w:rsidRPr="000F6A0C" w:rsidRDefault="003F643B" w:rsidP="007C2417">
            <w:pPr>
              <w:widowControl/>
              <w:spacing w:line="300" w:lineRule="exact"/>
              <w:ind w:left="110" w:hangingChars="50" w:hanging="110"/>
              <w:jc w:val="left"/>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住之江区在宅サービスセンターさざなみ</w:t>
            </w:r>
          </w:p>
        </w:tc>
      </w:tr>
      <w:tr w:rsidR="003F643B" w:rsidRPr="000F6A0C" w14:paraId="338E0035"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0E76C095" w14:textId="77777777" w:rsidR="003F643B" w:rsidRPr="000F6A0C" w:rsidRDefault="003F643B" w:rsidP="007C2417">
            <w:pPr>
              <w:widowControl/>
              <w:spacing w:line="30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7CC6DF34" w14:textId="77777777" w:rsidR="003F643B" w:rsidRPr="000F6A0C" w:rsidRDefault="003F643B" w:rsidP="007C2417">
            <w:pPr>
              <w:widowControl/>
              <w:spacing w:line="300" w:lineRule="exact"/>
              <w:ind w:left="110" w:hangingChars="50" w:hanging="110"/>
              <w:jc w:val="left"/>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46DCE3D" w14:textId="77777777" w:rsidR="003F643B" w:rsidRPr="000F6A0C" w:rsidRDefault="003F643B" w:rsidP="007C2417">
            <w:pPr>
              <w:widowControl/>
              <w:spacing w:line="300" w:lineRule="exact"/>
              <w:ind w:left="110" w:hangingChars="50" w:hanging="110"/>
              <w:jc w:val="left"/>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介護老人保健施設はまさき２</w:t>
            </w:r>
          </w:p>
        </w:tc>
      </w:tr>
      <w:tr w:rsidR="003F643B" w:rsidRPr="000F6A0C" w14:paraId="11670E9C"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9AAC971" w14:textId="77777777" w:rsidR="003F643B" w:rsidRPr="000F6A0C" w:rsidRDefault="003F643B" w:rsidP="007C2417">
            <w:pPr>
              <w:widowControl/>
              <w:spacing w:line="30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57FEEC3C" w14:textId="77777777" w:rsidR="003F643B" w:rsidRPr="000F6A0C" w:rsidRDefault="003F643B" w:rsidP="007C2417">
            <w:pPr>
              <w:widowControl/>
              <w:spacing w:line="300" w:lineRule="exact"/>
              <w:ind w:left="110" w:hangingChars="50" w:hanging="110"/>
              <w:jc w:val="left"/>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69B9A11F" w14:textId="77777777" w:rsidR="003F643B" w:rsidRPr="000F6A0C" w:rsidRDefault="003F643B" w:rsidP="007C2417">
            <w:pPr>
              <w:widowControl/>
              <w:spacing w:line="300" w:lineRule="exact"/>
              <w:ind w:left="110" w:hangingChars="50" w:hanging="110"/>
              <w:jc w:val="left"/>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市立敷津浦学園</w:t>
            </w:r>
          </w:p>
        </w:tc>
      </w:tr>
      <w:tr w:rsidR="003F643B" w:rsidRPr="000F6A0C" w14:paraId="2A466211"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39A8432D" w14:textId="77777777" w:rsidR="003F643B" w:rsidRPr="000F6A0C" w:rsidRDefault="003F643B" w:rsidP="007C2417">
            <w:pPr>
              <w:widowControl/>
              <w:spacing w:line="300" w:lineRule="exact"/>
              <w:jc w:val="left"/>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bCs/>
                <w:color w:val="000000"/>
                <w:kern w:val="24"/>
              </w:rPr>
              <w:t>商業施設</w:t>
            </w:r>
          </w:p>
        </w:tc>
        <w:tc>
          <w:tcPr>
            <w:tcW w:w="1276" w:type="dxa"/>
            <w:tcBorders>
              <w:top w:val="single" w:sz="4" w:space="0" w:color="000000"/>
              <w:left w:val="single" w:sz="6" w:space="0" w:color="000000"/>
              <w:bottom w:val="single" w:sz="4" w:space="0" w:color="000000"/>
              <w:right w:val="single" w:sz="6" w:space="0" w:color="000000"/>
            </w:tcBorders>
          </w:tcPr>
          <w:p w14:paraId="0725DA49" w14:textId="77777777" w:rsidR="003F643B" w:rsidRPr="000F6A0C" w:rsidRDefault="003F643B" w:rsidP="007C2417">
            <w:pPr>
              <w:widowControl/>
              <w:spacing w:line="300" w:lineRule="exact"/>
              <w:ind w:left="110" w:hangingChars="50" w:hanging="110"/>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5233DA31" w14:textId="77777777" w:rsidR="003F643B" w:rsidRPr="000F6A0C" w:rsidRDefault="003F643B" w:rsidP="007C2417">
            <w:pPr>
              <w:widowControl/>
              <w:spacing w:line="300" w:lineRule="exact"/>
              <w:ind w:left="110" w:hangingChars="50" w:hanging="110"/>
              <w:jc w:val="left"/>
              <w:textAlignment w:val="center"/>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オスカードリーム</w:t>
            </w:r>
          </w:p>
        </w:tc>
      </w:tr>
      <w:tr w:rsidR="003F643B" w:rsidRPr="000F6A0C" w14:paraId="1130F8EB"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692CFEF7" w14:textId="77777777" w:rsidR="003F643B" w:rsidRPr="000F6A0C" w:rsidRDefault="003F643B" w:rsidP="007C2417">
            <w:pPr>
              <w:widowControl/>
              <w:spacing w:line="300" w:lineRule="exact"/>
              <w:jc w:val="left"/>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bCs/>
                <w:color w:val="000000"/>
                <w:kern w:val="24"/>
              </w:rPr>
              <w:t>宿泊施設</w:t>
            </w:r>
          </w:p>
        </w:tc>
        <w:tc>
          <w:tcPr>
            <w:tcW w:w="1276" w:type="dxa"/>
            <w:tcBorders>
              <w:top w:val="single" w:sz="4" w:space="0" w:color="000000"/>
              <w:left w:val="single" w:sz="6" w:space="0" w:color="000000"/>
              <w:bottom w:val="single" w:sz="4" w:space="0" w:color="000000"/>
              <w:right w:val="single" w:sz="6" w:space="0" w:color="000000"/>
            </w:tcBorders>
          </w:tcPr>
          <w:p w14:paraId="7E3E2CEF" w14:textId="77777777" w:rsidR="003F643B" w:rsidRPr="000F6A0C" w:rsidRDefault="003F643B" w:rsidP="007C2417">
            <w:pPr>
              <w:widowControl/>
              <w:spacing w:line="300" w:lineRule="exact"/>
              <w:jc w:val="left"/>
              <w:textAlignment w:val="center"/>
              <w:rPr>
                <w:rFonts w:ascii="UD デジタル 教科書体 NK-R" w:eastAsia="UD デジタル 教科書体 NK-R" w:hAnsi="Wingdings" w:cs="Arial" w:hint="eastAsia"/>
                <w:color w:val="000000"/>
                <w:kern w:val="24"/>
              </w:rPr>
            </w:pP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324EB98C" w14:textId="77777777" w:rsidR="003F643B" w:rsidRPr="000F6A0C" w:rsidRDefault="003F643B" w:rsidP="007C2417">
            <w:pPr>
              <w:widowControl/>
              <w:spacing w:line="300" w:lineRule="exact"/>
              <w:jc w:val="left"/>
              <w:textAlignment w:val="center"/>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w:t>
            </w:r>
          </w:p>
        </w:tc>
      </w:tr>
      <w:tr w:rsidR="003F643B" w:rsidRPr="000F6A0C" w14:paraId="6F67CC2D"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1ECA06AC" w14:textId="77777777" w:rsidR="003F643B" w:rsidRPr="000F6A0C" w:rsidRDefault="003F643B" w:rsidP="007C2417">
            <w:pPr>
              <w:widowControl/>
              <w:spacing w:line="300" w:lineRule="exact"/>
              <w:jc w:val="left"/>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bCs/>
                <w:color w:val="000000"/>
                <w:kern w:val="24"/>
              </w:rPr>
              <w:t>公園・運動施設</w:t>
            </w:r>
          </w:p>
        </w:tc>
        <w:tc>
          <w:tcPr>
            <w:tcW w:w="1276" w:type="dxa"/>
            <w:tcBorders>
              <w:top w:val="single" w:sz="4" w:space="0" w:color="000000"/>
              <w:left w:val="single" w:sz="6" w:space="0" w:color="000000"/>
              <w:bottom w:val="single" w:sz="4" w:space="0" w:color="000000"/>
              <w:right w:val="single" w:sz="6" w:space="0" w:color="000000"/>
            </w:tcBorders>
          </w:tcPr>
          <w:p w14:paraId="476EA9E8" w14:textId="77777777" w:rsidR="003F643B" w:rsidRPr="000F6A0C" w:rsidRDefault="003F643B" w:rsidP="007C2417">
            <w:pPr>
              <w:widowControl/>
              <w:spacing w:line="300" w:lineRule="exact"/>
              <w:jc w:val="left"/>
              <w:textAlignment w:val="center"/>
              <w:rPr>
                <w:rFonts w:ascii="UD デジタル 教科書体 NK-R" w:eastAsia="UD デジタル 教科書体 NK-R" w:hAnsi="Wingdings" w:cs="Arial" w:hint="eastAsia"/>
                <w:color w:val="000000"/>
                <w:kern w:val="24"/>
              </w:rPr>
            </w:pPr>
            <w:r w:rsidRPr="000F6A0C">
              <w:rPr>
                <w:rFonts w:ascii="UD デジタル 教科書体 NK-R" w:eastAsia="UD デジタル 教科書体 NK-R" w:hAnsi="Wingdings" w:cs="Arial" w:hint="eastAsia"/>
                <w:color w:val="000000"/>
                <w:kern w:val="24"/>
              </w:rPr>
              <w:t>公園</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7B7916AC" w14:textId="77777777" w:rsidR="003F643B" w:rsidRPr="000F6A0C" w:rsidRDefault="003F643B" w:rsidP="007C2417">
            <w:pPr>
              <w:widowControl/>
              <w:spacing w:line="300" w:lineRule="exact"/>
              <w:jc w:val="left"/>
              <w:textAlignment w:val="center"/>
              <w:rPr>
                <w:rFonts w:ascii="UD デジタル 教科書体 NK-R" w:eastAsia="PMingLiU" w:hAnsi="Arial" w:cs="Arial"/>
                <w:kern w:val="0"/>
                <w:lang w:eastAsia="zh-TW"/>
              </w:rPr>
            </w:pPr>
            <w:r w:rsidRPr="000F6A0C">
              <w:rPr>
                <w:rFonts w:ascii="UD デジタル 教科書体 NK-R" w:eastAsia="UD デジタル 教科書体 NK-R" w:hAnsi="Arial" w:cs="Arial" w:hint="eastAsia"/>
                <w:kern w:val="0"/>
              </w:rPr>
              <w:t>住之江公園</w:t>
            </w:r>
          </w:p>
        </w:tc>
      </w:tr>
      <w:tr w:rsidR="003F643B" w:rsidRPr="000F6A0C" w14:paraId="4A986D40"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7C10D8C0" w14:textId="77777777" w:rsidR="003F643B" w:rsidRPr="000F6A0C" w:rsidRDefault="003F643B" w:rsidP="007C2417">
            <w:pPr>
              <w:widowControl/>
              <w:spacing w:line="300" w:lineRule="exact"/>
              <w:jc w:val="left"/>
              <w:rPr>
                <w:rFonts w:ascii="UD デジタル 教科書体 NK-R" w:eastAsia="UD デジタル 教科書体 NK-R" w:hAnsi="Arial" w:cs="Arial"/>
                <w:bCs/>
                <w:color w:val="000000"/>
                <w:kern w:val="24"/>
              </w:rPr>
            </w:pPr>
          </w:p>
        </w:tc>
        <w:tc>
          <w:tcPr>
            <w:tcW w:w="1276" w:type="dxa"/>
            <w:tcBorders>
              <w:top w:val="single" w:sz="4" w:space="0" w:color="000000"/>
              <w:left w:val="single" w:sz="6" w:space="0" w:color="000000"/>
              <w:bottom w:val="single" w:sz="4" w:space="0" w:color="000000"/>
              <w:right w:val="single" w:sz="6" w:space="0" w:color="000000"/>
            </w:tcBorders>
          </w:tcPr>
          <w:p w14:paraId="2D582813" w14:textId="77777777" w:rsidR="003F643B" w:rsidRPr="000F6A0C" w:rsidRDefault="003F643B" w:rsidP="007C2417">
            <w:pPr>
              <w:widowControl/>
              <w:spacing w:line="300" w:lineRule="exact"/>
              <w:jc w:val="left"/>
              <w:textAlignment w:val="center"/>
              <w:rPr>
                <w:rFonts w:ascii="UD デジタル 教科書体 NK-R" w:eastAsia="UD デジタル 教科書体 NK-R" w:hAnsi="Wingdings" w:cs="Arial" w:hint="eastAsia"/>
                <w:color w:val="000000"/>
                <w:kern w:val="24"/>
              </w:rPr>
            </w:pPr>
            <w:r w:rsidRPr="000F6A0C">
              <w:rPr>
                <w:rFonts w:ascii="UD デジタル 教科書体 NK-R" w:eastAsia="UD デジタル 教科書体 NK-R" w:hAnsi="Wingdings" w:cs="Arial" w:hint="eastAsia"/>
                <w:color w:val="000000"/>
                <w:kern w:val="24"/>
              </w:rPr>
              <w:t>運動施設</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tcPr>
          <w:p w14:paraId="2A063127" w14:textId="77777777" w:rsidR="003F643B" w:rsidRPr="000F6A0C" w:rsidRDefault="003F643B" w:rsidP="007C2417">
            <w:pPr>
              <w:widowControl/>
              <w:spacing w:line="300" w:lineRule="exact"/>
              <w:jc w:val="left"/>
              <w:textAlignment w:val="center"/>
              <w:rPr>
                <w:rFonts w:ascii="UD デジタル 教科書体 NK-R" w:eastAsia="UD デジタル 教科書体 NK-R" w:hAnsi="Arial" w:cs="Arial"/>
                <w:kern w:val="0"/>
                <w:lang w:eastAsia="zh-TW"/>
              </w:rPr>
            </w:pPr>
            <w:r w:rsidRPr="000F6A0C">
              <w:rPr>
                <w:rFonts w:ascii="UD デジタル 教科書体 NK-R" w:eastAsia="UD デジタル 教科書体 NK-R" w:hAnsi="Arial" w:cs="Arial" w:hint="eastAsia"/>
                <w:kern w:val="0"/>
              </w:rPr>
              <w:t>-</w:t>
            </w:r>
          </w:p>
        </w:tc>
      </w:tr>
      <w:tr w:rsidR="003F643B" w:rsidRPr="000F6A0C" w14:paraId="50466AE1" w14:textId="77777777" w:rsidTr="00BC499A">
        <w:trPr>
          <w:trHeight w:val="227"/>
        </w:trPr>
        <w:tc>
          <w:tcPr>
            <w:tcW w:w="1701"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54A4000C" w14:textId="77777777" w:rsidR="003F643B" w:rsidRPr="000F6A0C" w:rsidRDefault="003F643B" w:rsidP="007C2417">
            <w:pPr>
              <w:widowControl/>
              <w:spacing w:line="300" w:lineRule="exact"/>
              <w:jc w:val="left"/>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bCs/>
                <w:color w:val="000000"/>
                <w:kern w:val="24"/>
              </w:rPr>
              <w:t>その他の施設</w:t>
            </w:r>
          </w:p>
        </w:tc>
        <w:tc>
          <w:tcPr>
            <w:tcW w:w="1276" w:type="dxa"/>
            <w:tcBorders>
              <w:top w:val="single" w:sz="4" w:space="0" w:color="000000"/>
              <w:left w:val="single" w:sz="6" w:space="0" w:color="000000"/>
              <w:bottom w:val="single" w:sz="4" w:space="0" w:color="000000"/>
              <w:right w:val="single" w:sz="6" w:space="0" w:color="000000"/>
            </w:tcBorders>
          </w:tcPr>
          <w:p w14:paraId="32A2B75C" w14:textId="77777777" w:rsidR="003F643B" w:rsidRPr="000F6A0C" w:rsidRDefault="003F643B" w:rsidP="007C2417">
            <w:pPr>
              <w:widowControl/>
              <w:spacing w:line="300" w:lineRule="exact"/>
              <w:jc w:val="left"/>
              <w:rPr>
                <w:rFonts w:ascii="UD デジタル 教科書体 NK-R" w:eastAsia="UD デジタル 教科書体 NK-R" w:hAnsi="Wingdings" w:cs="Arial" w:hint="eastAsia"/>
                <w:color w:val="000000"/>
                <w:kern w:val="24"/>
              </w:rPr>
            </w:pPr>
            <w:r w:rsidRPr="000F6A0C">
              <w:rPr>
                <w:rFonts w:ascii="UD デジタル 教科書体 NK-R" w:eastAsia="UD デジタル 教科書体 NK-R" w:hAnsi="Wingdings" w:cs="Arial" w:hint="eastAsia"/>
                <w:color w:val="000000"/>
                <w:kern w:val="24"/>
              </w:rPr>
              <w:t>その他</w:t>
            </w:r>
          </w:p>
        </w:tc>
        <w:tc>
          <w:tcPr>
            <w:tcW w:w="6146" w:type="dxa"/>
            <w:tcBorders>
              <w:top w:val="single" w:sz="4" w:space="0" w:color="000000"/>
              <w:left w:val="single" w:sz="6" w:space="0" w:color="000000"/>
              <w:bottom w:val="single" w:sz="4" w:space="0" w:color="000000"/>
              <w:right w:val="single" w:sz="6" w:space="0" w:color="000000"/>
            </w:tcBorders>
            <w:shd w:val="clear" w:color="auto" w:fill="auto"/>
            <w:tcMar>
              <w:top w:w="57" w:type="dxa"/>
              <w:left w:w="57" w:type="dxa"/>
              <w:bottom w:w="57" w:type="dxa"/>
              <w:right w:w="57" w:type="dxa"/>
            </w:tcMar>
            <w:vAlign w:val="center"/>
            <w:hideMark/>
          </w:tcPr>
          <w:p w14:paraId="27610696" w14:textId="77777777" w:rsidR="003F643B" w:rsidRPr="000F6A0C" w:rsidRDefault="003F643B" w:rsidP="007C2417">
            <w:pPr>
              <w:widowControl/>
              <w:spacing w:line="300" w:lineRule="exact"/>
              <w:jc w:val="left"/>
              <w:rPr>
                <w:rFonts w:ascii="UD デジタル 教科書体 NK-R" w:eastAsia="UD デジタル 教科書体 NK-R" w:hAnsi="Arial" w:cs="Arial"/>
                <w:kern w:val="0"/>
              </w:rPr>
            </w:pPr>
            <w:r w:rsidRPr="000F6A0C">
              <w:rPr>
                <w:rFonts w:ascii="UD デジタル 教科書体 NK-R" w:eastAsia="UD デジタル 教科書体 NK-R" w:hAnsi="Arial" w:cs="Arial" w:hint="eastAsia"/>
                <w:kern w:val="0"/>
              </w:rPr>
              <w:t>-</w:t>
            </w:r>
          </w:p>
        </w:tc>
      </w:tr>
    </w:tbl>
    <w:p w14:paraId="23EA1DDC" w14:textId="77777777" w:rsidR="007C2417" w:rsidRPr="007C2417" w:rsidRDefault="007C2417" w:rsidP="007C2417">
      <w:pPr>
        <w:spacing w:line="300" w:lineRule="exact"/>
        <w:jc w:val="center"/>
        <w:rPr>
          <w:rFonts w:ascii="UD デジタル 教科書体 NK-B" w:eastAsia="UD デジタル 教科書体 NK-B"/>
        </w:rPr>
      </w:pPr>
    </w:p>
    <w:p w14:paraId="2FB71ABF" w14:textId="77777777" w:rsidR="00B232C1" w:rsidRPr="00A71CDC" w:rsidRDefault="00B232C1" w:rsidP="00B232C1">
      <w:pPr>
        <w:pStyle w:val="2"/>
        <w:rPr>
          <w:rFonts w:ascii="UD デジタル 教科書体 NK-B" w:eastAsia="UD デジタル 教科書体 NK-B"/>
        </w:rPr>
      </w:pPr>
      <w:r>
        <w:rPr>
          <w:rFonts w:ascii="UD デジタル 教科書体 NK-B" w:eastAsia="UD デジタル 教科書体 NK-B"/>
        </w:rPr>
        <w:t>4</w:t>
      </w:r>
      <w:r>
        <w:rPr>
          <w:rFonts w:ascii="UD デジタル 教科書体 NK-B" w:eastAsia="UD デジタル 教科書体 NK-B" w:hint="eastAsia"/>
        </w:rPr>
        <w:t xml:space="preserve">-2　</w:t>
      </w:r>
      <w:r w:rsidRPr="007B62AE">
        <w:rPr>
          <w:rFonts w:ascii="UD デジタル 教科書体 NK-B" w:eastAsia="UD デジタル 教科書体 NK-B" w:hint="eastAsia"/>
        </w:rPr>
        <w:t>生活関連経路設定</w:t>
      </w:r>
    </w:p>
    <w:p w14:paraId="780C1826" w14:textId="458BEE29" w:rsidR="00420D55" w:rsidRDefault="0063107E" w:rsidP="00420D55">
      <w:pPr>
        <w:spacing w:line="360" w:lineRule="exact"/>
        <w:ind w:firstLineChars="100" w:firstLine="220"/>
        <w:rPr>
          <w:rFonts w:ascii="UD デジタル 教科書体 NK-R" w:eastAsia="UD デジタル 教科書体 NK-R" w:cs="+mn-cs"/>
          <w:color w:val="000000" w:themeColor="text1"/>
          <w:kern w:val="24"/>
        </w:rPr>
      </w:pPr>
      <w:r>
        <w:rPr>
          <w:rFonts w:ascii="UD デジタル 教科書体 NK-R" w:eastAsia="UD デジタル 教科書体 NK-R" w:hint="eastAsia"/>
          <w:color w:val="000000" w:themeColor="text1"/>
        </w:rPr>
        <w:t>全地区共通の生活関連経路設定の考え方の内、</w:t>
      </w:r>
      <w:r w:rsidR="00420D55">
        <w:rPr>
          <w:rFonts w:ascii="UD デジタル 教科書体 NK-R" w:eastAsia="UD デジタル 教科書体 NK-R" w:hint="eastAsia"/>
          <w:color w:val="000000" w:themeColor="text1"/>
        </w:rPr>
        <w:t>住之江公園地区では（１）①が該当します。</w:t>
      </w:r>
    </w:p>
    <w:p w14:paraId="0C084391" w14:textId="00B03C0B" w:rsidR="003F643B" w:rsidRDefault="003F643B" w:rsidP="003F643B">
      <w:pPr>
        <w:spacing w:line="360" w:lineRule="exact"/>
        <w:ind w:leftChars="50" w:left="425" w:hangingChars="143" w:hanging="315"/>
        <w:jc w:val="center"/>
        <w:rPr>
          <w:rFonts w:ascii="UD デジタル 教科書体 NK-R" w:eastAsia="UD デジタル 教科書体 NK-R" w:cs="+mn-cs"/>
          <w:color w:val="000000" w:themeColor="text1"/>
          <w:kern w:val="24"/>
        </w:rPr>
      </w:pPr>
    </w:p>
    <w:p w14:paraId="5D64A3CC" w14:textId="77777777" w:rsidR="0063107E" w:rsidRDefault="0063107E" w:rsidP="0063107E">
      <w:pPr>
        <w:spacing w:line="360" w:lineRule="exact"/>
        <w:ind w:leftChars="50" w:left="425" w:hangingChars="143" w:hanging="315"/>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生活関連経路</w:t>
      </w:r>
    </w:p>
    <w:tbl>
      <w:tblPr>
        <w:tblStyle w:val="a7"/>
        <w:tblW w:w="0" w:type="auto"/>
        <w:jc w:val="center"/>
        <w:tblLook w:val="04A0" w:firstRow="1" w:lastRow="0" w:firstColumn="1" w:lastColumn="0" w:noHBand="0" w:noVBand="1"/>
      </w:tblPr>
      <w:tblGrid>
        <w:gridCol w:w="704"/>
        <w:gridCol w:w="5103"/>
      </w:tblGrid>
      <w:tr w:rsidR="003F643B" w14:paraId="1E9170FF" w14:textId="77777777" w:rsidTr="00BC499A">
        <w:trPr>
          <w:jc w:val="center"/>
        </w:trPr>
        <w:tc>
          <w:tcPr>
            <w:tcW w:w="704" w:type="dxa"/>
            <w:shd w:val="clear" w:color="auto" w:fill="D0CECE" w:themeFill="background2" w:themeFillShade="E6"/>
          </w:tcPr>
          <w:p w14:paraId="1B2CE2BB" w14:textId="77777777" w:rsidR="003F643B" w:rsidRDefault="003F643B"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番号</w:t>
            </w:r>
          </w:p>
        </w:tc>
        <w:tc>
          <w:tcPr>
            <w:tcW w:w="5103" w:type="dxa"/>
            <w:shd w:val="clear" w:color="auto" w:fill="D0CECE" w:themeFill="background2" w:themeFillShade="E6"/>
          </w:tcPr>
          <w:p w14:paraId="2402E82B" w14:textId="77777777" w:rsidR="003F643B" w:rsidRPr="00424120" w:rsidRDefault="003F643B" w:rsidP="00BC499A">
            <w:pPr>
              <w:spacing w:line="360" w:lineRule="exact"/>
              <w:jc w:val="center"/>
              <w:rPr>
                <w:rFonts w:ascii="UD デジタル 教科書体 NK-R" w:eastAsia="UD デジタル 教科書体 NK-R" w:cs="+mn-cs"/>
                <w:color w:val="000000" w:themeColor="text1"/>
                <w:kern w:val="24"/>
                <w:highlight w:val="lightGray"/>
              </w:rPr>
            </w:pPr>
            <w:r w:rsidRPr="00424120">
              <w:rPr>
                <w:rFonts w:ascii="UD デジタル 教科書体 NK-R" w:eastAsia="UD デジタル 教科書体 NK-R" w:cs="+mn-cs" w:hint="eastAsia"/>
                <w:color w:val="000000" w:themeColor="text1"/>
                <w:kern w:val="24"/>
                <w:highlight w:val="lightGray"/>
              </w:rPr>
              <w:t>路線名</w:t>
            </w:r>
          </w:p>
        </w:tc>
      </w:tr>
      <w:tr w:rsidR="003F643B" w14:paraId="4F5B2FA2" w14:textId="77777777" w:rsidTr="00BC499A">
        <w:trPr>
          <w:jc w:val="center"/>
        </w:trPr>
        <w:tc>
          <w:tcPr>
            <w:tcW w:w="704" w:type="dxa"/>
          </w:tcPr>
          <w:p w14:paraId="4CA8A307" w14:textId="77777777" w:rsidR="003F643B" w:rsidRPr="00424120" w:rsidRDefault="003F643B"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1</w:t>
            </w:r>
          </w:p>
        </w:tc>
        <w:tc>
          <w:tcPr>
            <w:tcW w:w="5103" w:type="dxa"/>
          </w:tcPr>
          <w:p w14:paraId="7C832CD0" w14:textId="77777777" w:rsidR="003F643B" w:rsidRPr="00A83A9F" w:rsidRDefault="003F643B" w:rsidP="00BC499A">
            <w:pPr>
              <w:spacing w:line="360" w:lineRule="exact"/>
              <w:rPr>
                <w:rFonts w:ascii="UD デジタル 教科書体 NK-R" w:eastAsia="UD デジタル 教科書体 NK-R" w:cs="+mn-cs"/>
                <w:color w:val="000000" w:themeColor="text1"/>
                <w:kern w:val="24"/>
              </w:rPr>
            </w:pPr>
            <w:r w:rsidRPr="00A83A9F">
              <w:rPr>
                <w:rFonts w:ascii="UD デジタル 教科書体 NK-R" w:eastAsia="UD デジタル 教科書体 NK-R" w:cs="+mn-cs" w:hint="eastAsia"/>
                <w:color w:val="000000" w:themeColor="text1"/>
                <w:kern w:val="24"/>
              </w:rPr>
              <w:t>大阪臨海線（新なにわ筋）</w:t>
            </w:r>
          </w:p>
        </w:tc>
      </w:tr>
      <w:tr w:rsidR="003F643B" w14:paraId="6ADF07DE" w14:textId="77777777" w:rsidTr="00BC499A">
        <w:trPr>
          <w:jc w:val="center"/>
        </w:trPr>
        <w:tc>
          <w:tcPr>
            <w:tcW w:w="704" w:type="dxa"/>
          </w:tcPr>
          <w:p w14:paraId="783F2E4B" w14:textId="77777777" w:rsidR="003F643B" w:rsidRDefault="003F643B"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2</w:t>
            </w:r>
          </w:p>
        </w:tc>
        <w:tc>
          <w:tcPr>
            <w:tcW w:w="5103" w:type="dxa"/>
          </w:tcPr>
          <w:p w14:paraId="2ADFE849" w14:textId="77777777" w:rsidR="003F643B" w:rsidRPr="00A83A9F" w:rsidRDefault="003F643B" w:rsidP="00BC499A">
            <w:pPr>
              <w:spacing w:line="360" w:lineRule="exact"/>
              <w:rPr>
                <w:rFonts w:ascii="UD デジタル 教科書体 NK-R" w:eastAsia="UD デジタル 教科書体 NK-R" w:cs="+mn-cs"/>
                <w:color w:val="000000" w:themeColor="text1"/>
                <w:kern w:val="24"/>
              </w:rPr>
            </w:pPr>
            <w:r w:rsidRPr="00A83A9F">
              <w:rPr>
                <w:rFonts w:ascii="UD デジタル 教科書体 NK-R" w:eastAsia="UD デジタル 教科書体 NK-R" w:cs="+mn-cs" w:hint="eastAsia"/>
                <w:color w:val="000000" w:themeColor="text1"/>
                <w:kern w:val="24"/>
              </w:rPr>
              <w:t>浜口南港線（住之江通）</w:t>
            </w:r>
          </w:p>
        </w:tc>
      </w:tr>
      <w:tr w:rsidR="003F643B" w14:paraId="56FE5AC0" w14:textId="77777777" w:rsidTr="00BC499A">
        <w:trPr>
          <w:jc w:val="center"/>
        </w:trPr>
        <w:tc>
          <w:tcPr>
            <w:tcW w:w="704" w:type="dxa"/>
          </w:tcPr>
          <w:p w14:paraId="093DB734" w14:textId="77777777" w:rsidR="003F643B" w:rsidRDefault="003F643B"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3</w:t>
            </w:r>
          </w:p>
        </w:tc>
        <w:tc>
          <w:tcPr>
            <w:tcW w:w="5103" w:type="dxa"/>
          </w:tcPr>
          <w:p w14:paraId="1FA9FA91" w14:textId="77777777" w:rsidR="003F643B" w:rsidRDefault="003F643B" w:rsidP="00BC499A">
            <w:pPr>
              <w:spacing w:line="360" w:lineRule="exact"/>
              <w:rPr>
                <w:rFonts w:ascii="UD デジタル 教科書体 NK-R" w:eastAsia="UD デジタル 教科書体 NK-R" w:cs="+mn-cs"/>
                <w:color w:val="000000" w:themeColor="text1"/>
                <w:kern w:val="24"/>
              </w:rPr>
            </w:pPr>
            <w:r w:rsidRPr="00A83A9F">
              <w:rPr>
                <w:rFonts w:ascii="UD デジタル 教科書体 NK-R" w:eastAsia="UD デジタル 教科書体 NK-R" w:cs="+mn-cs" w:hint="eastAsia"/>
                <w:color w:val="000000" w:themeColor="text1"/>
                <w:kern w:val="24"/>
              </w:rPr>
              <w:t>住之江区第165の1号線</w:t>
            </w:r>
          </w:p>
        </w:tc>
      </w:tr>
      <w:tr w:rsidR="003F643B" w14:paraId="723B2C57" w14:textId="77777777" w:rsidTr="00BC499A">
        <w:trPr>
          <w:jc w:val="center"/>
        </w:trPr>
        <w:tc>
          <w:tcPr>
            <w:tcW w:w="704" w:type="dxa"/>
          </w:tcPr>
          <w:p w14:paraId="76EC5BED" w14:textId="77777777" w:rsidR="003F643B" w:rsidRDefault="003F643B"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4</w:t>
            </w:r>
          </w:p>
        </w:tc>
        <w:tc>
          <w:tcPr>
            <w:tcW w:w="5103" w:type="dxa"/>
          </w:tcPr>
          <w:p w14:paraId="648F8DAE" w14:textId="77777777" w:rsidR="003F643B" w:rsidRDefault="003F643B" w:rsidP="00BC499A">
            <w:pPr>
              <w:spacing w:line="360" w:lineRule="exact"/>
              <w:rPr>
                <w:rFonts w:ascii="UD デジタル 教科書体 NK-R" w:eastAsia="UD デジタル 教科書体 NK-R" w:cs="+mn-cs"/>
                <w:color w:val="000000" w:themeColor="text1"/>
                <w:kern w:val="24"/>
              </w:rPr>
            </w:pPr>
            <w:r w:rsidRPr="00A83A9F">
              <w:rPr>
                <w:rFonts w:ascii="UD デジタル 教科書体 NK-R" w:eastAsia="UD デジタル 教科書体 NK-R" w:cs="+mn-cs" w:hint="eastAsia"/>
                <w:color w:val="000000" w:themeColor="text1"/>
                <w:kern w:val="24"/>
              </w:rPr>
              <w:t>住之江区第2466号線</w:t>
            </w:r>
          </w:p>
        </w:tc>
      </w:tr>
      <w:tr w:rsidR="003F643B" w14:paraId="54D632A0" w14:textId="77777777" w:rsidTr="00BC499A">
        <w:trPr>
          <w:jc w:val="center"/>
        </w:trPr>
        <w:tc>
          <w:tcPr>
            <w:tcW w:w="704" w:type="dxa"/>
          </w:tcPr>
          <w:p w14:paraId="63210788" w14:textId="77777777" w:rsidR="003F643B" w:rsidRDefault="003F643B"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5</w:t>
            </w:r>
          </w:p>
        </w:tc>
        <w:tc>
          <w:tcPr>
            <w:tcW w:w="5103" w:type="dxa"/>
          </w:tcPr>
          <w:p w14:paraId="052AC50D" w14:textId="77777777" w:rsidR="003F643B" w:rsidRDefault="003F643B" w:rsidP="00BC499A">
            <w:pPr>
              <w:spacing w:line="360" w:lineRule="exact"/>
              <w:rPr>
                <w:rFonts w:ascii="UD デジタル 教科書体 NK-R" w:eastAsia="UD デジタル 教科書体 NK-R" w:cs="+mn-cs"/>
                <w:color w:val="000000" w:themeColor="text1"/>
                <w:kern w:val="24"/>
              </w:rPr>
            </w:pPr>
            <w:r w:rsidRPr="00A83A9F">
              <w:rPr>
                <w:rFonts w:ascii="UD デジタル 教科書体 NK-R" w:eastAsia="UD デジタル 教科書体 NK-R" w:cs="+mn-cs" w:hint="eastAsia"/>
                <w:color w:val="000000" w:themeColor="text1"/>
                <w:kern w:val="24"/>
              </w:rPr>
              <w:t>住之江区第2580号線</w:t>
            </w:r>
          </w:p>
        </w:tc>
      </w:tr>
      <w:tr w:rsidR="003F643B" w14:paraId="73560B3A" w14:textId="77777777" w:rsidTr="00BC499A">
        <w:trPr>
          <w:jc w:val="center"/>
        </w:trPr>
        <w:tc>
          <w:tcPr>
            <w:tcW w:w="704" w:type="dxa"/>
          </w:tcPr>
          <w:p w14:paraId="38611917" w14:textId="77777777" w:rsidR="003F643B" w:rsidRDefault="003F643B" w:rsidP="00BC499A">
            <w:pPr>
              <w:spacing w:line="360" w:lineRule="exact"/>
              <w:jc w:val="center"/>
              <w:rPr>
                <w:rFonts w:ascii="UD デジタル 教科書体 NK-R" w:eastAsia="UD デジタル 教科書体 NK-R" w:cs="+mn-cs"/>
                <w:color w:val="000000" w:themeColor="text1"/>
                <w:kern w:val="24"/>
              </w:rPr>
            </w:pPr>
            <w:r>
              <w:rPr>
                <w:rFonts w:ascii="UD デジタル 教科書体 NK-R" w:eastAsia="UD デジタル 教科書体 NK-R" w:cs="+mn-cs" w:hint="eastAsia"/>
                <w:color w:val="000000" w:themeColor="text1"/>
                <w:kern w:val="24"/>
              </w:rPr>
              <w:t>6</w:t>
            </w:r>
          </w:p>
        </w:tc>
        <w:tc>
          <w:tcPr>
            <w:tcW w:w="5103" w:type="dxa"/>
          </w:tcPr>
          <w:p w14:paraId="000C4F97" w14:textId="77777777" w:rsidR="003F643B" w:rsidRDefault="003F643B" w:rsidP="00BC499A">
            <w:pPr>
              <w:spacing w:line="360" w:lineRule="exact"/>
              <w:rPr>
                <w:rFonts w:ascii="UD デジタル 教科書体 NK-R" w:eastAsia="UD デジタル 教科書体 NK-R" w:cs="+mn-cs"/>
                <w:color w:val="000000" w:themeColor="text1"/>
                <w:kern w:val="24"/>
              </w:rPr>
            </w:pPr>
            <w:r w:rsidRPr="00A83A9F">
              <w:rPr>
                <w:rFonts w:ascii="UD デジタル 教科書体 NK-R" w:eastAsia="UD デジタル 教科書体 NK-R" w:cs="+mn-cs" w:hint="eastAsia"/>
                <w:color w:val="000000" w:themeColor="text1"/>
                <w:kern w:val="24"/>
              </w:rPr>
              <w:t>住之江区第8915号線</w:t>
            </w:r>
          </w:p>
        </w:tc>
      </w:tr>
    </w:tbl>
    <w:p w14:paraId="2DDABAEA" w14:textId="77777777" w:rsidR="003F643B" w:rsidRDefault="003F643B" w:rsidP="003F643B">
      <w:pPr>
        <w:rPr>
          <w:rFonts w:ascii="UD デジタル 教科書体 NK-B" w:eastAsia="UD デジタル 教科書体 NK-B"/>
        </w:rPr>
        <w:sectPr w:rsidR="003F643B" w:rsidSect="007C2417">
          <w:headerReference w:type="default" r:id="rId17"/>
          <w:pgSz w:w="11906" w:h="16838" w:code="9"/>
          <w:pgMar w:top="1134" w:right="1418" w:bottom="1134" w:left="1418" w:header="851" w:footer="624" w:gutter="0"/>
          <w:cols w:space="425"/>
          <w:docGrid w:type="lines" w:linePitch="360"/>
        </w:sectPr>
      </w:pPr>
    </w:p>
    <w:p w14:paraId="0A048CC3" w14:textId="657177DA" w:rsidR="003F643B" w:rsidRDefault="00B232C1" w:rsidP="00BC499A">
      <w:pPr>
        <w:pStyle w:val="2"/>
        <w:rPr>
          <w:rFonts w:ascii="UD デジタル 教科書体 NK-B" w:eastAsia="UD デジタル 教科書体 NK-B"/>
        </w:rPr>
      </w:pPr>
      <w:bookmarkStart w:id="10" w:name="_Toc141368245"/>
      <w:r>
        <w:rPr>
          <w:rFonts w:ascii="UD デジタル 教科書体 NK-B" w:eastAsia="UD デジタル 教科書体 NK-B" w:hint="eastAsia"/>
        </w:rPr>
        <w:t>4</w:t>
      </w:r>
      <w:r>
        <w:rPr>
          <w:rFonts w:ascii="UD デジタル 教科書体 NK-B" w:eastAsia="UD デジタル 教科書体 NK-B"/>
        </w:rPr>
        <w:t>-３</w:t>
      </w:r>
      <w:r>
        <w:rPr>
          <w:rFonts w:ascii="UD デジタル 教科書体 NK-B" w:eastAsia="UD デジタル 教科書体 NK-B" w:hint="eastAsia"/>
        </w:rPr>
        <w:t xml:space="preserve"> </w:t>
      </w:r>
      <w:r w:rsidR="003F643B" w:rsidRPr="00D240B2">
        <w:rPr>
          <w:rFonts w:ascii="UD デジタル 教科書体 NK-B" w:eastAsia="UD デジタル 教科書体 NK-B" w:hint="eastAsia"/>
        </w:rPr>
        <w:t>地区における生活関連施設・経路図(経路図・</w:t>
      </w:r>
      <w:r w:rsidR="003F643B">
        <w:rPr>
          <w:rFonts w:ascii="UD デジタル 教科書体 NK-B" w:eastAsia="UD デジタル 教科書体 NK-B" w:hint="eastAsia"/>
        </w:rPr>
        <w:t>一覧)</w:t>
      </w:r>
      <w:bookmarkEnd w:id="10"/>
    </w:p>
    <w:p w14:paraId="4D0FD11E" w14:textId="72D64D74" w:rsidR="00EF16BE" w:rsidRDefault="00EF16BE" w:rsidP="00EF16BE"/>
    <w:p w14:paraId="4C3478FC" w14:textId="77777777" w:rsidR="00EF16BE" w:rsidRDefault="00EF16BE" w:rsidP="00EF16BE"/>
    <w:p w14:paraId="22664803" w14:textId="5750A771" w:rsidR="00EF16BE" w:rsidRPr="00EF16BE" w:rsidRDefault="00EF16BE" w:rsidP="00EF16BE">
      <w:pPr>
        <w:rPr>
          <w:rFonts w:ascii="UD デジタル 教科書体 NK-R" w:eastAsia="UD デジタル 教科書体 NK-R" w:hint="eastAsia"/>
        </w:rPr>
      </w:pPr>
      <w:r w:rsidRPr="00EF16BE">
        <w:rPr>
          <w:rFonts w:ascii="UD デジタル 教科書体 NK-R" w:eastAsia="UD デジタル 教科書体 NK-R" w:hint="eastAsia"/>
        </w:rPr>
        <w:t>（※住之江公園地区の生活関連施設・経路図を添付しています。）</w:t>
      </w:r>
    </w:p>
    <w:sectPr w:rsidR="00EF16BE" w:rsidRPr="00EF16BE" w:rsidSect="00BC499A">
      <w:pgSz w:w="16838" w:h="11906" w:orient="landscape"/>
      <w:pgMar w:top="1418" w:right="1701"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DE1D" w14:textId="77777777" w:rsidR="00546916" w:rsidRDefault="00546916" w:rsidP="002179D8">
      <w:r>
        <w:separator/>
      </w:r>
    </w:p>
  </w:endnote>
  <w:endnote w:type="continuationSeparator" w:id="0">
    <w:p w14:paraId="0F6F9ED3" w14:textId="77777777" w:rsidR="00546916" w:rsidRDefault="00546916" w:rsidP="0021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mn-c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572640"/>
      <w:docPartObj>
        <w:docPartGallery w:val="Page Numbers (Bottom of Page)"/>
        <w:docPartUnique/>
      </w:docPartObj>
    </w:sdtPr>
    <w:sdtEndPr/>
    <w:sdtContent>
      <w:p w14:paraId="5452AE63" w14:textId="1D03BF37" w:rsidR="00546916" w:rsidRPr="006B130C" w:rsidRDefault="006B130C" w:rsidP="006B130C">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737651"/>
      <w:docPartObj>
        <w:docPartGallery w:val="Page Numbers (Bottom of Page)"/>
        <w:docPartUnique/>
      </w:docPartObj>
    </w:sdtPr>
    <w:sdtEndPr/>
    <w:sdtContent>
      <w:p w14:paraId="419DC488" w14:textId="5AEFA553" w:rsidR="00546916" w:rsidRPr="006B130C" w:rsidRDefault="006B130C" w:rsidP="006B130C">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07E8" w14:textId="77777777" w:rsidR="00546916" w:rsidRDefault="00546916" w:rsidP="002179D8">
      <w:r>
        <w:separator/>
      </w:r>
    </w:p>
  </w:footnote>
  <w:footnote w:type="continuationSeparator" w:id="0">
    <w:p w14:paraId="4809FF72" w14:textId="77777777" w:rsidR="00546916" w:rsidRDefault="00546916" w:rsidP="0021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C195" w14:textId="5493584B" w:rsidR="006B130C" w:rsidRDefault="006B130C" w:rsidP="006B130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09F9" w14:textId="29ABF363" w:rsidR="00546916" w:rsidRPr="00F7573A" w:rsidRDefault="00546916" w:rsidP="00751026">
    <w:pPr>
      <w:pStyle w:val="a3"/>
      <w:jc w:val="right"/>
      <w:rPr>
        <w:rFonts w:ascii="ＭＳ ゴシック" w:eastAsia="ＭＳ ゴシック" w:hAnsi="ＭＳ ゴシック"/>
        <w:sz w:val="28"/>
        <w:bdr w:val="single" w:sz="4" w:space="0" w:color="auto"/>
      </w:rPr>
    </w:pPr>
    <w:r w:rsidRPr="00F7573A">
      <w:rPr>
        <w:rFonts w:ascii="ＭＳ ゴシック" w:eastAsia="ＭＳ ゴシック" w:hAnsi="ＭＳ ゴシック" w:hint="eastAsia"/>
        <w:sz w:val="28"/>
        <w:bdr w:val="single" w:sz="4" w:space="0" w:color="auto"/>
      </w:rPr>
      <w:t>資料</w:t>
    </w:r>
    <w:r>
      <w:rPr>
        <w:rFonts w:ascii="ＭＳ ゴシック" w:eastAsia="ＭＳ ゴシック" w:hAnsi="ＭＳ ゴシック" w:hint="eastAsia"/>
        <w:sz w:val="28"/>
        <w:bdr w:val="single" w:sz="4" w:space="0" w:color="auto"/>
      </w:rPr>
      <w:t>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12AA" w14:textId="312E5A61" w:rsidR="006B130C" w:rsidRDefault="006B130C" w:rsidP="006B130C">
    <w:pPr>
      <w:pStyle w:val="a3"/>
      <w:jc w:val="right"/>
    </w:pPr>
    <w:r w:rsidRPr="00645F3A">
      <w:rPr>
        <w:rFonts w:ascii="UD デジタル 教科書体 NK-B" w:eastAsia="UD デジタル 教科書体 NK-B" w:hint="eastAsia"/>
        <w:sz w:val="28"/>
      </w:rPr>
      <w:t>（天王寺・阿倍野地区</w:t>
    </w:r>
    <w:r>
      <w:rPr>
        <w:rFonts w:ascii="UD デジタル 教科書体 NK-B" w:eastAsia="UD デジタル 教科書体 NK-B" w:hint="eastAsia"/>
        <w:sz w:val="2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7B9C" w14:textId="77777777" w:rsidR="006B130C" w:rsidRPr="00F7573A" w:rsidRDefault="006B130C" w:rsidP="00751026">
    <w:pPr>
      <w:pStyle w:val="a3"/>
      <w:jc w:val="right"/>
      <w:rPr>
        <w:rFonts w:ascii="ＭＳ ゴシック" w:eastAsia="ＭＳ ゴシック" w:hAnsi="ＭＳ ゴシック"/>
        <w:sz w:val="28"/>
        <w:bdr w:val="single" w:sz="4" w:space="0" w:color="auto"/>
      </w:rPr>
    </w:pPr>
    <w:r w:rsidRPr="00F7573A">
      <w:rPr>
        <w:rFonts w:ascii="ＭＳ ゴシック" w:eastAsia="ＭＳ ゴシック" w:hAnsi="ＭＳ ゴシック" w:hint="eastAsia"/>
        <w:sz w:val="28"/>
        <w:bdr w:val="single" w:sz="4" w:space="0" w:color="auto"/>
      </w:rPr>
      <w:t>資料</w:t>
    </w:r>
    <w:r>
      <w:rPr>
        <w:rFonts w:ascii="ＭＳ ゴシック" w:eastAsia="ＭＳ ゴシック" w:hAnsi="ＭＳ ゴシック" w:hint="eastAsia"/>
        <w:sz w:val="28"/>
        <w:bdr w:val="single" w:sz="4" w:space="0" w:color="auto"/>
      </w:rPr>
      <w:t>６</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C738" w14:textId="225DEF47" w:rsidR="006B130C" w:rsidRDefault="006B130C" w:rsidP="006B130C">
    <w:pPr>
      <w:pStyle w:val="a3"/>
      <w:jc w:val="right"/>
    </w:pPr>
    <w:r>
      <w:rPr>
        <w:rFonts w:ascii="UD デジタル 教科書体 NK-B" w:eastAsia="UD デジタル 教科書体 NK-B" w:hint="eastAsia"/>
        <w:sz w:val="28"/>
      </w:rPr>
      <w:t>（</w:t>
    </w:r>
    <w:r>
      <w:rPr>
        <w:rFonts w:ascii="UD デジタル 教科書体 NK-B" w:eastAsia="UD デジタル 教科書体 NK-B" w:hint="eastAsia"/>
        <w:sz w:val="28"/>
      </w:rPr>
      <w:t>新大阪地区）</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96E6" w14:textId="021D040E" w:rsidR="006B130C" w:rsidRDefault="006B130C" w:rsidP="006B130C">
    <w:pPr>
      <w:pStyle w:val="a3"/>
      <w:jc w:val="right"/>
    </w:pPr>
    <w:r>
      <w:rPr>
        <w:rFonts w:ascii="UD デジタル 教科書体 NK-B" w:eastAsia="UD デジタル 教科書体 NK-B" w:hint="eastAsia"/>
        <w:sz w:val="28"/>
      </w:rPr>
      <w:t>（御幣島地区）</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8E25" w14:textId="22574D90" w:rsidR="006B130C" w:rsidRDefault="006B130C" w:rsidP="006B130C">
    <w:pPr>
      <w:pStyle w:val="a3"/>
      <w:jc w:val="right"/>
    </w:pPr>
    <w:r>
      <w:rPr>
        <w:rFonts w:ascii="UD デジタル 教科書体 NK-B" w:eastAsia="UD デジタル 教科書体 NK-B" w:hint="eastAsia"/>
        <w:sz w:val="28"/>
      </w:rPr>
      <w:t>（</w:t>
    </w:r>
    <w:r>
      <w:rPr>
        <w:rFonts w:ascii="UD デジタル 教科書体 NK-B" w:eastAsia="UD デジタル 教科書体 NK-B" w:hint="eastAsia"/>
        <w:sz w:val="28"/>
      </w:rPr>
      <w:t>大正地区）</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AAAA" w14:textId="55B96EDD" w:rsidR="006B130C" w:rsidRDefault="006B130C" w:rsidP="006B130C">
    <w:pPr>
      <w:pStyle w:val="a3"/>
      <w:jc w:val="right"/>
    </w:pPr>
    <w:r>
      <w:rPr>
        <w:rFonts w:ascii="UD デジタル 教科書体 NK-B" w:eastAsia="UD デジタル 教科書体 NK-B" w:hint="eastAsia"/>
        <w:sz w:val="28"/>
      </w:rPr>
      <w:t>（住之江公園地区）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8D2"/>
    <w:multiLevelType w:val="hybridMultilevel"/>
    <w:tmpl w:val="141AAB7E"/>
    <w:lvl w:ilvl="0" w:tplc="A266D21C">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40044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09"/>
    <w:rsid w:val="0001558D"/>
    <w:rsid w:val="00036222"/>
    <w:rsid w:val="000971ED"/>
    <w:rsid w:val="000B51EF"/>
    <w:rsid w:val="000B68F7"/>
    <w:rsid w:val="000C76A9"/>
    <w:rsid w:val="000E2056"/>
    <w:rsid w:val="00136F51"/>
    <w:rsid w:val="00142AC0"/>
    <w:rsid w:val="001545AA"/>
    <w:rsid w:val="00171870"/>
    <w:rsid w:val="001A019C"/>
    <w:rsid w:val="001A6C3B"/>
    <w:rsid w:val="002179D8"/>
    <w:rsid w:val="00217CCE"/>
    <w:rsid w:val="00223E9B"/>
    <w:rsid w:val="00255E73"/>
    <w:rsid w:val="002A4948"/>
    <w:rsid w:val="002C757B"/>
    <w:rsid w:val="002D4E9C"/>
    <w:rsid w:val="002F2295"/>
    <w:rsid w:val="003247A4"/>
    <w:rsid w:val="00344D19"/>
    <w:rsid w:val="00377483"/>
    <w:rsid w:val="003F643B"/>
    <w:rsid w:val="003F6788"/>
    <w:rsid w:val="00420D55"/>
    <w:rsid w:val="00456018"/>
    <w:rsid w:val="00546916"/>
    <w:rsid w:val="005C53E3"/>
    <w:rsid w:val="0063107E"/>
    <w:rsid w:val="00645F3A"/>
    <w:rsid w:val="00667AEC"/>
    <w:rsid w:val="00686BF4"/>
    <w:rsid w:val="00691AE7"/>
    <w:rsid w:val="006A0853"/>
    <w:rsid w:val="006B130C"/>
    <w:rsid w:val="006E4AA3"/>
    <w:rsid w:val="006E585D"/>
    <w:rsid w:val="00751026"/>
    <w:rsid w:val="00753EAB"/>
    <w:rsid w:val="00757D0C"/>
    <w:rsid w:val="0077492E"/>
    <w:rsid w:val="007752E6"/>
    <w:rsid w:val="007A2737"/>
    <w:rsid w:val="007C2417"/>
    <w:rsid w:val="007E2D55"/>
    <w:rsid w:val="0082740E"/>
    <w:rsid w:val="008921DA"/>
    <w:rsid w:val="008A4F7F"/>
    <w:rsid w:val="008A7CCB"/>
    <w:rsid w:val="009636FA"/>
    <w:rsid w:val="009725D9"/>
    <w:rsid w:val="00985F48"/>
    <w:rsid w:val="009D171D"/>
    <w:rsid w:val="00AC5F1A"/>
    <w:rsid w:val="00AD548A"/>
    <w:rsid w:val="00B21CBD"/>
    <w:rsid w:val="00B232C1"/>
    <w:rsid w:val="00B252D2"/>
    <w:rsid w:val="00B65E09"/>
    <w:rsid w:val="00B809D7"/>
    <w:rsid w:val="00B901CB"/>
    <w:rsid w:val="00B97F74"/>
    <w:rsid w:val="00BC499A"/>
    <w:rsid w:val="00C06C5C"/>
    <w:rsid w:val="00C3323A"/>
    <w:rsid w:val="00C646D9"/>
    <w:rsid w:val="00C7114B"/>
    <w:rsid w:val="00C97B3F"/>
    <w:rsid w:val="00CC60FD"/>
    <w:rsid w:val="00D925E3"/>
    <w:rsid w:val="00D97C65"/>
    <w:rsid w:val="00DC79BF"/>
    <w:rsid w:val="00DF5E39"/>
    <w:rsid w:val="00E35ED9"/>
    <w:rsid w:val="00E619C8"/>
    <w:rsid w:val="00E95362"/>
    <w:rsid w:val="00EA404F"/>
    <w:rsid w:val="00EF16BE"/>
    <w:rsid w:val="00F11DC7"/>
    <w:rsid w:val="00F37ABF"/>
    <w:rsid w:val="00F37E1B"/>
    <w:rsid w:val="00F7573A"/>
    <w:rsid w:val="00FA3132"/>
    <w:rsid w:val="00FA65E8"/>
    <w:rsid w:val="00FB6047"/>
    <w:rsid w:val="00FB69A0"/>
    <w:rsid w:val="00FF2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7A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dstrike/>
        <w:color w:val="FF0000"/>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9D8"/>
    <w:pPr>
      <w:widowControl w:val="0"/>
      <w:jc w:val="both"/>
    </w:pPr>
    <w:rPr>
      <w:rFonts w:asciiTheme="minorHAnsi" w:eastAsiaTheme="minorEastAsia"/>
      <w:dstrike w:val="0"/>
      <w:color w:val="auto"/>
    </w:rPr>
  </w:style>
  <w:style w:type="paragraph" w:styleId="1">
    <w:name w:val="heading 1"/>
    <w:basedOn w:val="a"/>
    <w:next w:val="a"/>
    <w:link w:val="10"/>
    <w:uiPriority w:val="9"/>
    <w:qFormat/>
    <w:rsid w:val="0077492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179D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9D8"/>
    <w:pPr>
      <w:tabs>
        <w:tab w:val="center" w:pos="4252"/>
        <w:tab w:val="right" w:pos="8504"/>
      </w:tabs>
      <w:snapToGrid w:val="0"/>
    </w:pPr>
  </w:style>
  <w:style w:type="character" w:customStyle="1" w:styleId="a4">
    <w:name w:val="ヘッダー (文字)"/>
    <w:basedOn w:val="a0"/>
    <w:link w:val="a3"/>
    <w:uiPriority w:val="99"/>
    <w:rsid w:val="002179D8"/>
  </w:style>
  <w:style w:type="paragraph" w:styleId="a5">
    <w:name w:val="footer"/>
    <w:basedOn w:val="a"/>
    <w:link w:val="a6"/>
    <w:uiPriority w:val="99"/>
    <w:unhideWhenUsed/>
    <w:rsid w:val="002179D8"/>
    <w:pPr>
      <w:tabs>
        <w:tab w:val="center" w:pos="4252"/>
        <w:tab w:val="right" w:pos="8504"/>
      </w:tabs>
      <w:snapToGrid w:val="0"/>
    </w:pPr>
  </w:style>
  <w:style w:type="character" w:customStyle="1" w:styleId="a6">
    <w:name w:val="フッター (文字)"/>
    <w:basedOn w:val="a0"/>
    <w:link w:val="a5"/>
    <w:uiPriority w:val="99"/>
    <w:rsid w:val="002179D8"/>
  </w:style>
  <w:style w:type="character" w:customStyle="1" w:styleId="20">
    <w:name w:val="見出し 2 (文字)"/>
    <w:basedOn w:val="a0"/>
    <w:link w:val="2"/>
    <w:uiPriority w:val="9"/>
    <w:rsid w:val="002179D8"/>
    <w:rPr>
      <w:rFonts w:asciiTheme="majorHAnsi" w:eastAsiaTheme="majorEastAsia" w:hAnsiTheme="majorHAnsi" w:cstheme="majorBidi"/>
      <w:dstrike w:val="0"/>
      <w:color w:val="auto"/>
    </w:rPr>
  </w:style>
  <w:style w:type="table" w:styleId="a7">
    <w:name w:val="Table Grid"/>
    <w:basedOn w:val="a1"/>
    <w:uiPriority w:val="39"/>
    <w:rsid w:val="002179D8"/>
    <w:rPr>
      <w:rFonts w:asciiTheme="minorHAnsi" w:eastAsiaTheme="minorEastAsia"/>
      <w:dstrike w:val="0"/>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7492E"/>
    <w:rPr>
      <w:rFonts w:asciiTheme="majorHAnsi" w:eastAsiaTheme="majorEastAsia" w:hAnsiTheme="majorHAnsi" w:cstheme="majorBidi"/>
      <w:dstrike w:val="0"/>
      <w:color w:val="auto"/>
      <w:sz w:val="24"/>
      <w:szCs w:val="24"/>
    </w:rPr>
  </w:style>
  <w:style w:type="paragraph" w:styleId="a8">
    <w:name w:val="Balloon Text"/>
    <w:basedOn w:val="a"/>
    <w:link w:val="a9"/>
    <w:uiPriority w:val="99"/>
    <w:semiHidden/>
    <w:unhideWhenUsed/>
    <w:rsid w:val="002A49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4948"/>
    <w:rPr>
      <w:rFonts w:asciiTheme="majorHAnsi" w:eastAsiaTheme="majorEastAsia" w:hAnsiTheme="majorHAnsi" w:cstheme="majorBidi"/>
      <w:dstrike w:val="0"/>
      <w:color w:val="auto"/>
      <w:sz w:val="18"/>
      <w:szCs w:val="18"/>
    </w:rPr>
  </w:style>
  <w:style w:type="paragraph" w:styleId="aa">
    <w:name w:val="List Paragraph"/>
    <w:basedOn w:val="a"/>
    <w:uiPriority w:val="34"/>
    <w:qFormat/>
    <w:rsid w:val="00D97C65"/>
    <w:pPr>
      <w:ind w:leftChars="400" w:left="840"/>
    </w:pPr>
  </w:style>
  <w:style w:type="paragraph" w:styleId="ab">
    <w:name w:val="Revision"/>
    <w:hidden/>
    <w:uiPriority w:val="99"/>
    <w:semiHidden/>
    <w:rsid w:val="006B130C"/>
    <w:rPr>
      <w:rFonts w:asciiTheme="minorHAnsi" w:eastAsiaTheme="minorEastAsia"/>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1455">
      <w:bodyDiv w:val="1"/>
      <w:marLeft w:val="0"/>
      <w:marRight w:val="0"/>
      <w:marTop w:val="0"/>
      <w:marBottom w:val="0"/>
      <w:divBdr>
        <w:top w:val="none" w:sz="0" w:space="0" w:color="auto"/>
        <w:left w:val="none" w:sz="0" w:space="0" w:color="auto"/>
        <w:bottom w:val="none" w:sz="0" w:space="0" w:color="auto"/>
        <w:right w:val="none" w:sz="0" w:space="0" w:color="auto"/>
      </w:divBdr>
    </w:div>
    <w:div w:id="170533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D320C-7D62-406B-A6CF-17ABE142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2023-09-29T05:55:00Z</dcterms:created>
  <dcterms:modified xsi:type="dcterms:W3CDTF">2023-09-29T05:55:00Z</dcterms:modified>
</cp:coreProperties>
</file>