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4694" w14:textId="5196F359" w:rsidR="00FA775F" w:rsidRPr="002A2B92" w:rsidRDefault="00FA775F" w:rsidP="00FA775F">
      <w:pPr>
        <w:jc w:val="center"/>
        <w:rPr>
          <w:rFonts w:ascii="Meiryo UI" w:eastAsia="Meiryo UI" w:hAnsi="Meiryo UI"/>
          <w:b/>
          <w:bCs/>
          <w:sz w:val="28"/>
          <w:szCs w:val="32"/>
        </w:rPr>
      </w:pPr>
      <w:r w:rsidRPr="002A2B92">
        <w:rPr>
          <w:rFonts w:ascii="Meiryo UI" w:eastAsia="Meiryo UI" w:hAnsi="Meiryo UI" w:hint="eastAsia"/>
          <w:b/>
          <w:bCs/>
          <w:sz w:val="28"/>
          <w:szCs w:val="32"/>
        </w:rPr>
        <w:t>なんば広場</w:t>
      </w:r>
      <w:r>
        <w:rPr>
          <w:rFonts w:ascii="Meiryo UI" w:eastAsia="Meiryo UI" w:hAnsi="Meiryo UI" w:hint="eastAsia"/>
          <w:b/>
          <w:bCs/>
          <w:sz w:val="28"/>
          <w:szCs w:val="32"/>
        </w:rPr>
        <w:t>の</w:t>
      </w:r>
      <w:r w:rsidRPr="002A2B92">
        <w:rPr>
          <w:rFonts w:ascii="Meiryo UI" w:eastAsia="Meiryo UI" w:hAnsi="Meiryo UI" w:hint="eastAsia"/>
          <w:b/>
          <w:bCs/>
          <w:sz w:val="28"/>
          <w:szCs w:val="32"/>
        </w:rPr>
        <w:t>運営</w:t>
      </w:r>
      <w:r>
        <w:rPr>
          <w:rFonts w:ascii="Meiryo UI" w:eastAsia="Meiryo UI" w:hAnsi="Meiryo UI" w:hint="eastAsia"/>
          <w:b/>
          <w:bCs/>
          <w:sz w:val="28"/>
          <w:szCs w:val="32"/>
        </w:rPr>
        <w:t>に関する主な</w:t>
      </w:r>
      <w:r w:rsidRPr="002A2B92">
        <w:rPr>
          <w:rFonts w:ascii="Meiryo UI" w:eastAsia="Meiryo UI" w:hAnsi="Meiryo UI" w:hint="eastAsia"/>
          <w:b/>
          <w:bCs/>
          <w:sz w:val="28"/>
          <w:szCs w:val="32"/>
        </w:rPr>
        <w:t>ルール</w:t>
      </w:r>
      <w:r>
        <w:rPr>
          <w:rFonts w:ascii="Meiryo UI" w:eastAsia="Meiryo UI" w:hAnsi="Meiryo UI" w:hint="eastAsia"/>
          <w:b/>
          <w:bCs/>
          <w:sz w:val="28"/>
          <w:szCs w:val="32"/>
        </w:rPr>
        <w:t>（案）</w:t>
      </w:r>
    </w:p>
    <w:p w14:paraId="37FF6233" w14:textId="77777777" w:rsidR="00FA775F" w:rsidRDefault="00FA775F" w:rsidP="00FA775F">
      <w:pPr>
        <w:wordWrap w:val="0"/>
        <w:jc w:val="right"/>
        <w:rPr>
          <w:rFonts w:ascii="Meiryo UI" w:eastAsia="Meiryo UI" w:hAnsi="Meiryo UI"/>
        </w:rPr>
      </w:pPr>
      <w:r>
        <w:rPr>
          <w:rFonts w:ascii="Meiryo UI" w:eastAsia="Meiryo UI" w:hAnsi="Meiryo UI" w:hint="eastAsia"/>
        </w:rPr>
        <w:t xml:space="preserve">広場管理運営者　　　　　　　　　　　　　　　　　　</w:t>
      </w:r>
    </w:p>
    <w:p w14:paraId="5B670E79" w14:textId="77777777" w:rsidR="00FA775F" w:rsidRPr="009E203D" w:rsidRDefault="00FA775F" w:rsidP="00FA775F">
      <w:pPr>
        <w:jc w:val="right"/>
        <w:rPr>
          <w:rFonts w:ascii="Meiryo UI" w:eastAsia="Meiryo UI" w:hAnsi="Meiryo UI"/>
        </w:rPr>
      </w:pPr>
      <w:r w:rsidRPr="009E203D">
        <w:rPr>
          <w:rFonts w:ascii="Meiryo UI" w:eastAsia="Meiryo UI" w:hAnsi="Meiryo UI" w:hint="eastAsia"/>
        </w:rPr>
        <w:t>なんば広場マネジメント法人設立準備委員会</w:t>
      </w:r>
    </w:p>
    <w:p w14:paraId="1BA330E5" w14:textId="77777777" w:rsidR="00FA775F" w:rsidRDefault="00FA775F" w:rsidP="00FA775F">
      <w:pPr>
        <w:ind w:right="240"/>
        <w:jc w:val="right"/>
        <w:rPr>
          <w:rFonts w:ascii="Meiryo UI" w:eastAsia="Meiryo UI" w:hAnsi="Meiryo UI"/>
        </w:rPr>
      </w:pPr>
      <w:r w:rsidRPr="009E203D">
        <w:rPr>
          <w:rFonts w:ascii="Meiryo UI" w:eastAsia="Meiryo UI" w:hAnsi="Meiryo UI" w:hint="eastAsia"/>
        </w:rPr>
        <w:t>2023年10月13日時点</w:t>
      </w:r>
    </w:p>
    <w:p w14:paraId="745ACAAB" w14:textId="77777777" w:rsidR="00FA775F" w:rsidRPr="002A2B92" w:rsidRDefault="00FA775F" w:rsidP="00FA775F">
      <w:pPr>
        <w:ind w:right="240" w:firstLineChars="100" w:firstLine="240"/>
        <w:jc w:val="left"/>
        <w:rPr>
          <w:rFonts w:ascii="Meiryo UI" w:eastAsia="Meiryo UI" w:hAnsi="Meiryo UI"/>
          <w:b/>
          <w:bCs/>
          <w:sz w:val="24"/>
          <w:szCs w:val="28"/>
        </w:rPr>
      </w:pPr>
      <w:r w:rsidRPr="002A2B92">
        <w:rPr>
          <w:rFonts w:ascii="Meiryo UI" w:eastAsia="Meiryo UI" w:hAnsi="Meiryo UI" w:hint="eastAsia"/>
          <w:b/>
          <w:bCs/>
          <w:sz w:val="24"/>
          <w:szCs w:val="28"/>
        </w:rPr>
        <w:t>広場で実施する企画</w:t>
      </w:r>
    </w:p>
    <w:p w14:paraId="5A1DF8BB" w14:textId="77777777" w:rsidR="00FA775F" w:rsidRPr="009E203D" w:rsidRDefault="00FA775F" w:rsidP="00FA775F">
      <w:pPr>
        <w:autoSpaceDE w:val="0"/>
        <w:autoSpaceDN w:val="0"/>
        <w:adjustRightInd w:val="0"/>
        <w:ind w:leftChars="100" w:left="210" w:firstLineChars="100" w:firstLine="210"/>
        <w:jc w:val="left"/>
        <w:rPr>
          <w:rFonts w:ascii="Meiryo UI" w:eastAsia="Meiryo UI" w:hAnsi="Meiryo UI" w:cs="MeiryoUI"/>
          <w:kern w:val="0"/>
          <w:szCs w:val="21"/>
        </w:rPr>
      </w:pPr>
      <w:r w:rsidRPr="009E203D">
        <w:rPr>
          <w:rFonts w:ascii="Meiryo UI" w:eastAsia="Meiryo UI" w:hAnsi="Meiryo UI" w:cs="MeiryoUI" w:hint="eastAsia"/>
          <w:kern w:val="0"/>
          <w:szCs w:val="21"/>
        </w:rPr>
        <w:t>広場で実施される企画は、次のいずれかに適合する企画内容とし、地域活性化・地域環境保全活動に繋がるものとする。</w:t>
      </w:r>
    </w:p>
    <w:p w14:paraId="4ADC0C74"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①なんば・大阪・関西エリアの魅力を発信する企画</w:t>
      </w:r>
    </w:p>
    <w:p w14:paraId="76D694E8"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②なんばエリアのブランド価値を向上させる企画</w:t>
      </w:r>
    </w:p>
    <w:p w14:paraId="211B6F29"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③新しい文化・プレイヤーを創出する企画</w:t>
      </w:r>
    </w:p>
    <w:p w14:paraId="34843A82"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④エリア全体の回遊性を向上し、経済効果をもたらす企画</w:t>
      </w:r>
    </w:p>
    <w:p w14:paraId="4FC5530F"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⑤地域環境保全活動に還元するための財政面で寄与する企画</w:t>
      </w:r>
    </w:p>
    <w:p w14:paraId="60104B60"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⑥その他、公共性・公益性があり、広場</w:t>
      </w:r>
      <w:r>
        <w:rPr>
          <w:rFonts w:ascii="Meiryo UI" w:eastAsia="Meiryo UI" w:hAnsi="Meiryo UI" w:cs="MeiryoUI" w:hint="eastAsia"/>
          <w:kern w:val="0"/>
          <w:szCs w:val="21"/>
        </w:rPr>
        <w:t>管理</w:t>
      </w:r>
      <w:r w:rsidRPr="009E203D">
        <w:rPr>
          <w:rFonts w:ascii="Meiryo UI" w:eastAsia="Meiryo UI" w:hAnsi="Meiryo UI" w:cs="MeiryoUI" w:hint="eastAsia"/>
          <w:kern w:val="0"/>
          <w:szCs w:val="21"/>
        </w:rPr>
        <w:t>運営者が認めた企画</w:t>
      </w:r>
    </w:p>
    <w:p w14:paraId="6C289569" w14:textId="688252BE" w:rsidR="00FA775F" w:rsidRPr="009E203D" w:rsidRDefault="00FA775F" w:rsidP="00FA775F">
      <w:pPr>
        <w:autoSpaceDE w:val="0"/>
        <w:autoSpaceDN w:val="0"/>
        <w:adjustRightInd w:val="0"/>
        <w:ind w:firstLineChars="100" w:firstLine="210"/>
        <w:jc w:val="left"/>
        <w:rPr>
          <w:rFonts w:ascii="Meiryo UI" w:eastAsia="Meiryo UI" w:hAnsi="Meiryo UI" w:cs="MeiryoUI"/>
          <w:kern w:val="0"/>
          <w:szCs w:val="21"/>
        </w:rPr>
      </w:pPr>
      <w:r w:rsidRPr="009E203D">
        <w:rPr>
          <w:rFonts w:ascii="Meiryo UI" w:eastAsia="Meiryo UI" w:hAnsi="Meiryo UI" w:cs="MeiryoUI" w:hint="eastAsia"/>
          <w:kern w:val="0"/>
          <w:szCs w:val="21"/>
        </w:rPr>
        <w:t>下記の用途で広場</w:t>
      </w:r>
      <w:r w:rsidR="0094554C">
        <w:rPr>
          <w:rFonts w:ascii="Meiryo UI" w:eastAsia="Meiryo UI" w:hAnsi="Meiryo UI" w:cs="MeiryoUI" w:hint="eastAsia"/>
          <w:kern w:val="0"/>
          <w:szCs w:val="21"/>
        </w:rPr>
        <w:t>を</w:t>
      </w:r>
      <w:r w:rsidRPr="009E203D">
        <w:rPr>
          <w:rFonts w:ascii="Meiryo UI" w:eastAsia="Meiryo UI" w:hAnsi="Meiryo UI" w:cs="MeiryoUI" w:hint="eastAsia"/>
          <w:kern w:val="0"/>
          <w:szCs w:val="21"/>
        </w:rPr>
        <w:t>利用することは禁止とする。</w:t>
      </w:r>
    </w:p>
    <w:p w14:paraId="6BF8E0CB" w14:textId="77777777" w:rsidR="00FA775F" w:rsidRPr="009E203D" w:rsidRDefault="00FA775F" w:rsidP="00FA775F">
      <w:pPr>
        <w:autoSpaceDE w:val="0"/>
        <w:autoSpaceDN w:val="0"/>
        <w:adjustRightInd w:val="0"/>
        <w:ind w:leftChars="200" w:left="630" w:hangingChars="100" w:hanging="210"/>
        <w:jc w:val="left"/>
        <w:rPr>
          <w:rFonts w:ascii="Meiryo UI" w:eastAsia="Meiryo UI" w:hAnsi="Meiryo UI" w:cs="MeiryoUI"/>
          <w:kern w:val="0"/>
          <w:szCs w:val="21"/>
        </w:rPr>
      </w:pPr>
      <w:r w:rsidRPr="009E203D">
        <w:rPr>
          <w:rFonts w:ascii="Meiryo UI" w:eastAsia="Meiryo UI" w:hAnsi="Meiryo UI" w:cs="MeiryoUI" w:hint="eastAsia"/>
          <w:kern w:val="0"/>
          <w:szCs w:val="21"/>
        </w:rPr>
        <w:t>①風俗営業等の規制及び業務の適正化等に関する法律（昭和</w:t>
      </w:r>
      <w:r w:rsidRPr="009E203D">
        <w:rPr>
          <w:rFonts w:ascii="Meiryo UI" w:eastAsia="Meiryo UI" w:hAnsi="Meiryo UI" w:cs="MeiryoUI"/>
          <w:kern w:val="0"/>
          <w:szCs w:val="21"/>
        </w:rPr>
        <w:t xml:space="preserve">23 </w:t>
      </w:r>
      <w:r w:rsidRPr="009E203D">
        <w:rPr>
          <w:rFonts w:ascii="Meiryo UI" w:eastAsia="Meiryo UI" w:hAnsi="Meiryo UI" w:cs="MeiryoUI" w:hint="eastAsia"/>
          <w:kern w:val="0"/>
          <w:szCs w:val="21"/>
        </w:rPr>
        <w:t>年法律第</w:t>
      </w:r>
      <w:r w:rsidRPr="009E203D">
        <w:rPr>
          <w:rFonts w:ascii="Meiryo UI" w:eastAsia="Meiryo UI" w:hAnsi="Meiryo UI" w:cs="MeiryoUI"/>
          <w:kern w:val="0"/>
          <w:szCs w:val="21"/>
        </w:rPr>
        <w:t xml:space="preserve">122 </w:t>
      </w:r>
      <w:r w:rsidRPr="009E203D">
        <w:rPr>
          <w:rFonts w:ascii="Meiryo UI" w:eastAsia="Meiryo UI" w:hAnsi="Meiryo UI" w:cs="MeiryoUI" w:hint="eastAsia"/>
          <w:kern w:val="0"/>
          <w:szCs w:val="21"/>
        </w:rPr>
        <w:t>号）第２条第１項に定める風俗営業、同条第５項に定める性風俗関連特殊営業その他これらに類する業及びこれらの業の利便を図るための用途</w:t>
      </w:r>
    </w:p>
    <w:p w14:paraId="45D4AB21" w14:textId="77777777" w:rsidR="00FA775F" w:rsidRPr="009E203D" w:rsidRDefault="00FA775F" w:rsidP="00FA775F">
      <w:pPr>
        <w:autoSpaceDE w:val="0"/>
        <w:autoSpaceDN w:val="0"/>
        <w:adjustRightInd w:val="0"/>
        <w:ind w:leftChars="200" w:left="630" w:hangingChars="100" w:hanging="210"/>
        <w:jc w:val="left"/>
        <w:rPr>
          <w:rFonts w:ascii="Meiryo UI" w:eastAsia="Meiryo UI" w:hAnsi="Meiryo UI" w:cs="MeiryoUI"/>
          <w:kern w:val="0"/>
          <w:szCs w:val="21"/>
        </w:rPr>
      </w:pPr>
      <w:r w:rsidRPr="009E203D">
        <w:rPr>
          <w:rFonts w:ascii="Meiryo UI" w:eastAsia="Meiryo UI" w:hAnsi="Meiryo UI" w:cs="MeiryoUI" w:hint="eastAsia"/>
          <w:kern w:val="0"/>
          <w:szCs w:val="21"/>
        </w:rPr>
        <w:t>②暴力団員による不当な行為の防止等に関する法律（平成３年法律第</w:t>
      </w:r>
      <w:r w:rsidRPr="009E203D">
        <w:rPr>
          <w:rFonts w:ascii="Meiryo UI" w:eastAsia="Meiryo UI" w:hAnsi="Meiryo UI" w:cs="MeiryoUI"/>
          <w:kern w:val="0"/>
          <w:szCs w:val="21"/>
        </w:rPr>
        <w:t xml:space="preserve">77 </w:t>
      </w:r>
      <w:r w:rsidRPr="009E203D">
        <w:rPr>
          <w:rFonts w:ascii="Meiryo UI" w:eastAsia="Meiryo UI" w:hAnsi="Meiryo UI" w:cs="MeiryoUI" w:hint="eastAsia"/>
          <w:kern w:val="0"/>
          <w:szCs w:val="21"/>
        </w:rPr>
        <w:t>号）第２条第２号に定める暴力団又はその他の反社会的団体</w:t>
      </w:r>
      <w:r w:rsidRPr="009E203D">
        <w:rPr>
          <w:rFonts w:ascii="Meiryo UI" w:eastAsia="Meiryo UI" w:hAnsi="Meiryo UI" w:cs="MeiryoUI"/>
          <w:kern w:val="0"/>
          <w:szCs w:val="21"/>
        </w:rPr>
        <w:t xml:space="preserve"> </w:t>
      </w:r>
      <w:r w:rsidRPr="009E203D">
        <w:rPr>
          <w:rFonts w:ascii="Meiryo UI" w:eastAsia="Meiryo UI" w:hAnsi="Meiryo UI" w:cs="MeiryoUI" w:hint="eastAsia"/>
          <w:kern w:val="0"/>
          <w:szCs w:val="21"/>
        </w:rPr>
        <w:t>及びそれらの構成員がその活動のために利用するなど、公序良俗に反する用途</w:t>
      </w:r>
    </w:p>
    <w:p w14:paraId="0AB5F3AC" w14:textId="77777777" w:rsidR="00FA775F" w:rsidRDefault="00FA775F" w:rsidP="001819DF">
      <w:pPr>
        <w:autoSpaceDE w:val="0"/>
        <w:autoSpaceDN w:val="0"/>
        <w:adjustRightInd w:val="0"/>
        <w:ind w:rightChars="-110" w:right="-231"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③政治的用途。ただし、公職選挙法の規定に基づきすることができる選挙運動のためにするもの及び選挙運動期</w:t>
      </w:r>
    </w:p>
    <w:p w14:paraId="0151C96E"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Pr>
          <w:rFonts w:ascii="Meiryo UI" w:eastAsia="Meiryo UI" w:hAnsi="Meiryo UI" w:cs="MeiryoUI" w:hint="eastAsia"/>
          <w:kern w:val="0"/>
          <w:szCs w:val="21"/>
        </w:rPr>
        <w:t xml:space="preserve">　</w:t>
      </w:r>
      <w:r w:rsidRPr="009E203D">
        <w:rPr>
          <w:rFonts w:ascii="Meiryo UI" w:eastAsia="Meiryo UI" w:hAnsi="Meiryo UI" w:cs="MeiryoUI" w:hint="eastAsia"/>
          <w:kern w:val="0"/>
          <w:szCs w:val="21"/>
        </w:rPr>
        <w:t>間中における政治活動として行うものを除く。</w:t>
      </w:r>
    </w:p>
    <w:p w14:paraId="39A9406D"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④宗教的用途</w:t>
      </w:r>
    </w:p>
    <w:p w14:paraId="2D1969AB"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⑤地域住⺠等の生活を著しく脅かすような活動</w:t>
      </w:r>
    </w:p>
    <w:p w14:paraId="42F7A2C8" w14:textId="77777777" w:rsidR="00FA775F" w:rsidRPr="009E203D" w:rsidRDefault="00FA775F" w:rsidP="00FA775F">
      <w:pPr>
        <w:autoSpaceDE w:val="0"/>
        <w:autoSpaceDN w:val="0"/>
        <w:adjustRightInd w:val="0"/>
        <w:ind w:firstLineChars="200" w:firstLine="420"/>
        <w:jc w:val="left"/>
        <w:rPr>
          <w:rFonts w:ascii="Meiryo UI" w:eastAsia="Meiryo UI" w:hAnsi="Meiryo UI" w:cs="MeiryoUI"/>
          <w:kern w:val="0"/>
          <w:szCs w:val="21"/>
        </w:rPr>
      </w:pPr>
      <w:r w:rsidRPr="009E203D">
        <w:rPr>
          <w:rFonts w:ascii="Meiryo UI" w:eastAsia="Meiryo UI" w:hAnsi="Meiryo UI" w:cs="MeiryoUI" w:hint="eastAsia"/>
          <w:kern w:val="0"/>
          <w:szCs w:val="21"/>
        </w:rPr>
        <w:t>⑥悪臭、騒音、粉塵、振動及び土壌汚染など近隣環境を損なうと予想される用途</w:t>
      </w:r>
    </w:p>
    <w:p w14:paraId="312CAE72" w14:textId="77777777" w:rsidR="00FA775F" w:rsidRPr="009E203D" w:rsidRDefault="00FA775F" w:rsidP="00FA775F">
      <w:pPr>
        <w:ind w:firstLineChars="200" w:firstLine="420"/>
        <w:rPr>
          <w:rFonts w:ascii="Meiryo UI" w:eastAsia="Meiryo UI" w:hAnsi="Meiryo UI"/>
        </w:rPr>
      </w:pPr>
      <w:r w:rsidRPr="009E203D">
        <w:rPr>
          <w:rFonts w:ascii="Meiryo UI" w:eastAsia="Meiryo UI" w:hAnsi="Meiryo UI" w:cs="MeiryoUI" w:hint="eastAsia"/>
          <w:kern w:val="0"/>
          <w:szCs w:val="21"/>
        </w:rPr>
        <w:t>⑦入場料制のイベント等、広場内に特定の人だけが入場可能とする企画</w:t>
      </w:r>
    </w:p>
    <w:p w14:paraId="1A2D1273" w14:textId="77777777" w:rsidR="00FA775F" w:rsidRPr="002A2B92" w:rsidRDefault="00FA775F" w:rsidP="00FA775F">
      <w:pPr>
        <w:autoSpaceDE w:val="0"/>
        <w:autoSpaceDN w:val="0"/>
        <w:adjustRightInd w:val="0"/>
        <w:ind w:firstLineChars="100" w:firstLine="240"/>
        <w:jc w:val="left"/>
        <w:rPr>
          <w:rFonts w:ascii="Meiryo UI" w:eastAsia="Meiryo UI" w:hAnsi="Meiryo UI" w:cs="MeiryoUI"/>
          <w:b/>
          <w:bCs/>
          <w:kern w:val="0"/>
          <w:sz w:val="24"/>
          <w:szCs w:val="24"/>
        </w:rPr>
      </w:pPr>
      <w:r w:rsidRPr="002A2B92">
        <w:rPr>
          <w:rFonts w:ascii="Meiryo UI" w:eastAsia="Meiryo UI" w:hAnsi="Meiryo UI" w:cs="MeiryoUI" w:hint="eastAsia"/>
          <w:b/>
          <w:bCs/>
          <w:kern w:val="0"/>
          <w:sz w:val="24"/>
          <w:szCs w:val="24"/>
        </w:rPr>
        <w:t>維持管理協力金</w:t>
      </w:r>
    </w:p>
    <w:p w14:paraId="4E2980BF" w14:textId="77777777" w:rsidR="00FA775F" w:rsidRDefault="00FA775F" w:rsidP="00FA775F">
      <w:pPr>
        <w:autoSpaceDE w:val="0"/>
        <w:autoSpaceDN w:val="0"/>
        <w:adjustRightInd w:val="0"/>
        <w:ind w:firstLineChars="100" w:firstLine="210"/>
        <w:jc w:val="left"/>
        <w:rPr>
          <w:rFonts w:ascii="Meiryo UI" w:eastAsia="Meiryo UI" w:hAnsi="Meiryo UI" w:cs="MeiryoUI"/>
          <w:kern w:val="0"/>
          <w:szCs w:val="21"/>
        </w:rPr>
      </w:pPr>
      <w:r>
        <w:rPr>
          <w:rFonts w:ascii="Meiryo UI" w:eastAsia="Meiryo UI" w:hAnsi="Meiryo UI" w:cs="MeiryoUI" w:hint="eastAsia"/>
          <w:kern w:val="0"/>
          <w:szCs w:val="21"/>
        </w:rPr>
        <w:t>＜料金の区分＞</w:t>
      </w:r>
    </w:p>
    <w:tbl>
      <w:tblPr>
        <w:tblStyle w:val="a5"/>
        <w:tblW w:w="0" w:type="auto"/>
        <w:tblInd w:w="279" w:type="dxa"/>
        <w:tblLook w:val="04A0" w:firstRow="1" w:lastRow="0" w:firstColumn="1" w:lastColumn="0" w:noHBand="0" w:noVBand="1"/>
      </w:tblPr>
      <w:tblGrid>
        <w:gridCol w:w="1081"/>
        <w:gridCol w:w="1470"/>
        <w:gridCol w:w="1155"/>
        <w:gridCol w:w="1470"/>
        <w:gridCol w:w="2100"/>
        <w:gridCol w:w="2073"/>
      </w:tblGrid>
      <w:tr w:rsidR="00FA775F" w14:paraId="6B61BB0C" w14:textId="77777777" w:rsidTr="001819DF">
        <w:tc>
          <w:tcPr>
            <w:tcW w:w="1081" w:type="dxa"/>
          </w:tcPr>
          <w:p w14:paraId="293CF75B"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区域</w:t>
            </w:r>
          </w:p>
        </w:tc>
        <w:tc>
          <w:tcPr>
            <w:tcW w:w="1470" w:type="dxa"/>
          </w:tcPr>
          <w:p w14:paraId="22EA1AFA"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使用面積</w:t>
            </w:r>
          </w:p>
        </w:tc>
        <w:tc>
          <w:tcPr>
            <w:tcW w:w="1155" w:type="dxa"/>
          </w:tcPr>
          <w:p w14:paraId="0A19B626"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実施日</w:t>
            </w:r>
          </w:p>
        </w:tc>
        <w:tc>
          <w:tcPr>
            <w:tcW w:w="1470" w:type="dxa"/>
          </w:tcPr>
          <w:p w14:paraId="176D94AB"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単位</w:t>
            </w:r>
          </w:p>
        </w:tc>
        <w:tc>
          <w:tcPr>
            <w:tcW w:w="2100" w:type="dxa"/>
          </w:tcPr>
          <w:p w14:paraId="61ED14D3" w14:textId="677BB490"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企画実施日</w:t>
            </w:r>
            <w:r w:rsidR="00863E5E">
              <w:rPr>
                <w:rFonts w:ascii="Meiryo UI" w:eastAsia="Meiryo UI" w:hAnsi="Meiryo UI" w:cs="MeiryoUI" w:hint="eastAsia"/>
                <w:kern w:val="0"/>
                <w:szCs w:val="21"/>
              </w:rPr>
              <w:t>(税別)</w:t>
            </w:r>
          </w:p>
        </w:tc>
        <w:tc>
          <w:tcPr>
            <w:tcW w:w="2073" w:type="dxa"/>
          </w:tcPr>
          <w:p w14:paraId="5F44BF0A" w14:textId="7A9DB069"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設営・撤去日</w:t>
            </w:r>
            <w:r w:rsidR="00863E5E">
              <w:rPr>
                <w:rFonts w:ascii="Meiryo UI" w:eastAsia="Meiryo UI" w:hAnsi="Meiryo UI" w:cs="MeiryoUI" w:hint="eastAsia"/>
                <w:kern w:val="0"/>
                <w:szCs w:val="21"/>
              </w:rPr>
              <w:t>(税別)</w:t>
            </w:r>
          </w:p>
        </w:tc>
      </w:tr>
      <w:tr w:rsidR="00FA775F" w14:paraId="25DA67B3" w14:textId="77777777" w:rsidTr="001819DF">
        <w:tc>
          <w:tcPr>
            <w:tcW w:w="1081" w:type="dxa"/>
            <w:vMerge w:val="restart"/>
          </w:tcPr>
          <w:p w14:paraId="1F51A217"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広場</w:t>
            </w:r>
          </w:p>
        </w:tc>
        <w:tc>
          <w:tcPr>
            <w:tcW w:w="1470" w:type="dxa"/>
            <w:vMerge w:val="restart"/>
          </w:tcPr>
          <w:p w14:paraId="19C40108"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全面</w:t>
            </w:r>
          </w:p>
        </w:tc>
        <w:tc>
          <w:tcPr>
            <w:tcW w:w="1155" w:type="dxa"/>
          </w:tcPr>
          <w:p w14:paraId="0F685DFC" w14:textId="77777777" w:rsidR="00FA775F" w:rsidRDefault="00FA775F" w:rsidP="001819DF">
            <w:pPr>
              <w:autoSpaceDE w:val="0"/>
              <w:autoSpaceDN w:val="0"/>
              <w:adjustRightInd w:val="0"/>
              <w:jc w:val="center"/>
              <w:rPr>
                <w:rFonts w:ascii="Meiryo UI" w:eastAsia="Meiryo UI" w:hAnsi="Meiryo UI" w:cs="MeiryoUI"/>
                <w:kern w:val="0"/>
                <w:szCs w:val="21"/>
              </w:rPr>
            </w:pPr>
            <w:r>
              <w:rPr>
                <w:rFonts w:ascii="Meiryo UI" w:eastAsia="Meiryo UI" w:hAnsi="Meiryo UI" w:cs="MeiryoUI" w:hint="eastAsia"/>
                <w:kern w:val="0"/>
                <w:szCs w:val="21"/>
              </w:rPr>
              <w:t>平日</w:t>
            </w:r>
          </w:p>
        </w:tc>
        <w:tc>
          <w:tcPr>
            <w:tcW w:w="1470" w:type="dxa"/>
            <w:vMerge w:val="restart"/>
          </w:tcPr>
          <w:p w14:paraId="31EA4A5D" w14:textId="77777777" w:rsidR="00FA775F" w:rsidRDefault="00FA775F" w:rsidP="001819DF">
            <w:pPr>
              <w:autoSpaceDE w:val="0"/>
              <w:autoSpaceDN w:val="0"/>
              <w:adjustRightInd w:val="0"/>
              <w:jc w:val="center"/>
              <w:rPr>
                <w:rFonts w:ascii="Meiryo UI" w:eastAsia="Meiryo UI" w:hAnsi="Meiryo UI" w:cs="MeiryoUI"/>
                <w:kern w:val="0"/>
                <w:szCs w:val="21"/>
              </w:rPr>
            </w:pPr>
            <w:r>
              <w:rPr>
                <w:rFonts w:ascii="Meiryo UI" w:eastAsia="Meiryo UI" w:hAnsi="Meiryo UI" w:cs="MeiryoUI" w:hint="eastAsia"/>
                <w:kern w:val="0"/>
                <w:szCs w:val="21"/>
              </w:rPr>
              <w:t>1日につき</w:t>
            </w:r>
          </w:p>
        </w:tc>
        <w:tc>
          <w:tcPr>
            <w:tcW w:w="2100" w:type="dxa"/>
          </w:tcPr>
          <w:p w14:paraId="0433A602"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80万円</w:t>
            </w:r>
          </w:p>
        </w:tc>
        <w:tc>
          <w:tcPr>
            <w:tcW w:w="2073" w:type="dxa"/>
          </w:tcPr>
          <w:p w14:paraId="4C74547F"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40万円</w:t>
            </w:r>
          </w:p>
        </w:tc>
      </w:tr>
      <w:tr w:rsidR="00FA775F" w14:paraId="1FBB3A26" w14:textId="77777777" w:rsidTr="001819DF">
        <w:tc>
          <w:tcPr>
            <w:tcW w:w="1081" w:type="dxa"/>
            <w:vMerge/>
          </w:tcPr>
          <w:p w14:paraId="46C91684" w14:textId="77777777" w:rsidR="00FA775F" w:rsidRDefault="00FA775F" w:rsidP="009C1863">
            <w:pPr>
              <w:autoSpaceDE w:val="0"/>
              <w:autoSpaceDN w:val="0"/>
              <w:adjustRightInd w:val="0"/>
              <w:jc w:val="left"/>
              <w:rPr>
                <w:rFonts w:ascii="Meiryo UI" w:eastAsia="Meiryo UI" w:hAnsi="Meiryo UI" w:cs="MeiryoUI"/>
                <w:kern w:val="0"/>
                <w:szCs w:val="21"/>
              </w:rPr>
            </w:pPr>
          </w:p>
        </w:tc>
        <w:tc>
          <w:tcPr>
            <w:tcW w:w="1470" w:type="dxa"/>
            <w:vMerge/>
          </w:tcPr>
          <w:p w14:paraId="2B71B3A6" w14:textId="77777777" w:rsidR="00FA775F" w:rsidRDefault="00FA775F" w:rsidP="009C1863">
            <w:pPr>
              <w:autoSpaceDE w:val="0"/>
              <w:autoSpaceDN w:val="0"/>
              <w:adjustRightInd w:val="0"/>
              <w:jc w:val="left"/>
              <w:rPr>
                <w:rFonts w:ascii="Meiryo UI" w:eastAsia="Meiryo UI" w:hAnsi="Meiryo UI" w:cs="MeiryoUI"/>
                <w:kern w:val="0"/>
                <w:szCs w:val="21"/>
              </w:rPr>
            </w:pPr>
          </w:p>
        </w:tc>
        <w:tc>
          <w:tcPr>
            <w:tcW w:w="1155" w:type="dxa"/>
          </w:tcPr>
          <w:p w14:paraId="4405BE26" w14:textId="77777777" w:rsidR="00FA775F" w:rsidRDefault="00FA775F" w:rsidP="001819DF">
            <w:pPr>
              <w:autoSpaceDE w:val="0"/>
              <w:autoSpaceDN w:val="0"/>
              <w:adjustRightInd w:val="0"/>
              <w:jc w:val="center"/>
              <w:rPr>
                <w:rFonts w:ascii="Meiryo UI" w:eastAsia="Meiryo UI" w:hAnsi="Meiryo UI" w:cs="MeiryoUI"/>
                <w:kern w:val="0"/>
                <w:szCs w:val="21"/>
              </w:rPr>
            </w:pPr>
            <w:r>
              <w:rPr>
                <w:rFonts w:ascii="Meiryo UI" w:eastAsia="Meiryo UI" w:hAnsi="Meiryo UI" w:cs="MeiryoUI" w:hint="eastAsia"/>
                <w:kern w:val="0"/>
                <w:szCs w:val="21"/>
              </w:rPr>
              <w:t>休日</w:t>
            </w:r>
          </w:p>
        </w:tc>
        <w:tc>
          <w:tcPr>
            <w:tcW w:w="1470" w:type="dxa"/>
            <w:vMerge/>
          </w:tcPr>
          <w:p w14:paraId="2B5C7F4A" w14:textId="77777777" w:rsidR="00FA775F" w:rsidRDefault="00FA775F" w:rsidP="001819DF">
            <w:pPr>
              <w:autoSpaceDE w:val="0"/>
              <w:autoSpaceDN w:val="0"/>
              <w:adjustRightInd w:val="0"/>
              <w:jc w:val="center"/>
              <w:rPr>
                <w:rFonts w:ascii="Meiryo UI" w:eastAsia="Meiryo UI" w:hAnsi="Meiryo UI" w:cs="MeiryoUI"/>
                <w:kern w:val="0"/>
                <w:szCs w:val="21"/>
              </w:rPr>
            </w:pPr>
          </w:p>
        </w:tc>
        <w:tc>
          <w:tcPr>
            <w:tcW w:w="2100" w:type="dxa"/>
          </w:tcPr>
          <w:p w14:paraId="168BF84D"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120万円</w:t>
            </w:r>
          </w:p>
        </w:tc>
        <w:tc>
          <w:tcPr>
            <w:tcW w:w="2073" w:type="dxa"/>
          </w:tcPr>
          <w:p w14:paraId="12C16137"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80万円</w:t>
            </w:r>
          </w:p>
        </w:tc>
      </w:tr>
      <w:tr w:rsidR="00FA775F" w14:paraId="734F4F60" w14:textId="77777777" w:rsidTr="001819DF">
        <w:tc>
          <w:tcPr>
            <w:tcW w:w="1081" w:type="dxa"/>
            <w:vMerge/>
          </w:tcPr>
          <w:p w14:paraId="6CB27C00" w14:textId="77777777" w:rsidR="00FA775F" w:rsidRDefault="00FA775F" w:rsidP="009C1863">
            <w:pPr>
              <w:autoSpaceDE w:val="0"/>
              <w:autoSpaceDN w:val="0"/>
              <w:adjustRightInd w:val="0"/>
              <w:jc w:val="left"/>
              <w:rPr>
                <w:rFonts w:ascii="Meiryo UI" w:eastAsia="Meiryo UI" w:hAnsi="Meiryo UI" w:cs="MeiryoUI"/>
                <w:kern w:val="0"/>
                <w:szCs w:val="21"/>
              </w:rPr>
            </w:pPr>
          </w:p>
        </w:tc>
        <w:tc>
          <w:tcPr>
            <w:tcW w:w="1470" w:type="dxa"/>
            <w:vMerge w:val="restart"/>
          </w:tcPr>
          <w:p w14:paraId="164BEEAF" w14:textId="77777777" w:rsidR="00FA775F" w:rsidRDefault="00FA775F" w:rsidP="009C1863">
            <w:pPr>
              <w:autoSpaceDE w:val="0"/>
              <w:autoSpaceDN w:val="0"/>
              <w:adjustRightInd w:val="0"/>
              <w:jc w:val="left"/>
              <w:rPr>
                <w:rFonts w:ascii="Meiryo UI" w:eastAsia="Meiryo UI" w:hAnsi="Meiryo UI" w:cs="MeiryoUI"/>
                <w:kern w:val="0"/>
                <w:szCs w:val="21"/>
              </w:rPr>
            </w:pPr>
            <w:r>
              <w:rPr>
                <w:rFonts w:ascii="Meiryo UI" w:eastAsia="Meiryo UI" w:hAnsi="Meiryo UI" w:cs="MeiryoUI" w:hint="eastAsia"/>
                <w:kern w:val="0"/>
                <w:szCs w:val="21"/>
              </w:rPr>
              <w:t>半面</w:t>
            </w:r>
          </w:p>
        </w:tc>
        <w:tc>
          <w:tcPr>
            <w:tcW w:w="1155" w:type="dxa"/>
          </w:tcPr>
          <w:p w14:paraId="7A106B97" w14:textId="77777777" w:rsidR="00FA775F" w:rsidRDefault="00FA775F" w:rsidP="001819DF">
            <w:pPr>
              <w:autoSpaceDE w:val="0"/>
              <w:autoSpaceDN w:val="0"/>
              <w:adjustRightInd w:val="0"/>
              <w:jc w:val="center"/>
              <w:rPr>
                <w:rFonts w:ascii="Meiryo UI" w:eastAsia="Meiryo UI" w:hAnsi="Meiryo UI" w:cs="MeiryoUI"/>
                <w:kern w:val="0"/>
                <w:szCs w:val="21"/>
              </w:rPr>
            </w:pPr>
            <w:r>
              <w:rPr>
                <w:rFonts w:ascii="Meiryo UI" w:eastAsia="Meiryo UI" w:hAnsi="Meiryo UI" w:cs="MeiryoUI" w:hint="eastAsia"/>
                <w:kern w:val="0"/>
                <w:szCs w:val="21"/>
              </w:rPr>
              <w:t>平日</w:t>
            </w:r>
          </w:p>
        </w:tc>
        <w:tc>
          <w:tcPr>
            <w:tcW w:w="1470" w:type="dxa"/>
            <w:vMerge w:val="restart"/>
          </w:tcPr>
          <w:p w14:paraId="62FC6CA6" w14:textId="77777777" w:rsidR="00FA775F" w:rsidRDefault="00FA775F" w:rsidP="001819DF">
            <w:pPr>
              <w:autoSpaceDE w:val="0"/>
              <w:autoSpaceDN w:val="0"/>
              <w:adjustRightInd w:val="0"/>
              <w:jc w:val="center"/>
              <w:rPr>
                <w:rFonts w:ascii="Meiryo UI" w:eastAsia="Meiryo UI" w:hAnsi="Meiryo UI" w:cs="MeiryoUI"/>
                <w:kern w:val="0"/>
                <w:szCs w:val="21"/>
              </w:rPr>
            </w:pPr>
            <w:r>
              <w:rPr>
                <w:rFonts w:ascii="Meiryo UI" w:eastAsia="Meiryo UI" w:hAnsi="Meiryo UI" w:cs="MeiryoUI" w:hint="eastAsia"/>
                <w:kern w:val="0"/>
                <w:szCs w:val="21"/>
              </w:rPr>
              <w:t>1日につき</w:t>
            </w:r>
          </w:p>
        </w:tc>
        <w:tc>
          <w:tcPr>
            <w:tcW w:w="2100" w:type="dxa"/>
          </w:tcPr>
          <w:p w14:paraId="08E1129F"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70万円</w:t>
            </w:r>
          </w:p>
        </w:tc>
        <w:tc>
          <w:tcPr>
            <w:tcW w:w="2073" w:type="dxa"/>
          </w:tcPr>
          <w:p w14:paraId="3D9409F8"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35万円</w:t>
            </w:r>
          </w:p>
        </w:tc>
      </w:tr>
      <w:tr w:rsidR="00FA775F" w14:paraId="2AFD6B4A" w14:textId="77777777" w:rsidTr="001819DF">
        <w:tc>
          <w:tcPr>
            <w:tcW w:w="1081" w:type="dxa"/>
            <w:vMerge/>
          </w:tcPr>
          <w:p w14:paraId="44A4FF60" w14:textId="77777777" w:rsidR="00FA775F" w:rsidRDefault="00FA775F" w:rsidP="009C1863">
            <w:pPr>
              <w:autoSpaceDE w:val="0"/>
              <w:autoSpaceDN w:val="0"/>
              <w:adjustRightInd w:val="0"/>
              <w:jc w:val="left"/>
              <w:rPr>
                <w:rFonts w:ascii="Meiryo UI" w:eastAsia="Meiryo UI" w:hAnsi="Meiryo UI" w:cs="MeiryoUI"/>
                <w:kern w:val="0"/>
                <w:szCs w:val="21"/>
              </w:rPr>
            </w:pPr>
          </w:p>
        </w:tc>
        <w:tc>
          <w:tcPr>
            <w:tcW w:w="1470" w:type="dxa"/>
            <w:vMerge/>
          </w:tcPr>
          <w:p w14:paraId="08E5D620" w14:textId="77777777" w:rsidR="00FA775F" w:rsidRDefault="00FA775F" w:rsidP="009C1863">
            <w:pPr>
              <w:autoSpaceDE w:val="0"/>
              <w:autoSpaceDN w:val="0"/>
              <w:adjustRightInd w:val="0"/>
              <w:jc w:val="left"/>
              <w:rPr>
                <w:rFonts w:ascii="Meiryo UI" w:eastAsia="Meiryo UI" w:hAnsi="Meiryo UI" w:cs="MeiryoUI"/>
                <w:kern w:val="0"/>
                <w:szCs w:val="21"/>
              </w:rPr>
            </w:pPr>
          </w:p>
        </w:tc>
        <w:tc>
          <w:tcPr>
            <w:tcW w:w="1155" w:type="dxa"/>
          </w:tcPr>
          <w:p w14:paraId="745451B4" w14:textId="77777777" w:rsidR="00FA775F" w:rsidRDefault="00FA775F" w:rsidP="001819DF">
            <w:pPr>
              <w:autoSpaceDE w:val="0"/>
              <w:autoSpaceDN w:val="0"/>
              <w:adjustRightInd w:val="0"/>
              <w:jc w:val="center"/>
              <w:rPr>
                <w:rFonts w:ascii="Meiryo UI" w:eastAsia="Meiryo UI" w:hAnsi="Meiryo UI" w:cs="MeiryoUI"/>
                <w:kern w:val="0"/>
                <w:szCs w:val="21"/>
              </w:rPr>
            </w:pPr>
            <w:r>
              <w:rPr>
                <w:rFonts w:ascii="Meiryo UI" w:eastAsia="Meiryo UI" w:hAnsi="Meiryo UI" w:cs="MeiryoUI" w:hint="eastAsia"/>
                <w:kern w:val="0"/>
                <w:szCs w:val="21"/>
              </w:rPr>
              <w:t>休日</w:t>
            </w:r>
          </w:p>
        </w:tc>
        <w:tc>
          <w:tcPr>
            <w:tcW w:w="1470" w:type="dxa"/>
            <w:vMerge/>
          </w:tcPr>
          <w:p w14:paraId="61CF5C8D" w14:textId="77777777" w:rsidR="00FA775F" w:rsidRDefault="00FA775F" w:rsidP="009C1863">
            <w:pPr>
              <w:autoSpaceDE w:val="0"/>
              <w:autoSpaceDN w:val="0"/>
              <w:adjustRightInd w:val="0"/>
              <w:jc w:val="left"/>
              <w:rPr>
                <w:rFonts w:ascii="Meiryo UI" w:eastAsia="Meiryo UI" w:hAnsi="Meiryo UI" w:cs="MeiryoUI"/>
                <w:kern w:val="0"/>
                <w:szCs w:val="21"/>
              </w:rPr>
            </w:pPr>
          </w:p>
        </w:tc>
        <w:tc>
          <w:tcPr>
            <w:tcW w:w="2100" w:type="dxa"/>
          </w:tcPr>
          <w:p w14:paraId="6B1E784B"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84万円</w:t>
            </w:r>
          </w:p>
        </w:tc>
        <w:tc>
          <w:tcPr>
            <w:tcW w:w="2073" w:type="dxa"/>
          </w:tcPr>
          <w:p w14:paraId="0AF9C4BE" w14:textId="77777777" w:rsidR="00FA775F" w:rsidRDefault="00FA775F" w:rsidP="001819DF">
            <w:pPr>
              <w:autoSpaceDE w:val="0"/>
              <w:autoSpaceDN w:val="0"/>
              <w:adjustRightInd w:val="0"/>
              <w:jc w:val="right"/>
              <w:rPr>
                <w:rFonts w:ascii="Meiryo UI" w:eastAsia="Meiryo UI" w:hAnsi="Meiryo UI" w:cs="MeiryoUI"/>
                <w:kern w:val="0"/>
                <w:szCs w:val="21"/>
              </w:rPr>
            </w:pPr>
            <w:r>
              <w:rPr>
                <w:rFonts w:ascii="Meiryo UI" w:eastAsia="Meiryo UI" w:hAnsi="Meiryo UI" w:cs="MeiryoUI" w:hint="eastAsia"/>
                <w:kern w:val="0"/>
                <w:szCs w:val="21"/>
              </w:rPr>
              <w:t>42万円</w:t>
            </w:r>
          </w:p>
        </w:tc>
      </w:tr>
    </w:tbl>
    <w:p w14:paraId="13B3609F" w14:textId="77777777" w:rsidR="00FA775F" w:rsidRPr="00953B68" w:rsidRDefault="00FA775F" w:rsidP="001819DF">
      <w:pPr>
        <w:widowControl/>
        <w:jc w:val="left"/>
        <w:rPr>
          <w:rFonts w:ascii="ＭＳ 明朝" w:eastAsia="ＭＳ 明朝" w:hAnsi="ＭＳ 明朝"/>
        </w:rPr>
      </w:pPr>
    </w:p>
    <w:sectPr w:rsidR="00FA775F" w:rsidRPr="00953B68" w:rsidSect="001819DF">
      <w:footerReference w:type="default" r:id="rId8"/>
      <w:pgSz w:w="11906" w:h="16838" w:code="9"/>
      <w:pgMar w:top="992" w:right="1134" w:bottom="992" w:left="1134" w:header="851" w:footer="0"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9DF0" w14:textId="77777777" w:rsidR="001B3702" w:rsidRDefault="001B3702" w:rsidP="00A82C38">
      <w:r>
        <w:separator/>
      </w:r>
    </w:p>
  </w:endnote>
  <w:endnote w:type="continuationSeparator" w:id="0">
    <w:p w14:paraId="12041988" w14:textId="77777777" w:rsidR="001B3702" w:rsidRDefault="001B3702" w:rsidP="00A8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eiryoUI">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164B" w14:textId="77777777" w:rsidR="00D73F30" w:rsidRDefault="00D73F3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125A3" w14:textId="77777777" w:rsidR="001B3702" w:rsidRDefault="001B3702" w:rsidP="00A82C38">
      <w:r>
        <w:separator/>
      </w:r>
    </w:p>
  </w:footnote>
  <w:footnote w:type="continuationSeparator" w:id="0">
    <w:p w14:paraId="4FE4ADE5" w14:textId="77777777" w:rsidR="001B3702" w:rsidRDefault="001B3702" w:rsidP="00A8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E70"/>
    <w:multiLevelType w:val="hybridMultilevel"/>
    <w:tmpl w:val="7D7EB044"/>
    <w:lvl w:ilvl="0" w:tplc="F60496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922A44"/>
    <w:multiLevelType w:val="multilevel"/>
    <w:tmpl w:val="780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E877E3"/>
    <w:multiLevelType w:val="hybridMultilevel"/>
    <w:tmpl w:val="BD5C0980"/>
    <w:lvl w:ilvl="0" w:tplc="D276866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DB833DA"/>
    <w:multiLevelType w:val="hybridMultilevel"/>
    <w:tmpl w:val="99BAE876"/>
    <w:lvl w:ilvl="0" w:tplc="36E8BA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8692CD7"/>
    <w:multiLevelType w:val="hybridMultilevel"/>
    <w:tmpl w:val="193205BA"/>
    <w:lvl w:ilvl="0" w:tplc="88D4ADAE">
      <w:start w:val="1"/>
      <w:numFmt w:val="decimalFullWidth"/>
      <w:lvlText w:val="（%1）"/>
      <w:lvlJc w:val="left"/>
      <w:pPr>
        <w:ind w:left="720" w:hanging="720"/>
      </w:pPr>
      <w:rPr>
        <w:rFonts w:hint="default"/>
      </w:rPr>
    </w:lvl>
    <w:lvl w:ilvl="1" w:tplc="04F45D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1C7762"/>
    <w:multiLevelType w:val="multilevel"/>
    <w:tmpl w:val="606E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B21F7"/>
    <w:multiLevelType w:val="multilevel"/>
    <w:tmpl w:val="50B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80152"/>
    <w:multiLevelType w:val="hybridMultilevel"/>
    <w:tmpl w:val="866421AC"/>
    <w:lvl w:ilvl="0" w:tplc="D0BEAA36">
      <w:start w:val="1"/>
      <w:numFmt w:val="bullet"/>
      <w:lvlText w:val=""/>
      <w:lvlJc w:val="left"/>
      <w:pPr>
        <w:ind w:left="227" w:hanging="1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82F1790"/>
    <w:multiLevelType w:val="hybridMultilevel"/>
    <w:tmpl w:val="2C66D40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D175D5A"/>
    <w:multiLevelType w:val="multilevel"/>
    <w:tmpl w:val="26DC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503C3"/>
    <w:multiLevelType w:val="multilevel"/>
    <w:tmpl w:val="EA08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153727">
    <w:abstractNumId w:val="7"/>
  </w:num>
  <w:num w:numId="2" w16cid:durableId="565142465">
    <w:abstractNumId w:val="4"/>
  </w:num>
  <w:num w:numId="3" w16cid:durableId="103967501">
    <w:abstractNumId w:val="0"/>
  </w:num>
  <w:num w:numId="4" w16cid:durableId="1185754024">
    <w:abstractNumId w:val="3"/>
  </w:num>
  <w:num w:numId="5" w16cid:durableId="962224572">
    <w:abstractNumId w:val="2"/>
  </w:num>
  <w:num w:numId="6" w16cid:durableId="1873419644">
    <w:abstractNumId w:val="6"/>
  </w:num>
  <w:num w:numId="7" w16cid:durableId="915749500">
    <w:abstractNumId w:val="9"/>
  </w:num>
  <w:num w:numId="8" w16cid:durableId="1547837539">
    <w:abstractNumId w:val="5"/>
  </w:num>
  <w:num w:numId="9" w16cid:durableId="351759404">
    <w:abstractNumId w:val="10"/>
  </w:num>
  <w:num w:numId="10" w16cid:durableId="478228343">
    <w:abstractNumId w:val="1"/>
  </w:num>
  <w:num w:numId="11" w16cid:durableId="967980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FA"/>
    <w:rsid w:val="00032920"/>
    <w:rsid w:val="00034F9B"/>
    <w:rsid w:val="000351FB"/>
    <w:rsid w:val="00036B29"/>
    <w:rsid w:val="00044084"/>
    <w:rsid w:val="0006235F"/>
    <w:rsid w:val="00063DC9"/>
    <w:rsid w:val="000D23B4"/>
    <w:rsid w:val="000D6EF7"/>
    <w:rsid w:val="000E45C2"/>
    <w:rsid w:val="000F052D"/>
    <w:rsid w:val="000F617D"/>
    <w:rsid w:val="000F7D12"/>
    <w:rsid w:val="001049D7"/>
    <w:rsid w:val="00107A78"/>
    <w:rsid w:val="00113E0E"/>
    <w:rsid w:val="00116849"/>
    <w:rsid w:val="00127196"/>
    <w:rsid w:val="0014395F"/>
    <w:rsid w:val="00154B19"/>
    <w:rsid w:val="001637BD"/>
    <w:rsid w:val="001819DF"/>
    <w:rsid w:val="00193152"/>
    <w:rsid w:val="001A6252"/>
    <w:rsid w:val="001B3702"/>
    <w:rsid w:val="001C05E9"/>
    <w:rsid w:val="001D3E78"/>
    <w:rsid w:val="001D3F85"/>
    <w:rsid w:val="001E2B4B"/>
    <w:rsid w:val="001F143E"/>
    <w:rsid w:val="001F4873"/>
    <w:rsid w:val="001F51C4"/>
    <w:rsid w:val="001F7EAF"/>
    <w:rsid w:val="00210ED7"/>
    <w:rsid w:val="002167D9"/>
    <w:rsid w:val="00250103"/>
    <w:rsid w:val="00286EDC"/>
    <w:rsid w:val="00291434"/>
    <w:rsid w:val="002A3357"/>
    <w:rsid w:val="002A367B"/>
    <w:rsid w:val="002C1744"/>
    <w:rsid w:val="002C73A6"/>
    <w:rsid w:val="002E2549"/>
    <w:rsid w:val="002E47CD"/>
    <w:rsid w:val="002E54A5"/>
    <w:rsid w:val="002E5D19"/>
    <w:rsid w:val="002E70A9"/>
    <w:rsid w:val="002F2838"/>
    <w:rsid w:val="003022A1"/>
    <w:rsid w:val="00302E2F"/>
    <w:rsid w:val="003047DC"/>
    <w:rsid w:val="00313519"/>
    <w:rsid w:val="003175A6"/>
    <w:rsid w:val="00331045"/>
    <w:rsid w:val="00341D87"/>
    <w:rsid w:val="00346D23"/>
    <w:rsid w:val="00356050"/>
    <w:rsid w:val="00370F9F"/>
    <w:rsid w:val="0038010A"/>
    <w:rsid w:val="0038053D"/>
    <w:rsid w:val="00382365"/>
    <w:rsid w:val="00383575"/>
    <w:rsid w:val="003879F2"/>
    <w:rsid w:val="003951C8"/>
    <w:rsid w:val="003A218C"/>
    <w:rsid w:val="003A3AAD"/>
    <w:rsid w:val="003B223B"/>
    <w:rsid w:val="003C1AB6"/>
    <w:rsid w:val="003C239D"/>
    <w:rsid w:val="003C556A"/>
    <w:rsid w:val="003D2640"/>
    <w:rsid w:val="003D6E89"/>
    <w:rsid w:val="003E0F61"/>
    <w:rsid w:val="003E1480"/>
    <w:rsid w:val="00400E5F"/>
    <w:rsid w:val="00412928"/>
    <w:rsid w:val="00437437"/>
    <w:rsid w:val="00437E89"/>
    <w:rsid w:val="00445B6F"/>
    <w:rsid w:val="00453F36"/>
    <w:rsid w:val="00462877"/>
    <w:rsid w:val="00465088"/>
    <w:rsid w:val="00470DDA"/>
    <w:rsid w:val="00496214"/>
    <w:rsid w:val="004A1893"/>
    <w:rsid w:val="004A54CA"/>
    <w:rsid w:val="004A6BA5"/>
    <w:rsid w:val="004B3CBA"/>
    <w:rsid w:val="004F5F72"/>
    <w:rsid w:val="00510969"/>
    <w:rsid w:val="005124EE"/>
    <w:rsid w:val="00514E6A"/>
    <w:rsid w:val="00520617"/>
    <w:rsid w:val="0052433B"/>
    <w:rsid w:val="00540AE3"/>
    <w:rsid w:val="00541DA5"/>
    <w:rsid w:val="00550CDA"/>
    <w:rsid w:val="00557B4E"/>
    <w:rsid w:val="00564BAC"/>
    <w:rsid w:val="00566429"/>
    <w:rsid w:val="00573FCE"/>
    <w:rsid w:val="005879C9"/>
    <w:rsid w:val="005A7C45"/>
    <w:rsid w:val="005B5550"/>
    <w:rsid w:val="005C1E22"/>
    <w:rsid w:val="005D145C"/>
    <w:rsid w:val="005D3BF3"/>
    <w:rsid w:val="005E2D1C"/>
    <w:rsid w:val="005F3132"/>
    <w:rsid w:val="00605374"/>
    <w:rsid w:val="00605A70"/>
    <w:rsid w:val="00606C37"/>
    <w:rsid w:val="00624F25"/>
    <w:rsid w:val="006516A2"/>
    <w:rsid w:val="006542CE"/>
    <w:rsid w:val="00667825"/>
    <w:rsid w:val="00670A88"/>
    <w:rsid w:val="00673EB0"/>
    <w:rsid w:val="0068005A"/>
    <w:rsid w:val="0068293B"/>
    <w:rsid w:val="006937EE"/>
    <w:rsid w:val="00693B03"/>
    <w:rsid w:val="006B119B"/>
    <w:rsid w:val="006B2AA8"/>
    <w:rsid w:val="006B757B"/>
    <w:rsid w:val="006D500E"/>
    <w:rsid w:val="006F0676"/>
    <w:rsid w:val="006F1D97"/>
    <w:rsid w:val="006F7271"/>
    <w:rsid w:val="007023DF"/>
    <w:rsid w:val="00707288"/>
    <w:rsid w:val="00711626"/>
    <w:rsid w:val="00720DBF"/>
    <w:rsid w:val="0072772D"/>
    <w:rsid w:val="00733359"/>
    <w:rsid w:val="00737156"/>
    <w:rsid w:val="00737EB1"/>
    <w:rsid w:val="0074041A"/>
    <w:rsid w:val="00745B0A"/>
    <w:rsid w:val="00792A6A"/>
    <w:rsid w:val="00794F5C"/>
    <w:rsid w:val="00797095"/>
    <w:rsid w:val="00797F53"/>
    <w:rsid w:val="007A2CF3"/>
    <w:rsid w:val="007A655D"/>
    <w:rsid w:val="007B0CE6"/>
    <w:rsid w:val="007B6766"/>
    <w:rsid w:val="007B7818"/>
    <w:rsid w:val="007C0709"/>
    <w:rsid w:val="007C20A7"/>
    <w:rsid w:val="007D7132"/>
    <w:rsid w:val="007F0512"/>
    <w:rsid w:val="007F09CB"/>
    <w:rsid w:val="007F2F27"/>
    <w:rsid w:val="007F4178"/>
    <w:rsid w:val="00803883"/>
    <w:rsid w:val="008040BB"/>
    <w:rsid w:val="00807158"/>
    <w:rsid w:val="00823B22"/>
    <w:rsid w:val="00826EFA"/>
    <w:rsid w:val="0083166D"/>
    <w:rsid w:val="00831696"/>
    <w:rsid w:val="00845106"/>
    <w:rsid w:val="00845323"/>
    <w:rsid w:val="00845957"/>
    <w:rsid w:val="00854BF1"/>
    <w:rsid w:val="0085617E"/>
    <w:rsid w:val="008566A1"/>
    <w:rsid w:val="00863DCA"/>
    <w:rsid w:val="00863E5E"/>
    <w:rsid w:val="00865B14"/>
    <w:rsid w:val="00865BD6"/>
    <w:rsid w:val="008853DE"/>
    <w:rsid w:val="008903F3"/>
    <w:rsid w:val="00895EBD"/>
    <w:rsid w:val="008A7981"/>
    <w:rsid w:val="008C1111"/>
    <w:rsid w:val="008C4D17"/>
    <w:rsid w:val="008C6709"/>
    <w:rsid w:val="008D24EE"/>
    <w:rsid w:val="008E0F81"/>
    <w:rsid w:val="008E10ED"/>
    <w:rsid w:val="008F1EC7"/>
    <w:rsid w:val="008F33F6"/>
    <w:rsid w:val="008F66D0"/>
    <w:rsid w:val="008F72FA"/>
    <w:rsid w:val="0091659C"/>
    <w:rsid w:val="0092187F"/>
    <w:rsid w:val="009273F5"/>
    <w:rsid w:val="00931D32"/>
    <w:rsid w:val="009400B5"/>
    <w:rsid w:val="00941543"/>
    <w:rsid w:val="009419B7"/>
    <w:rsid w:val="009422FE"/>
    <w:rsid w:val="00943311"/>
    <w:rsid w:val="0094554C"/>
    <w:rsid w:val="0094782F"/>
    <w:rsid w:val="00953B68"/>
    <w:rsid w:val="009557DD"/>
    <w:rsid w:val="00995183"/>
    <w:rsid w:val="009D0444"/>
    <w:rsid w:val="009D302A"/>
    <w:rsid w:val="009D5371"/>
    <w:rsid w:val="009D71D4"/>
    <w:rsid w:val="009E48D4"/>
    <w:rsid w:val="009E4C6C"/>
    <w:rsid w:val="00A00D60"/>
    <w:rsid w:val="00A107B4"/>
    <w:rsid w:val="00A25A60"/>
    <w:rsid w:val="00A31D4A"/>
    <w:rsid w:val="00A32EAE"/>
    <w:rsid w:val="00A34631"/>
    <w:rsid w:val="00A362F8"/>
    <w:rsid w:val="00A5353F"/>
    <w:rsid w:val="00A55A3E"/>
    <w:rsid w:val="00A56387"/>
    <w:rsid w:val="00A7061E"/>
    <w:rsid w:val="00A816CE"/>
    <w:rsid w:val="00A82C38"/>
    <w:rsid w:val="00A87317"/>
    <w:rsid w:val="00A87E5B"/>
    <w:rsid w:val="00A9290B"/>
    <w:rsid w:val="00AA2828"/>
    <w:rsid w:val="00AE3D44"/>
    <w:rsid w:val="00AF0C99"/>
    <w:rsid w:val="00AF3D2A"/>
    <w:rsid w:val="00AF6E09"/>
    <w:rsid w:val="00B06039"/>
    <w:rsid w:val="00B07C46"/>
    <w:rsid w:val="00B259D9"/>
    <w:rsid w:val="00B40DA1"/>
    <w:rsid w:val="00B417A0"/>
    <w:rsid w:val="00B41C46"/>
    <w:rsid w:val="00B4427F"/>
    <w:rsid w:val="00B4506E"/>
    <w:rsid w:val="00B55C8A"/>
    <w:rsid w:val="00B70FBF"/>
    <w:rsid w:val="00B72814"/>
    <w:rsid w:val="00B80F31"/>
    <w:rsid w:val="00B83992"/>
    <w:rsid w:val="00B84DD0"/>
    <w:rsid w:val="00BA0406"/>
    <w:rsid w:val="00BA1FBF"/>
    <w:rsid w:val="00BA4211"/>
    <w:rsid w:val="00BB0813"/>
    <w:rsid w:val="00BB2E63"/>
    <w:rsid w:val="00BB532C"/>
    <w:rsid w:val="00BF4185"/>
    <w:rsid w:val="00C01A40"/>
    <w:rsid w:val="00C14467"/>
    <w:rsid w:val="00C20E3B"/>
    <w:rsid w:val="00C3114F"/>
    <w:rsid w:val="00C42608"/>
    <w:rsid w:val="00C44145"/>
    <w:rsid w:val="00C45937"/>
    <w:rsid w:val="00C54682"/>
    <w:rsid w:val="00C6365D"/>
    <w:rsid w:val="00C63D0C"/>
    <w:rsid w:val="00C75514"/>
    <w:rsid w:val="00C84D5B"/>
    <w:rsid w:val="00C92B44"/>
    <w:rsid w:val="00C930C4"/>
    <w:rsid w:val="00CA24DD"/>
    <w:rsid w:val="00CA3C43"/>
    <w:rsid w:val="00CA4FC0"/>
    <w:rsid w:val="00CB24D4"/>
    <w:rsid w:val="00CB4EED"/>
    <w:rsid w:val="00CB561B"/>
    <w:rsid w:val="00CC4D31"/>
    <w:rsid w:val="00CC63B4"/>
    <w:rsid w:val="00CD156D"/>
    <w:rsid w:val="00CD62FD"/>
    <w:rsid w:val="00CD6B9F"/>
    <w:rsid w:val="00CF6734"/>
    <w:rsid w:val="00D013D6"/>
    <w:rsid w:val="00D2755F"/>
    <w:rsid w:val="00D307C9"/>
    <w:rsid w:val="00D51258"/>
    <w:rsid w:val="00D52B43"/>
    <w:rsid w:val="00D52F84"/>
    <w:rsid w:val="00D5779B"/>
    <w:rsid w:val="00D637D7"/>
    <w:rsid w:val="00D73F30"/>
    <w:rsid w:val="00D90BD7"/>
    <w:rsid w:val="00D91E64"/>
    <w:rsid w:val="00D9618A"/>
    <w:rsid w:val="00D96AC8"/>
    <w:rsid w:val="00D974A3"/>
    <w:rsid w:val="00DB0B9E"/>
    <w:rsid w:val="00DB204F"/>
    <w:rsid w:val="00DB45B9"/>
    <w:rsid w:val="00DC7A4A"/>
    <w:rsid w:val="00DD0CF4"/>
    <w:rsid w:val="00DD130B"/>
    <w:rsid w:val="00DD4D41"/>
    <w:rsid w:val="00DD6D2C"/>
    <w:rsid w:val="00DE4217"/>
    <w:rsid w:val="00DF0076"/>
    <w:rsid w:val="00DF0CE3"/>
    <w:rsid w:val="00E03B85"/>
    <w:rsid w:val="00E047D2"/>
    <w:rsid w:val="00E04BE8"/>
    <w:rsid w:val="00E057E0"/>
    <w:rsid w:val="00E17E54"/>
    <w:rsid w:val="00E20F72"/>
    <w:rsid w:val="00E23E4B"/>
    <w:rsid w:val="00E2521F"/>
    <w:rsid w:val="00E526F1"/>
    <w:rsid w:val="00E84949"/>
    <w:rsid w:val="00EB0FD3"/>
    <w:rsid w:val="00EB4756"/>
    <w:rsid w:val="00EB54DC"/>
    <w:rsid w:val="00EC62E8"/>
    <w:rsid w:val="00EC6CF8"/>
    <w:rsid w:val="00ED018F"/>
    <w:rsid w:val="00EF1B18"/>
    <w:rsid w:val="00EF386A"/>
    <w:rsid w:val="00EF3D13"/>
    <w:rsid w:val="00F06A27"/>
    <w:rsid w:val="00F138F1"/>
    <w:rsid w:val="00F15AB3"/>
    <w:rsid w:val="00F251D5"/>
    <w:rsid w:val="00F25C5C"/>
    <w:rsid w:val="00F51320"/>
    <w:rsid w:val="00F54860"/>
    <w:rsid w:val="00F55B5E"/>
    <w:rsid w:val="00F6059F"/>
    <w:rsid w:val="00F60B5D"/>
    <w:rsid w:val="00F61AE4"/>
    <w:rsid w:val="00F677BD"/>
    <w:rsid w:val="00F70B4A"/>
    <w:rsid w:val="00F76565"/>
    <w:rsid w:val="00F82537"/>
    <w:rsid w:val="00F86522"/>
    <w:rsid w:val="00F90499"/>
    <w:rsid w:val="00F91009"/>
    <w:rsid w:val="00F94319"/>
    <w:rsid w:val="00F94E11"/>
    <w:rsid w:val="00FA1C58"/>
    <w:rsid w:val="00FA651F"/>
    <w:rsid w:val="00FA72B9"/>
    <w:rsid w:val="00FA775F"/>
    <w:rsid w:val="00FA799A"/>
    <w:rsid w:val="00FB0392"/>
    <w:rsid w:val="00FB6EE9"/>
    <w:rsid w:val="00FD1D45"/>
    <w:rsid w:val="00FD6FF1"/>
    <w:rsid w:val="00FE060E"/>
    <w:rsid w:val="00FF3499"/>
    <w:rsid w:val="00FF4AE8"/>
    <w:rsid w:val="00FF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682FB7"/>
  <w15:chartTrackingRefBased/>
  <w15:docId w15:val="{159034F2-04B7-4724-935A-7B1A866E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26EF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826EFA"/>
    <w:rPr>
      <w:rFonts w:asciiTheme="majorHAnsi" w:eastAsiaTheme="majorEastAsia" w:hAnsiTheme="majorHAnsi" w:cstheme="majorBidi"/>
      <w:sz w:val="32"/>
      <w:szCs w:val="32"/>
    </w:rPr>
  </w:style>
  <w:style w:type="table" w:styleId="a5">
    <w:name w:val="Table Grid"/>
    <w:basedOn w:val="a1"/>
    <w:uiPriority w:val="39"/>
    <w:rsid w:val="0043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E70A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70A9"/>
    <w:rPr>
      <w:rFonts w:asciiTheme="majorHAnsi" w:eastAsiaTheme="majorEastAsia" w:hAnsiTheme="majorHAnsi" w:cstheme="majorBidi"/>
      <w:sz w:val="18"/>
      <w:szCs w:val="18"/>
    </w:rPr>
  </w:style>
  <w:style w:type="paragraph" w:styleId="a8">
    <w:name w:val="header"/>
    <w:basedOn w:val="a"/>
    <w:link w:val="a9"/>
    <w:uiPriority w:val="99"/>
    <w:unhideWhenUsed/>
    <w:rsid w:val="00A82C38"/>
    <w:pPr>
      <w:tabs>
        <w:tab w:val="center" w:pos="4252"/>
        <w:tab w:val="right" w:pos="8504"/>
      </w:tabs>
      <w:snapToGrid w:val="0"/>
    </w:pPr>
  </w:style>
  <w:style w:type="character" w:customStyle="1" w:styleId="a9">
    <w:name w:val="ヘッダー (文字)"/>
    <w:basedOn w:val="a0"/>
    <w:link w:val="a8"/>
    <w:uiPriority w:val="99"/>
    <w:rsid w:val="00A82C38"/>
  </w:style>
  <w:style w:type="paragraph" w:styleId="aa">
    <w:name w:val="footer"/>
    <w:basedOn w:val="a"/>
    <w:link w:val="ab"/>
    <w:uiPriority w:val="99"/>
    <w:unhideWhenUsed/>
    <w:rsid w:val="00A82C38"/>
    <w:pPr>
      <w:tabs>
        <w:tab w:val="center" w:pos="4252"/>
        <w:tab w:val="right" w:pos="8504"/>
      </w:tabs>
      <w:snapToGrid w:val="0"/>
    </w:pPr>
  </w:style>
  <w:style w:type="character" w:customStyle="1" w:styleId="ab">
    <w:name w:val="フッター (文字)"/>
    <w:basedOn w:val="a0"/>
    <w:link w:val="aa"/>
    <w:uiPriority w:val="99"/>
    <w:rsid w:val="00A82C38"/>
  </w:style>
  <w:style w:type="paragraph" w:styleId="ac">
    <w:name w:val="List Paragraph"/>
    <w:basedOn w:val="a"/>
    <w:uiPriority w:val="34"/>
    <w:qFormat/>
    <w:rsid w:val="00737156"/>
    <w:pPr>
      <w:ind w:leftChars="400" w:left="840"/>
    </w:pPr>
  </w:style>
  <w:style w:type="character" w:styleId="ad">
    <w:name w:val="Hyperlink"/>
    <w:basedOn w:val="a0"/>
    <w:uiPriority w:val="99"/>
    <w:unhideWhenUsed/>
    <w:rsid w:val="00EC62E8"/>
    <w:rPr>
      <w:color w:val="0563C1" w:themeColor="hyperlink"/>
      <w:u w:val="single"/>
    </w:rPr>
  </w:style>
  <w:style w:type="paragraph" w:styleId="ae">
    <w:name w:val="Date"/>
    <w:basedOn w:val="a"/>
    <w:next w:val="a"/>
    <w:link w:val="af"/>
    <w:uiPriority w:val="99"/>
    <w:semiHidden/>
    <w:unhideWhenUsed/>
    <w:rsid w:val="007D7132"/>
  </w:style>
  <w:style w:type="character" w:customStyle="1" w:styleId="af">
    <w:name w:val="日付 (文字)"/>
    <w:basedOn w:val="a0"/>
    <w:link w:val="ae"/>
    <w:uiPriority w:val="99"/>
    <w:semiHidden/>
    <w:rsid w:val="007D7132"/>
  </w:style>
  <w:style w:type="paragraph" w:styleId="Web">
    <w:name w:val="Normal (Web)"/>
    <w:basedOn w:val="a"/>
    <w:uiPriority w:val="99"/>
    <w:semiHidden/>
    <w:unhideWhenUsed/>
    <w:rsid w:val="00104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B06039"/>
  </w:style>
  <w:style w:type="character" w:styleId="af1">
    <w:name w:val="FollowedHyperlink"/>
    <w:basedOn w:val="a0"/>
    <w:uiPriority w:val="99"/>
    <w:semiHidden/>
    <w:unhideWhenUsed/>
    <w:rsid w:val="00F15AB3"/>
    <w:rPr>
      <w:color w:val="954F72" w:themeColor="followedHyperlink"/>
      <w:u w:val="single"/>
    </w:rPr>
  </w:style>
  <w:style w:type="paragraph" w:styleId="af2">
    <w:name w:val="caption"/>
    <w:basedOn w:val="a"/>
    <w:next w:val="a"/>
    <w:uiPriority w:val="35"/>
    <w:unhideWhenUsed/>
    <w:qFormat/>
    <w:rsid w:val="009422FE"/>
    <w:rPr>
      <w:b/>
      <w:bCs/>
      <w:szCs w:val="21"/>
    </w:rPr>
  </w:style>
  <w:style w:type="character" w:styleId="af3">
    <w:name w:val="annotation reference"/>
    <w:basedOn w:val="a0"/>
    <w:uiPriority w:val="99"/>
    <w:semiHidden/>
    <w:unhideWhenUsed/>
    <w:rsid w:val="00CA24DD"/>
    <w:rPr>
      <w:sz w:val="18"/>
      <w:szCs w:val="18"/>
    </w:rPr>
  </w:style>
  <w:style w:type="paragraph" w:styleId="af4">
    <w:name w:val="annotation text"/>
    <w:basedOn w:val="a"/>
    <w:link w:val="af5"/>
    <w:uiPriority w:val="99"/>
    <w:semiHidden/>
    <w:unhideWhenUsed/>
    <w:rsid w:val="00CA24DD"/>
    <w:pPr>
      <w:jc w:val="left"/>
    </w:pPr>
  </w:style>
  <w:style w:type="character" w:customStyle="1" w:styleId="af5">
    <w:name w:val="コメント文字列 (文字)"/>
    <w:basedOn w:val="a0"/>
    <w:link w:val="af4"/>
    <w:uiPriority w:val="99"/>
    <w:semiHidden/>
    <w:rsid w:val="00CA24DD"/>
  </w:style>
  <w:style w:type="paragraph" w:styleId="af6">
    <w:name w:val="annotation subject"/>
    <w:basedOn w:val="af4"/>
    <w:next w:val="af4"/>
    <w:link w:val="af7"/>
    <w:uiPriority w:val="99"/>
    <w:semiHidden/>
    <w:unhideWhenUsed/>
    <w:rsid w:val="00CA24DD"/>
    <w:rPr>
      <w:b/>
      <w:bCs/>
    </w:rPr>
  </w:style>
  <w:style w:type="character" w:customStyle="1" w:styleId="af7">
    <w:name w:val="コメント内容 (文字)"/>
    <w:basedOn w:val="af5"/>
    <w:link w:val="af6"/>
    <w:uiPriority w:val="99"/>
    <w:semiHidden/>
    <w:rsid w:val="00CA24DD"/>
    <w:rPr>
      <w:b/>
      <w:bCs/>
    </w:rPr>
  </w:style>
  <w:style w:type="character" w:styleId="af8">
    <w:name w:val="Unresolved Mention"/>
    <w:basedOn w:val="a0"/>
    <w:uiPriority w:val="99"/>
    <w:semiHidden/>
    <w:unhideWhenUsed/>
    <w:rsid w:val="00947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5603">
      <w:bodyDiv w:val="1"/>
      <w:marLeft w:val="0"/>
      <w:marRight w:val="0"/>
      <w:marTop w:val="0"/>
      <w:marBottom w:val="0"/>
      <w:divBdr>
        <w:top w:val="none" w:sz="0" w:space="0" w:color="auto"/>
        <w:left w:val="none" w:sz="0" w:space="0" w:color="auto"/>
        <w:bottom w:val="none" w:sz="0" w:space="0" w:color="auto"/>
        <w:right w:val="none" w:sz="0" w:space="0" w:color="auto"/>
      </w:divBdr>
    </w:div>
    <w:div w:id="1019964693">
      <w:bodyDiv w:val="1"/>
      <w:marLeft w:val="0"/>
      <w:marRight w:val="0"/>
      <w:marTop w:val="0"/>
      <w:marBottom w:val="0"/>
      <w:divBdr>
        <w:top w:val="none" w:sz="0" w:space="0" w:color="auto"/>
        <w:left w:val="none" w:sz="0" w:space="0" w:color="auto"/>
        <w:bottom w:val="none" w:sz="0" w:space="0" w:color="auto"/>
        <w:right w:val="none" w:sz="0" w:space="0" w:color="auto"/>
      </w:divBdr>
      <w:divsChild>
        <w:div w:id="1219048693">
          <w:marLeft w:val="0"/>
          <w:marRight w:val="0"/>
          <w:marTop w:val="0"/>
          <w:marBottom w:val="0"/>
          <w:divBdr>
            <w:top w:val="none" w:sz="0" w:space="0" w:color="auto"/>
            <w:left w:val="none" w:sz="0" w:space="0" w:color="auto"/>
            <w:bottom w:val="none" w:sz="0" w:space="0" w:color="auto"/>
            <w:right w:val="none" w:sz="0" w:space="0" w:color="auto"/>
          </w:divBdr>
          <w:divsChild>
            <w:div w:id="1809471352">
              <w:marLeft w:val="0"/>
              <w:marRight w:val="0"/>
              <w:marTop w:val="0"/>
              <w:marBottom w:val="0"/>
              <w:divBdr>
                <w:top w:val="none" w:sz="0" w:space="0" w:color="auto"/>
                <w:left w:val="none" w:sz="0" w:space="0" w:color="auto"/>
                <w:bottom w:val="none" w:sz="0" w:space="0" w:color="auto"/>
                <w:right w:val="none" w:sz="0" w:space="0" w:color="auto"/>
              </w:divBdr>
              <w:divsChild>
                <w:div w:id="902103563">
                  <w:marLeft w:val="0"/>
                  <w:marRight w:val="0"/>
                  <w:marTop w:val="360"/>
                  <w:marBottom w:val="0"/>
                  <w:divBdr>
                    <w:top w:val="none" w:sz="0" w:space="0" w:color="auto"/>
                    <w:left w:val="none" w:sz="0" w:space="0" w:color="auto"/>
                    <w:bottom w:val="none" w:sz="0" w:space="0" w:color="auto"/>
                    <w:right w:val="none" w:sz="0" w:space="0" w:color="auto"/>
                  </w:divBdr>
                  <w:divsChild>
                    <w:div w:id="311956489">
                      <w:marLeft w:val="0"/>
                      <w:marRight w:val="0"/>
                      <w:marTop w:val="0"/>
                      <w:marBottom w:val="0"/>
                      <w:divBdr>
                        <w:top w:val="none" w:sz="0" w:space="0" w:color="auto"/>
                        <w:left w:val="none" w:sz="0" w:space="0" w:color="auto"/>
                        <w:bottom w:val="none" w:sz="0" w:space="0" w:color="auto"/>
                        <w:right w:val="none" w:sz="0" w:space="0" w:color="auto"/>
                      </w:divBdr>
                      <w:divsChild>
                        <w:div w:id="998188719">
                          <w:marLeft w:val="0"/>
                          <w:marRight w:val="0"/>
                          <w:marTop w:val="0"/>
                          <w:marBottom w:val="0"/>
                          <w:divBdr>
                            <w:top w:val="none" w:sz="0" w:space="0" w:color="auto"/>
                            <w:left w:val="none" w:sz="0" w:space="0" w:color="auto"/>
                            <w:bottom w:val="none" w:sz="0" w:space="0" w:color="auto"/>
                            <w:right w:val="none" w:sz="0" w:space="0" w:color="auto"/>
                          </w:divBdr>
                          <w:divsChild>
                            <w:div w:id="167716193">
                              <w:marLeft w:val="0"/>
                              <w:marRight w:val="0"/>
                              <w:marTop w:val="0"/>
                              <w:marBottom w:val="0"/>
                              <w:divBdr>
                                <w:top w:val="none" w:sz="0" w:space="0" w:color="auto"/>
                                <w:left w:val="none" w:sz="0" w:space="0" w:color="auto"/>
                                <w:bottom w:val="none" w:sz="0" w:space="0" w:color="auto"/>
                                <w:right w:val="none" w:sz="0" w:space="0" w:color="auto"/>
                              </w:divBdr>
                            </w:div>
                            <w:div w:id="330304476">
                              <w:marLeft w:val="0"/>
                              <w:marRight w:val="0"/>
                              <w:marTop w:val="0"/>
                              <w:marBottom w:val="0"/>
                              <w:divBdr>
                                <w:top w:val="none" w:sz="0" w:space="0" w:color="auto"/>
                                <w:left w:val="none" w:sz="0" w:space="0" w:color="auto"/>
                                <w:bottom w:val="none" w:sz="0" w:space="0" w:color="auto"/>
                                <w:right w:val="none" w:sz="0" w:space="0" w:color="auto"/>
                              </w:divBdr>
                            </w:div>
                            <w:div w:id="2054574022">
                              <w:marLeft w:val="0"/>
                              <w:marRight w:val="0"/>
                              <w:marTop w:val="0"/>
                              <w:marBottom w:val="0"/>
                              <w:divBdr>
                                <w:top w:val="none" w:sz="0" w:space="0" w:color="auto"/>
                                <w:left w:val="none" w:sz="0" w:space="0" w:color="auto"/>
                                <w:bottom w:val="none" w:sz="0" w:space="0" w:color="auto"/>
                                <w:right w:val="none" w:sz="0" w:space="0" w:color="auto"/>
                              </w:divBdr>
                            </w:div>
                            <w:div w:id="1914898177">
                              <w:marLeft w:val="0"/>
                              <w:marRight w:val="0"/>
                              <w:marTop w:val="0"/>
                              <w:marBottom w:val="0"/>
                              <w:divBdr>
                                <w:top w:val="none" w:sz="0" w:space="0" w:color="auto"/>
                                <w:left w:val="none" w:sz="0" w:space="0" w:color="auto"/>
                                <w:bottom w:val="none" w:sz="0" w:space="0" w:color="auto"/>
                                <w:right w:val="none" w:sz="0" w:space="0" w:color="auto"/>
                              </w:divBdr>
                            </w:div>
                            <w:div w:id="1208838811">
                              <w:marLeft w:val="0"/>
                              <w:marRight w:val="0"/>
                              <w:marTop w:val="0"/>
                              <w:marBottom w:val="0"/>
                              <w:divBdr>
                                <w:top w:val="none" w:sz="0" w:space="0" w:color="auto"/>
                                <w:left w:val="none" w:sz="0" w:space="0" w:color="auto"/>
                                <w:bottom w:val="none" w:sz="0" w:space="0" w:color="auto"/>
                                <w:right w:val="none" w:sz="0" w:space="0" w:color="auto"/>
                              </w:divBdr>
                            </w:div>
                            <w:div w:id="85272329">
                              <w:marLeft w:val="0"/>
                              <w:marRight w:val="0"/>
                              <w:marTop w:val="0"/>
                              <w:marBottom w:val="0"/>
                              <w:divBdr>
                                <w:top w:val="none" w:sz="0" w:space="0" w:color="auto"/>
                                <w:left w:val="none" w:sz="0" w:space="0" w:color="auto"/>
                                <w:bottom w:val="none" w:sz="0" w:space="0" w:color="auto"/>
                                <w:right w:val="none" w:sz="0" w:space="0" w:color="auto"/>
                              </w:divBdr>
                            </w:div>
                            <w:div w:id="174267918">
                              <w:marLeft w:val="0"/>
                              <w:marRight w:val="0"/>
                              <w:marTop w:val="0"/>
                              <w:marBottom w:val="0"/>
                              <w:divBdr>
                                <w:top w:val="none" w:sz="0" w:space="0" w:color="auto"/>
                                <w:left w:val="none" w:sz="0" w:space="0" w:color="auto"/>
                                <w:bottom w:val="none" w:sz="0" w:space="0" w:color="auto"/>
                                <w:right w:val="none" w:sz="0" w:space="0" w:color="auto"/>
                              </w:divBdr>
                              <w:divsChild>
                                <w:div w:id="256448837">
                                  <w:marLeft w:val="0"/>
                                  <w:marRight w:val="0"/>
                                  <w:marTop w:val="0"/>
                                  <w:marBottom w:val="0"/>
                                  <w:divBdr>
                                    <w:top w:val="none" w:sz="0" w:space="0" w:color="auto"/>
                                    <w:left w:val="none" w:sz="0" w:space="0" w:color="auto"/>
                                    <w:bottom w:val="none" w:sz="0" w:space="0" w:color="auto"/>
                                    <w:right w:val="none" w:sz="0" w:space="0" w:color="auto"/>
                                  </w:divBdr>
                                  <w:divsChild>
                                    <w:div w:id="698511985">
                                      <w:marLeft w:val="0"/>
                                      <w:marRight w:val="0"/>
                                      <w:marTop w:val="0"/>
                                      <w:marBottom w:val="0"/>
                                      <w:divBdr>
                                        <w:top w:val="none" w:sz="0" w:space="0" w:color="auto"/>
                                        <w:left w:val="none" w:sz="0" w:space="0" w:color="auto"/>
                                        <w:bottom w:val="none" w:sz="0" w:space="0" w:color="auto"/>
                                        <w:right w:val="none" w:sz="0" w:space="0" w:color="auto"/>
                                      </w:divBdr>
                                      <w:divsChild>
                                        <w:div w:id="934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0740">
                              <w:marLeft w:val="0"/>
                              <w:marRight w:val="0"/>
                              <w:marTop w:val="0"/>
                              <w:marBottom w:val="0"/>
                              <w:divBdr>
                                <w:top w:val="none" w:sz="0" w:space="0" w:color="auto"/>
                                <w:left w:val="none" w:sz="0" w:space="0" w:color="auto"/>
                                <w:bottom w:val="none" w:sz="0" w:space="0" w:color="auto"/>
                                <w:right w:val="none" w:sz="0" w:space="0" w:color="auto"/>
                              </w:divBdr>
                              <w:divsChild>
                                <w:div w:id="2143960654">
                                  <w:marLeft w:val="0"/>
                                  <w:marRight w:val="0"/>
                                  <w:marTop w:val="0"/>
                                  <w:marBottom w:val="0"/>
                                  <w:divBdr>
                                    <w:top w:val="none" w:sz="0" w:space="0" w:color="auto"/>
                                    <w:left w:val="none" w:sz="0" w:space="0" w:color="auto"/>
                                    <w:bottom w:val="none" w:sz="0" w:space="0" w:color="auto"/>
                                    <w:right w:val="none" w:sz="0" w:space="0" w:color="auto"/>
                                  </w:divBdr>
                                  <w:divsChild>
                                    <w:div w:id="1597664337">
                                      <w:marLeft w:val="0"/>
                                      <w:marRight w:val="0"/>
                                      <w:marTop w:val="0"/>
                                      <w:marBottom w:val="0"/>
                                      <w:divBdr>
                                        <w:top w:val="none" w:sz="0" w:space="0" w:color="auto"/>
                                        <w:left w:val="none" w:sz="0" w:space="0" w:color="auto"/>
                                        <w:bottom w:val="none" w:sz="0" w:space="0" w:color="auto"/>
                                        <w:right w:val="none" w:sz="0" w:space="0" w:color="auto"/>
                                      </w:divBdr>
                                      <w:divsChild>
                                        <w:div w:id="491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38374">
                              <w:marLeft w:val="0"/>
                              <w:marRight w:val="0"/>
                              <w:marTop w:val="0"/>
                              <w:marBottom w:val="0"/>
                              <w:divBdr>
                                <w:top w:val="none" w:sz="0" w:space="0" w:color="auto"/>
                                <w:left w:val="none" w:sz="0" w:space="0" w:color="auto"/>
                                <w:bottom w:val="none" w:sz="0" w:space="0" w:color="auto"/>
                                <w:right w:val="none" w:sz="0" w:space="0" w:color="auto"/>
                              </w:divBdr>
                            </w:div>
                            <w:div w:id="1991473326">
                              <w:marLeft w:val="0"/>
                              <w:marRight w:val="0"/>
                              <w:marTop w:val="0"/>
                              <w:marBottom w:val="0"/>
                              <w:divBdr>
                                <w:top w:val="none" w:sz="0" w:space="0" w:color="auto"/>
                                <w:left w:val="none" w:sz="0" w:space="0" w:color="auto"/>
                                <w:bottom w:val="none" w:sz="0" w:space="0" w:color="auto"/>
                                <w:right w:val="none" w:sz="0" w:space="0" w:color="auto"/>
                              </w:divBdr>
                            </w:div>
                            <w:div w:id="1599093089">
                              <w:marLeft w:val="0"/>
                              <w:marRight w:val="0"/>
                              <w:marTop w:val="0"/>
                              <w:marBottom w:val="0"/>
                              <w:divBdr>
                                <w:top w:val="none" w:sz="0" w:space="0" w:color="auto"/>
                                <w:left w:val="none" w:sz="0" w:space="0" w:color="auto"/>
                                <w:bottom w:val="none" w:sz="0" w:space="0" w:color="auto"/>
                                <w:right w:val="none" w:sz="0" w:space="0" w:color="auto"/>
                              </w:divBdr>
                              <w:divsChild>
                                <w:div w:id="611086156">
                                  <w:marLeft w:val="0"/>
                                  <w:marRight w:val="0"/>
                                  <w:marTop w:val="0"/>
                                  <w:marBottom w:val="0"/>
                                  <w:divBdr>
                                    <w:top w:val="none" w:sz="0" w:space="0" w:color="auto"/>
                                    <w:left w:val="none" w:sz="0" w:space="0" w:color="auto"/>
                                    <w:bottom w:val="none" w:sz="0" w:space="0" w:color="auto"/>
                                    <w:right w:val="none" w:sz="0" w:space="0" w:color="auto"/>
                                  </w:divBdr>
                                  <w:divsChild>
                                    <w:div w:id="1139493414">
                                      <w:marLeft w:val="0"/>
                                      <w:marRight w:val="0"/>
                                      <w:marTop w:val="0"/>
                                      <w:marBottom w:val="0"/>
                                      <w:divBdr>
                                        <w:top w:val="none" w:sz="0" w:space="0" w:color="auto"/>
                                        <w:left w:val="none" w:sz="0" w:space="0" w:color="auto"/>
                                        <w:bottom w:val="none" w:sz="0" w:space="0" w:color="auto"/>
                                        <w:right w:val="none" w:sz="0" w:space="0" w:color="auto"/>
                                      </w:divBdr>
                                      <w:divsChild>
                                        <w:div w:id="16189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41454">
                              <w:marLeft w:val="0"/>
                              <w:marRight w:val="0"/>
                              <w:marTop w:val="0"/>
                              <w:marBottom w:val="0"/>
                              <w:divBdr>
                                <w:top w:val="none" w:sz="0" w:space="0" w:color="auto"/>
                                <w:left w:val="none" w:sz="0" w:space="0" w:color="auto"/>
                                <w:bottom w:val="none" w:sz="0" w:space="0" w:color="auto"/>
                                <w:right w:val="none" w:sz="0" w:space="0" w:color="auto"/>
                              </w:divBdr>
                            </w:div>
                            <w:div w:id="79330746">
                              <w:marLeft w:val="0"/>
                              <w:marRight w:val="0"/>
                              <w:marTop w:val="0"/>
                              <w:marBottom w:val="0"/>
                              <w:divBdr>
                                <w:top w:val="none" w:sz="0" w:space="0" w:color="auto"/>
                                <w:left w:val="none" w:sz="0" w:space="0" w:color="auto"/>
                                <w:bottom w:val="none" w:sz="0" w:space="0" w:color="auto"/>
                                <w:right w:val="none" w:sz="0" w:space="0" w:color="auto"/>
                              </w:divBdr>
                            </w:div>
                            <w:div w:id="144208283">
                              <w:marLeft w:val="0"/>
                              <w:marRight w:val="0"/>
                              <w:marTop w:val="0"/>
                              <w:marBottom w:val="0"/>
                              <w:divBdr>
                                <w:top w:val="none" w:sz="0" w:space="0" w:color="auto"/>
                                <w:left w:val="none" w:sz="0" w:space="0" w:color="auto"/>
                                <w:bottom w:val="none" w:sz="0" w:space="0" w:color="auto"/>
                                <w:right w:val="none" w:sz="0" w:space="0" w:color="auto"/>
                              </w:divBdr>
                            </w:div>
                            <w:div w:id="1092162091">
                              <w:marLeft w:val="0"/>
                              <w:marRight w:val="0"/>
                              <w:marTop w:val="0"/>
                              <w:marBottom w:val="0"/>
                              <w:divBdr>
                                <w:top w:val="none" w:sz="0" w:space="0" w:color="auto"/>
                                <w:left w:val="none" w:sz="0" w:space="0" w:color="auto"/>
                                <w:bottom w:val="none" w:sz="0" w:space="0" w:color="auto"/>
                                <w:right w:val="none" w:sz="0" w:space="0" w:color="auto"/>
                              </w:divBdr>
                            </w:div>
                            <w:div w:id="2094430343">
                              <w:marLeft w:val="0"/>
                              <w:marRight w:val="0"/>
                              <w:marTop w:val="0"/>
                              <w:marBottom w:val="0"/>
                              <w:divBdr>
                                <w:top w:val="none" w:sz="0" w:space="0" w:color="auto"/>
                                <w:left w:val="none" w:sz="0" w:space="0" w:color="auto"/>
                                <w:bottom w:val="none" w:sz="0" w:space="0" w:color="auto"/>
                                <w:right w:val="none" w:sz="0" w:space="0" w:color="auto"/>
                              </w:divBdr>
                            </w:div>
                            <w:div w:id="878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B9ADD-360B-4A87-9169-13DE2701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Pages>
  <Words>124</Words>
  <Characters>711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2023-10-10T10:23:00Z</cp:lastPrinted>
  <dcterms:created xsi:type="dcterms:W3CDTF">2022-08-24T07:23:00Z</dcterms:created>
  <dcterms:modified xsi:type="dcterms:W3CDTF">2023-10-11T04:48:00Z</dcterms:modified>
</cp:coreProperties>
</file>