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5844038C" w14:textId="77777777" w:rsidTr="00FB1130">
        <w:trPr>
          <w:trHeight w:val="624"/>
        </w:trPr>
        <w:tc>
          <w:tcPr>
            <w:tcW w:w="2830" w:type="dxa"/>
            <w:vAlign w:val="center"/>
          </w:tcPr>
          <w:p w14:paraId="78F6DFB0"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31F059C6"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6CB0DE10"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0CD149AD" w14:textId="77777777" w:rsidTr="00FB1130">
        <w:trPr>
          <w:trHeight w:val="624"/>
        </w:trPr>
        <w:tc>
          <w:tcPr>
            <w:tcW w:w="2830" w:type="dxa"/>
            <w:vAlign w:val="center"/>
          </w:tcPr>
          <w:p w14:paraId="4448F5E4"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3E0DF21C"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380E048C" w14:textId="77777777" w:rsidR="00303E2C" w:rsidRPr="00AD3B68" w:rsidRDefault="00303E2C" w:rsidP="0035013E">
            <w:pPr>
              <w:rPr>
                <w:rFonts w:ascii="ＭＳ 明朝" w:eastAsia="ＭＳ 明朝" w:hAnsi="ＭＳ 明朝"/>
                <w:color w:val="000000" w:themeColor="text1"/>
                <w:sz w:val="20"/>
                <w:szCs w:val="20"/>
              </w:rPr>
            </w:pPr>
          </w:p>
        </w:tc>
      </w:tr>
    </w:tbl>
    <w:p w14:paraId="54042B04" w14:textId="77777777" w:rsidR="0035013E" w:rsidRDefault="0035013E" w:rsidP="004B40A2">
      <w:pPr>
        <w:widowControl/>
        <w:jc w:val="left"/>
        <w:rPr>
          <w:rFonts w:asciiTheme="majorEastAsia" w:eastAsiaTheme="majorEastAsia" w:hAnsiTheme="majorEastAsia"/>
          <w:b/>
          <w:color w:val="000000" w:themeColor="text1"/>
          <w:sz w:val="22"/>
        </w:rPr>
      </w:pPr>
    </w:p>
    <w:p w14:paraId="3EF328FF" w14:textId="77777777" w:rsidR="0035013E" w:rsidRPr="006D0449" w:rsidRDefault="0035013E" w:rsidP="004B40A2">
      <w:pPr>
        <w:widowControl/>
        <w:jc w:val="left"/>
        <w:rPr>
          <w:rFonts w:asciiTheme="majorEastAsia" w:eastAsiaTheme="majorEastAsia" w:hAnsiTheme="majorEastAsia"/>
          <w:b/>
          <w:sz w:val="22"/>
        </w:rPr>
      </w:pPr>
    </w:p>
    <w:p w14:paraId="117891BC" w14:textId="77777777" w:rsidR="0035013E" w:rsidRPr="006D0449" w:rsidRDefault="0035013E" w:rsidP="004B40A2">
      <w:pPr>
        <w:widowControl/>
        <w:jc w:val="left"/>
        <w:rPr>
          <w:rFonts w:asciiTheme="majorEastAsia" w:eastAsiaTheme="majorEastAsia" w:hAnsiTheme="majorEastAsia"/>
          <w:b/>
          <w:sz w:val="22"/>
        </w:rPr>
      </w:pPr>
    </w:p>
    <w:p w14:paraId="597B9DA1" w14:textId="77777777" w:rsidR="00E721C5" w:rsidRPr="006D0449" w:rsidRDefault="00311365" w:rsidP="002B257F">
      <w:pPr>
        <w:widowControl/>
        <w:spacing w:beforeLines="50" w:before="120" w:afterLines="50" w:after="120"/>
        <w:jc w:val="left"/>
        <w:rPr>
          <w:rFonts w:ascii="ＭＳ 明朝" w:eastAsia="ＭＳ 明朝" w:hAnsi="ＭＳ 明朝"/>
          <w:kern w:val="0"/>
          <w:sz w:val="22"/>
        </w:rPr>
      </w:pPr>
      <w:r w:rsidRPr="006D0449">
        <w:rPr>
          <w:rFonts w:asciiTheme="majorEastAsia" w:eastAsiaTheme="majorEastAsia" w:hAnsiTheme="majorEastAsia" w:hint="eastAsia"/>
          <w:b/>
          <w:sz w:val="22"/>
        </w:rPr>
        <w:t>①　景観特性の把握及び景観形成のコンセプト</w:t>
      </w:r>
    </w:p>
    <w:p w14:paraId="765B1C80" w14:textId="77777777" w:rsidR="00E721C5" w:rsidRPr="006D0449" w:rsidRDefault="00E721C5" w:rsidP="004B40A2">
      <w:pPr>
        <w:widowControl/>
        <w:jc w:val="left"/>
        <w:rPr>
          <w:rFonts w:ascii="ＭＳ 明朝" w:eastAsia="ＭＳ 明朝" w:hAnsi="ＭＳ 明朝"/>
          <w:kern w:val="0"/>
          <w:sz w:val="22"/>
        </w:rPr>
      </w:pPr>
    </w:p>
    <w:p w14:paraId="206153BC" w14:textId="77777777" w:rsidR="00E106C9" w:rsidRPr="006D0449" w:rsidRDefault="00311365" w:rsidP="00311365">
      <w:pPr>
        <w:widowControl/>
        <w:ind w:firstLineChars="100" w:firstLine="200"/>
        <w:jc w:val="left"/>
        <w:rPr>
          <w:rFonts w:ascii="ＭＳ 明朝" w:eastAsia="ＭＳ 明朝" w:hAnsi="ＭＳ 明朝"/>
          <w:sz w:val="22"/>
        </w:rPr>
      </w:pPr>
      <w:r w:rsidRPr="006D0449">
        <w:rPr>
          <w:rFonts w:ascii="ＭＳ 明朝" w:eastAsia="ＭＳ 明朝" w:hAnsi="ＭＳ 明朝" w:hint="eastAsia"/>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50D6293D" w14:textId="77777777" w:rsidR="00E721C5" w:rsidRPr="006D0449"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6D0449" w:rsidRPr="006D0449" w14:paraId="6320520A" w14:textId="77777777" w:rsidTr="0035013E">
        <w:trPr>
          <w:trHeight w:val="1134"/>
        </w:trPr>
        <w:tc>
          <w:tcPr>
            <w:tcW w:w="10550" w:type="dxa"/>
            <w:vAlign w:val="center"/>
          </w:tcPr>
          <w:p w14:paraId="42F8F01D" w14:textId="77777777" w:rsidR="00311365" w:rsidRPr="006D0449" w:rsidRDefault="00311365" w:rsidP="0035013E">
            <w:pPr>
              <w:widowControl/>
              <w:ind w:left="880" w:hangingChars="440" w:hanging="880"/>
              <w:rPr>
                <w:rFonts w:ascii="ＭＳ 明朝" w:eastAsia="ＭＳ 明朝" w:hAnsi="ＭＳ 明朝"/>
                <w:sz w:val="22"/>
              </w:rPr>
            </w:pPr>
            <w:r w:rsidRPr="006D0449">
              <w:rPr>
                <w:rFonts w:ascii="ＭＳ 明朝" w:eastAsia="ＭＳ 明朝" w:hAnsi="ＭＳ 明朝" w:hint="eastAsia"/>
                <w:sz w:val="20"/>
                <w:szCs w:val="18"/>
              </w:rPr>
              <w:t>（基準）</w:t>
            </w:r>
            <w:r w:rsidR="0035013E" w:rsidRPr="006D0449">
              <w:rPr>
                <w:rFonts w:ascii="ＭＳ 明朝" w:eastAsia="ＭＳ 明朝" w:hAnsi="ＭＳ 明朝"/>
                <w:sz w:val="20"/>
                <w:szCs w:val="18"/>
              </w:rPr>
              <w:tab/>
            </w:r>
            <w:r w:rsidRPr="006D0449">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69F82ABD" w14:textId="77777777" w:rsidR="0035013E" w:rsidRPr="006D0449" w:rsidRDefault="0035013E" w:rsidP="002B257F">
      <w:pPr>
        <w:widowControl/>
        <w:spacing w:beforeLines="50" w:before="120" w:afterLines="50" w:after="120"/>
        <w:jc w:val="left"/>
        <w:rPr>
          <w:rFonts w:ascii="ＭＳ ゴシック" w:eastAsia="ＭＳ ゴシック" w:hAnsi="ＭＳ ゴシック"/>
          <w:b/>
          <w:sz w:val="22"/>
        </w:rPr>
      </w:pPr>
      <w:r w:rsidRPr="006D0449">
        <w:rPr>
          <w:rFonts w:ascii="ＭＳ ゴシック" w:eastAsia="ＭＳ ゴシック" w:hAnsi="ＭＳ ゴシック" w:hint="eastAsia"/>
          <w:b/>
          <w:sz w:val="22"/>
        </w:rPr>
        <w:t>〇計画地の状況</w:t>
      </w:r>
    </w:p>
    <w:tbl>
      <w:tblPr>
        <w:tblStyle w:val="a3"/>
        <w:tblW w:w="0" w:type="auto"/>
        <w:tblLook w:val="04A0" w:firstRow="1" w:lastRow="0" w:firstColumn="1" w:lastColumn="0" w:noHBand="0" w:noVBand="1"/>
      </w:tblPr>
      <w:tblGrid>
        <w:gridCol w:w="3460"/>
        <w:gridCol w:w="6920"/>
      </w:tblGrid>
      <w:tr w:rsidR="006D0449" w:rsidRPr="006D0449" w14:paraId="6C61D8C7" w14:textId="77777777" w:rsidTr="00752868">
        <w:trPr>
          <w:trHeight w:val="567"/>
        </w:trPr>
        <w:tc>
          <w:tcPr>
            <w:tcW w:w="3539" w:type="dxa"/>
            <w:vAlign w:val="center"/>
          </w:tcPr>
          <w:p w14:paraId="708C7E15" w14:textId="77777777" w:rsidR="00752868" w:rsidRPr="006D0449" w:rsidRDefault="00752868" w:rsidP="00752868">
            <w:pPr>
              <w:jc w:val="center"/>
              <w:rPr>
                <w:sz w:val="18"/>
                <w:szCs w:val="18"/>
              </w:rPr>
            </w:pPr>
            <w:r w:rsidRPr="006D0449">
              <w:rPr>
                <w:rFonts w:hint="eastAsia"/>
                <w:sz w:val="18"/>
                <w:szCs w:val="18"/>
              </w:rPr>
              <w:t>着　眼　点</w:t>
            </w:r>
          </w:p>
        </w:tc>
        <w:tc>
          <w:tcPr>
            <w:tcW w:w="7011" w:type="dxa"/>
            <w:vAlign w:val="center"/>
          </w:tcPr>
          <w:p w14:paraId="58CDDB45" w14:textId="77777777" w:rsidR="00752868" w:rsidRPr="006D0449" w:rsidRDefault="00752868" w:rsidP="00752868">
            <w:pPr>
              <w:jc w:val="center"/>
              <w:rPr>
                <w:sz w:val="18"/>
                <w:szCs w:val="18"/>
              </w:rPr>
            </w:pPr>
            <w:r w:rsidRPr="006D0449">
              <w:rPr>
                <w:rFonts w:hint="eastAsia"/>
                <w:sz w:val="18"/>
                <w:szCs w:val="18"/>
              </w:rPr>
              <w:t>計画地及び周辺の景観特性</w:t>
            </w:r>
          </w:p>
        </w:tc>
      </w:tr>
      <w:tr w:rsidR="006D0449" w:rsidRPr="006D0449" w14:paraId="65EA3ABE" w14:textId="77777777" w:rsidTr="00FB1130">
        <w:trPr>
          <w:trHeight w:val="1134"/>
        </w:trPr>
        <w:tc>
          <w:tcPr>
            <w:tcW w:w="3539" w:type="dxa"/>
            <w:vAlign w:val="center"/>
          </w:tcPr>
          <w:p w14:paraId="00C64E05" w14:textId="77777777" w:rsidR="002B257F" w:rsidRPr="006D0449" w:rsidRDefault="00752868" w:rsidP="00752868">
            <w:pPr>
              <w:widowControl/>
              <w:rPr>
                <w:sz w:val="16"/>
                <w:szCs w:val="16"/>
              </w:rPr>
            </w:pPr>
            <w:r w:rsidRPr="006D0449">
              <w:rPr>
                <w:rFonts w:hint="eastAsia"/>
                <w:sz w:val="16"/>
                <w:szCs w:val="16"/>
              </w:rPr>
              <w:t>景観に関する地域地区</w:t>
            </w:r>
          </w:p>
        </w:tc>
        <w:tc>
          <w:tcPr>
            <w:tcW w:w="7011" w:type="dxa"/>
            <w:shd w:val="clear" w:color="auto" w:fill="FFFFCC"/>
            <w:vAlign w:val="center"/>
          </w:tcPr>
          <w:p w14:paraId="52ABD5E1" w14:textId="77777777" w:rsidR="00752868" w:rsidRPr="006D0449" w:rsidRDefault="00752868" w:rsidP="00752868">
            <w:pPr>
              <w:spacing w:line="180" w:lineRule="exact"/>
              <w:rPr>
                <w:rFonts w:ascii="ＭＳ 明朝" w:eastAsia="ＭＳ 明朝" w:hAnsi="ＭＳ 明朝"/>
                <w:sz w:val="16"/>
                <w:szCs w:val="16"/>
              </w:rPr>
            </w:pPr>
            <w:r w:rsidRPr="006D0449">
              <w:rPr>
                <w:rFonts w:ascii="ＭＳ 明朝" w:eastAsia="ＭＳ 明朝" w:hAnsi="ＭＳ 明朝" w:hint="eastAsia"/>
                <w:sz w:val="16"/>
                <w:szCs w:val="16"/>
              </w:rPr>
              <w:t>□ 該当あり</w:t>
            </w:r>
          </w:p>
          <w:p w14:paraId="2538FE32" w14:textId="7C2B8E79" w:rsidR="00752868" w:rsidRPr="006D0449" w:rsidRDefault="00752868" w:rsidP="004B26DE">
            <w:pPr>
              <w:spacing w:line="180" w:lineRule="exact"/>
              <w:ind w:firstLineChars="200" w:firstLine="320"/>
              <w:rPr>
                <w:rFonts w:ascii="ＭＳ 明朝" w:eastAsia="ＭＳ 明朝" w:hAnsi="ＭＳ 明朝"/>
                <w:sz w:val="16"/>
                <w:szCs w:val="16"/>
              </w:rPr>
            </w:pPr>
            <w:r w:rsidRPr="006D0449">
              <w:rPr>
                <w:rFonts w:ascii="ＭＳ 明朝" w:eastAsia="ＭＳ 明朝" w:hAnsi="ＭＳ 明朝" w:hint="eastAsia"/>
                <w:sz w:val="16"/>
                <w:szCs w:val="16"/>
              </w:rPr>
              <w:t>景観配慮ゾーン（ □都心中央部　　□河川　　□道路 ）</w:t>
            </w:r>
          </w:p>
          <w:p w14:paraId="167C80DC" w14:textId="77777777" w:rsidR="00752868" w:rsidRPr="006D0449" w:rsidRDefault="00752868" w:rsidP="004B26DE">
            <w:pPr>
              <w:spacing w:line="180" w:lineRule="exact"/>
              <w:ind w:firstLineChars="200" w:firstLine="320"/>
              <w:rPr>
                <w:rFonts w:ascii="ＭＳ 明朝" w:eastAsia="ＭＳ 明朝" w:hAnsi="ＭＳ 明朝"/>
                <w:sz w:val="16"/>
                <w:szCs w:val="16"/>
              </w:rPr>
            </w:pPr>
            <w:r w:rsidRPr="006D0449">
              <w:rPr>
                <w:rFonts w:ascii="ＭＳ 明朝" w:eastAsia="ＭＳ 明朝" w:hAnsi="ＭＳ 明朝" w:hint="eastAsia"/>
                <w:sz w:val="16"/>
                <w:szCs w:val="16"/>
              </w:rPr>
              <w:t>その他（　　　　　　　　　　　　　　　　　　　）</w:t>
            </w:r>
          </w:p>
          <w:p w14:paraId="41683058" w14:textId="77777777" w:rsidR="00752868" w:rsidRPr="006D0449" w:rsidRDefault="00752868" w:rsidP="00752868">
            <w:pPr>
              <w:spacing w:line="180" w:lineRule="exact"/>
              <w:rPr>
                <w:rFonts w:ascii="ＭＳ 明朝" w:eastAsia="ＭＳ 明朝" w:hAnsi="ＭＳ 明朝"/>
                <w:sz w:val="16"/>
                <w:szCs w:val="16"/>
              </w:rPr>
            </w:pPr>
          </w:p>
          <w:p w14:paraId="55137131" w14:textId="77777777" w:rsidR="002B257F" w:rsidRPr="006D0449" w:rsidRDefault="00752868" w:rsidP="00752868">
            <w:pPr>
              <w:widowControl/>
              <w:rPr>
                <w:sz w:val="16"/>
                <w:szCs w:val="16"/>
              </w:rPr>
            </w:pPr>
            <w:r w:rsidRPr="006D0449">
              <w:rPr>
                <w:rFonts w:ascii="ＭＳ 明朝" w:eastAsia="ＭＳ 明朝" w:hAnsi="ＭＳ 明朝" w:hint="eastAsia"/>
                <w:sz w:val="16"/>
                <w:szCs w:val="16"/>
              </w:rPr>
              <w:t>□ 該当なし</w:t>
            </w:r>
          </w:p>
        </w:tc>
      </w:tr>
      <w:tr w:rsidR="006D0449" w:rsidRPr="006D0449" w14:paraId="7A5C4A42" w14:textId="77777777" w:rsidTr="00FB1130">
        <w:trPr>
          <w:trHeight w:val="1134"/>
        </w:trPr>
        <w:tc>
          <w:tcPr>
            <w:tcW w:w="3539" w:type="dxa"/>
            <w:vAlign w:val="center"/>
          </w:tcPr>
          <w:p w14:paraId="65DC71F9" w14:textId="77777777" w:rsidR="002B257F" w:rsidRPr="006D0449" w:rsidRDefault="00752868" w:rsidP="00752868">
            <w:pPr>
              <w:widowControl/>
              <w:rPr>
                <w:sz w:val="16"/>
                <w:szCs w:val="16"/>
              </w:rPr>
            </w:pPr>
            <w:r w:rsidRPr="006D0449">
              <w:rPr>
                <w:rFonts w:hint="eastAsia"/>
                <w:sz w:val="16"/>
                <w:szCs w:val="16"/>
              </w:rPr>
              <w:t>立地特性や敷地の見え方</w:t>
            </w:r>
          </w:p>
        </w:tc>
        <w:tc>
          <w:tcPr>
            <w:tcW w:w="7011" w:type="dxa"/>
            <w:shd w:val="clear" w:color="auto" w:fill="FFFFCC"/>
            <w:vAlign w:val="center"/>
          </w:tcPr>
          <w:p w14:paraId="550D4D53" w14:textId="77777777" w:rsidR="002B257F" w:rsidRPr="006D0449" w:rsidRDefault="002B257F" w:rsidP="00752868">
            <w:pPr>
              <w:widowControl/>
              <w:rPr>
                <w:sz w:val="16"/>
                <w:szCs w:val="16"/>
              </w:rPr>
            </w:pPr>
          </w:p>
        </w:tc>
      </w:tr>
      <w:tr w:rsidR="006D0449" w:rsidRPr="006D0449" w14:paraId="2D983E1A" w14:textId="77777777" w:rsidTr="00FB1130">
        <w:trPr>
          <w:trHeight w:val="1134"/>
        </w:trPr>
        <w:tc>
          <w:tcPr>
            <w:tcW w:w="3539" w:type="dxa"/>
            <w:vAlign w:val="center"/>
          </w:tcPr>
          <w:p w14:paraId="4199AF67" w14:textId="77777777" w:rsidR="002B257F" w:rsidRPr="006D0449" w:rsidRDefault="00752868" w:rsidP="00752868">
            <w:pPr>
              <w:widowControl/>
              <w:rPr>
                <w:sz w:val="16"/>
                <w:szCs w:val="16"/>
              </w:rPr>
            </w:pPr>
            <w:r w:rsidRPr="006D0449">
              <w:rPr>
                <w:rFonts w:hint="eastAsia"/>
                <w:sz w:val="16"/>
                <w:szCs w:val="16"/>
              </w:rPr>
              <w:t>周辺のまちなみや景観資源、特徴的な景観</w:t>
            </w:r>
          </w:p>
        </w:tc>
        <w:tc>
          <w:tcPr>
            <w:tcW w:w="7011" w:type="dxa"/>
            <w:shd w:val="clear" w:color="auto" w:fill="FFFFCC"/>
            <w:vAlign w:val="center"/>
          </w:tcPr>
          <w:p w14:paraId="3FEACBC6" w14:textId="77777777" w:rsidR="002B257F" w:rsidRPr="006D0449" w:rsidRDefault="002B257F" w:rsidP="00752868">
            <w:pPr>
              <w:widowControl/>
              <w:rPr>
                <w:sz w:val="16"/>
                <w:szCs w:val="16"/>
              </w:rPr>
            </w:pPr>
          </w:p>
        </w:tc>
      </w:tr>
      <w:tr w:rsidR="006D0449" w:rsidRPr="006D0449" w14:paraId="74B79966" w14:textId="77777777" w:rsidTr="00FB1130">
        <w:trPr>
          <w:trHeight w:val="1134"/>
        </w:trPr>
        <w:tc>
          <w:tcPr>
            <w:tcW w:w="3539" w:type="dxa"/>
            <w:vAlign w:val="center"/>
          </w:tcPr>
          <w:p w14:paraId="449336C0" w14:textId="77777777" w:rsidR="002B257F" w:rsidRPr="006D0449" w:rsidRDefault="00752868" w:rsidP="00752868">
            <w:pPr>
              <w:widowControl/>
              <w:rPr>
                <w:sz w:val="16"/>
                <w:szCs w:val="16"/>
              </w:rPr>
            </w:pPr>
            <w:r w:rsidRPr="006D0449">
              <w:rPr>
                <w:rFonts w:hint="eastAsia"/>
                <w:sz w:val="16"/>
                <w:szCs w:val="16"/>
              </w:rPr>
              <w:t>地域の歴史</w:t>
            </w:r>
          </w:p>
        </w:tc>
        <w:tc>
          <w:tcPr>
            <w:tcW w:w="7011" w:type="dxa"/>
            <w:shd w:val="clear" w:color="auto" w:fill="FFFFCC"/>
            <w:vAlign w:val="center"/>
          </w:tcPr>
          <w:p w14:paraId="5EA82C47" w14:textId="77777777" w:rsidR="002B257F" w:rsidRPr="006D0449" w:rsidRDefault="002B257F" w:rsidP="00752868">
            <w:pPr>
              <w:widowControl/>
              <w:rPr>
                <w:sz w:val="16"/>
                <w:szCs w:val="16"/>
              </w:rPr>
            </w:pPr>
          </w:p>
        </w:tc>
      </w:tr>
    </w:tbl>
    <w:p w14:paraId="4284D6B0" w14:textId="77777777" w:rsidR="0035013E" w:rsidRPr="006D0449" w:rsidRDefault="002B257F" w:rsidP="002B257F">
      <w:pPr>
        <w:widowControl/>
        <w:spacing w:beforeLines="50" w:before="120" w:afterLines="50" w:after="120"/>
        <w:jc w:val="left"/>
        <w:rPr>
          <w:rFonts w:ascii="ＭＳ ゴシック" w:eastAsia="ＭＳ ゴシック" w:hAnsi="ＭＳ ゴシック"/>
          <w:b/>
          <w:sz w:val="22"/>
        </w:rPr>
      </w:pPr>
      <w:r w:rsidRPr="006D0449">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6D0449" w:rsidRPr="006D0449" w14:paraId="48405257" w14:textId="77777777" w:rsidTr="00752868">
        <w:trPr>
          <w:trHeight w:val="567"/>
        </w:trPr>
        <w:tc>
          <w:tcPr>
            <w:tcW w:w="3539" w:type="dxa"/>
            <w:vAlign w:val="center"/>
          </w:tcPr>
          <w:p w14:paraId="7D2D08DB" w14:textId="77777777" w:rsidR="002B257F" w:rsidRPr="006D0449" w:rsidRDefault="00752868" w:rsidP="00752868">
            <w:pPr>
              <w:widowControl/>
              <w:jc w:val="center"/>
              <w:rPr>
                <w:sz w:val="18"/>
                <w:szCs w:val="18"/>
              </w:rPr>
            </w:pPr>
            <w:r w:rsidRPr="006D0449">
              <w:rPr>
                <w:rFonts w:hint="eastAsia"/>
                <w:sz w:val="18"/>
                <w:szCs w:val="18"/>
              </w:rPr>
              <w:t>着　眼　点</w:t>
            </w:r>
          </w:p>
        </w:tc>
        <w:tc>
          <w:tcPr>
            <w:tcW w:w="7011" w:type="dxa"/>
            <w:vAlign w:val="center"/>
          </w:tcPr>
          <w:p w14:paraId="43B9C17B" w14:textId="77777777" w:rsidR="002B257F" w:rsidRPr="006D0449" w:rsidRDefault="00752868" w:rsidP="00752868">
            <w:pPr>
              <w:widowControl/>
              <w:jc w:val="center"/>
              <w:rPr>
                <w:sz w:val="18"/>
                <w:szCs w:val="18"/>
              </w:rPr>
            </w:pPr>
            <w:r w:rsidRPr="006D0449">
              <w:rPr>
                <w:rFonts w:hint="eastAsia"/>
                <w:sz w:val="18"/>
                <w:szCs w:val="18"/>
              </w:rPr>
              <w:t>計画の主旨</w:t>
            </w:r>
          </w:p>
        </w:tc>
      </w:tr>
      <w:tr w:rsidR="006D0449" w:rsidRPr="006D0449" w14:paraId="4FDFEF15" w14:textId="77777777" w:rsidTr="00317C4E">
        <w:trPr>
          <w:trHeight w:val="2890"/>
        </w:trPr>
        <w:tc>
          <w:tcPr>
            <w:tcW w:w="3539" w:type="dxa"/>
            <w:vAlign w:val="center"/>
          </w:tcPr>
          <w:p w14:paraId="66A3B875" w14:textId="77777777" w:rsidR="00882F5D" w:rsidRPr="006D0449" w:rsidRDefault="00882F5D" w:rsidP="00882F5D">
            <w:pPr>
              <w:widowControl/>
              <w:rPr>
                <w:sz w:val="16"/>
                <w:szCs w:val="16"/>
              </w:rPr>
            </w:pPr>
            <w:r w:rsidRPr="006D0449">
              <w:rPr>
                <w:rFonts w:hint="eastAsia"/>
                <w:sz w:val="16"/>
                <w:szCs w:val="16"/>
              </w:rPr>
              <w:t>周辺のまちなみと調和のとれた工作物の</w:t>
            </w:r>
          </w:p>
          <w:p w14:paraId="31E84D14" w14:textId="77777777" w:rsidR="00882F5D" w:rsidRPr="006D0449" w:rsidRDefault="00882F5D" w:rsidP="00882F5D">
            <w:pPr>
              <w:widowControl/>
              <w:rPr>
                <w:sz w:val="16"/>
                <w:szCs w:val="16"/>
              </w:rPr>
            </w:pPr>
            <w:r w:rsidRPr="006D0449">
              <w:rPr>
                <w:rFonts w:hint="eastAsia"/>
                <w:sz w:val="16"/>
                <w:szCs w:val="16"/>
              </w:rPr>
              <w:t>配置、規模、形態意匠及び外構</w:t>
            </w:r>
          </w:p>
          <w:p w14:paraId="37E1B34F" w14:textId="77777777" w:rsidR="00882F5D" w:rsidRPr="006D0449" w:rsidRDefault="00882F5D" w:rsidP="00882F5D">
            <w:pPr>
              <w:widowControl/>
              <w:rPr>
                <w:sz w:val="16"/>
                <w:szCs w:val="16"/>
              </w:rPr>
            </w:pPr>
          </w:p>
          <w:p w14:paraId="68A8BCA2" w14:textId="77777777" w:rsidR="00882F5D" w:rsidRPr="006D0449" w:rsidRDefault="00882F5D" w:rsidP="00882F5D">
            <w:pPr>
              <w:widowControl/>
              <w:rPr>
                <w:sz w:val="16"/>
                <w:szCs w:val="16"/>
              </w:rPr>
            </w:pPr>
            <w:r w:rsidRPr="006D0449">
              <w:rPr>
                <w:rFonts w:hint="eastAsia"/>
                <w:sz w:val="16"/>
                <w:szCs w:val="16"/>
              </w:rPr>
              <w:t>遠景づくり、中景づくり、近景づくりへ</w:t>
            </w:r>
          </w:p>
          <w:p w14:paraId="2C597203" w14:textId="77777777" w:rsidR="0038309D" w:rsidRPr="006D0449" w:rsidRDefault="00882F5D" w:rsidP="00882F5D">
            <w:pPr>
              <w:widowControl/>
              <w:rPr>
                <w:sz w:val="16"/>
                <w:szCs w:val="16"/>
              </w:rPr>
            </w:pPr>
            <w:r w:rsidRPr="006D0449">
              <w:rPr>
                <w:rFonts w:hint="eastAsia"/>
                <w:sz w:val="16"/>
                <w:szCs w:val="16"/>
              </w:rPr>
              <w:t>の配慮</w:t>
            </w:r>
          </w:p>
        </w:tc>
        <w:tc>
          <w:tcPr>
            <w:tcW w:w="7011" w:type="dxa"/>
            <w:shd w:val="clear" w:color="auto" w:fill="FFFFCC"/>
            <w:vAlign w:val="center"/>
          </w:tcPr>
          <w:p w14:paraId="7E77AAC9" w14:textId="77777777" w:rsidR="002B257F" w:rsidRPr="006D0449" w:rsidRDefault="002B257F" w:rsidP="00752868">
            <w:pPr>
              <w:widowControl/>
              <w:rPr>
                <w:sz w:val="22"/>
              </w:rPr>
            </w:pPr>
          </w:p>
        </w:tc>
      </w:tr>
    </w:tbl>
    <w:p w14:paraId="5CE3E174" w14:textId="77777777" w:rsidR="002B257F" w:rsidRPr="006D0449" w:rsidRDefault="002B257F" w:rsidP="004B40A2">
      <w:pPr>
        <w:widowControl/>
        <w:jc w:val="left"/>
        <w:rPr>
          <w:sz w:val="22"/>
        </w:rPr>
      </w:pPr>
    </w:p>
    <w:p w14:paraId="2D4CFD67" w14:textId="77777777" w:rsidR="002B257F" w:rsidRPr="006D0449" w:rsidRDefault="002B257F" w:rsidP="002B257F">
      <w:pPr>
        <w:widowControl/>
        <w:spacing w:beforeLines="50" w:before="120" w:afterLines="50" w:after="120"/>
        <w:jc w:val="left"/>
        <w:rPr>
          <w:rFonts w:asciiTheme="majorEastAsia" w:eastAsiaTheme="majorEastAsia" w:hAnsiTheme="majorEastAsia"/>
          <w:b/>
          <w:sz w:val="22"/>
        </w:rPr>
      </w:pPr>
      <w:r w:rsidRPr="006D0449">
        <w:rPr>
          <w:rFonts w:asciiTheme="majorEastAsia" w:eastAsiaTheme="majorEastAsia" w:hAnsiTheme="majorEastAsia" w:hint="eastAsia"/>
          <w:b/>
          <w:sz w:val="22"/>
        </w:rPr>
        <w:t>②　景観形成基準（</w:t>
      </w:r>
      <w:r w:rsidR="0038309D" w:rsidRPr="006D0449">
        <w:rPr>
          <w:rFonts w:asciiTheme="majorEastAsia" w:eastAsiaTheme="majorEastAsia" w:hAnsiTheme="majorEastAsia" w:hint="eastAsia"/>
          <w:b/>
          <w:sz w:val="22"/>
        </w:rPr>
        <w:t>工作物の建設等</w:t>
      </w:r>
      <w:r w:rsidRPr="006D0449">
        <w:rPr>
          <w:rFonts w:asciiTheme="majorEastAsia" w:eastAsiaTheme="majorEastAsia" w:hAnsiTheme="majorEastAsia" w:hint="eastAsia"/>
          <w:b/>
          <w:sz w:val="22"/>
        </w:rPr>
        <w:t>）</w:t>
      </w:r>
    </w:p>
    <w:p w14:paraId="7DA21F39" w14:textId="77777777" w:rsidR="002B257F" w:rsidRPr="006D0449" w:rsidRDefault="002B257F" w:rsidP="002B257F">
      <w:pPr>
        <w:widowControl/>
        <w:ind w:firstLineChars="100" w:firstLine="200"/>
        <w:jc w:val="left"/>
        <w:rPr>
          <w:sz w:val="22"/>
        </w:rPr>
      </w:pPr>
      <w:r w:rsidRPr="006D0449">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4F94C07F" w14:textId="77777777" w:rsidR="004674BC" w:rsidRPr="006D0449"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6D0449" w:rsidRPr="006D0449" w14:paraId="6F331859" w14:textId="77777777" w:rsidTr="00FB1130">
        <w:trPr>
          <w:trHeight w:val="567"/>
          <w:tblHeader/>
        </w:trPr>
        <w:tc>
          <w:tcPr>
            <w:tcW w:w="976" w:type="dxa"/>
            <w:vAlign w:val="center"/>
          </w:tcPr>
          <w:p w14:paraId="18A9AC78" w14:textId="77777777" w:rsidR="002B257F" w:rsidRPr="006D0449" w:rsidRDefault="002B257F" w:rsidP="002B257F">
            <w:pPr>
              <w:spacing w:line="240" w:lineRule="exact"/>
              <w:jc w:val="center"/>
              <w:rPr>
                <w:rFonts w:ascii="ＭＳ 明朝" w:eastAsia="ＭＳ 明朝" w:hAnsi="ＭＳ 明朝"/>
                <w:sz w:val="18"/>
                <w:szCs w:val="18"/>
              </w:rPr>
            </w:pPr>
            <w:r w:rsidRPr="006D0449">
              <w:rPr>
                <w:rFonts w:ascii="ＭＳ 明朝" w:eastAsia="ＭＳ 明朝" w:hAnsi="ＭＳ 明朝" w:hint="eastAsia"/>
                <w:sz w:val="18"/>
                <w:szCs w:val="18"/>
              </w:rPr>
              <w:t>項　目</w:t>
            </w:r>
          </w:p>
        </w:tc>
        <w:tc>
          <w:tcPr>
            <w:tcW w:w="4461" w:type="dxa"/>
            <w:vAlign w:val="center"/>
          </w:tcPr>
          <w:p w14:paraId="404A3363" w14:textId="77777777" w:rsidR="002B257F" w:rsidRPr="006D0449" w:rsidRDefault="002B257F" w:rsidP="002B257F">
            <w:pPr>
              <w:spacing w:line="240" w:lineRule="exact"/>
              <w:jc w:val="center"/>
              <w:rPr>
                <w:rFonts w:ascii="ＭＳ 明朝" w:eastAsia="ＭＳ 明朝" w:hAnsi="ＭＳ 明朝"/>
                <w:sz w:val="18"/>
                <w:szCs w:val="18"/>
              </w:rPr>
            </w:pPr>
            <w:r w:rsidRPr="006D0449">
              <w:rPr>
                <w:rFonts w:ascii="ＭＳ 明朝" w:eastAsia="ＭＳ 明朝" w:hAnsi="ＭＳ 明朝" w:hint="eastAsia"/>
                <w:sz w:val="18"/>
                <w:szCs w:val="18"/>
              </w:rPr>
              <w:t>基　　　準</w:t>
            </w:r>
          </w:p>
        </w:tc>
        <w:tc>
          <w:tcPr>
            <w:tcW w:w="700" w:type="dxa"/>
            <w:vAlign w:val="center"/>
          </w:tcPr>
          <w:p w14:paraId="79A234DA" w14:textId="77777777" w:rsidR="002B257F" w:rsidRPr="006D0449" w:rsidRDefault="002B257F" w:rsidP="002B257F">
            <w:pPr>
              <w:spacing w:line="240" w:lineRule="exact"/>
              <w:ind w:leftChars="-59" w:left="-124" w:rightChars="-38" w:right="-80"/>
              <w:jc w:val="center"/>
              <w:rPr>
                <w:rFonts w:ascii="ＭＳ 明朝" w:eastAsia="ＭＳ 明朝" w:hAnsi="ＭＳ 明朝"/>
                <w:sz w:val="18"/>
                <w:szCs w:val="18"/>
              </w:rPr>
            </w:pPr>
            <w:r w:rsidRPr="006D0449">
              <w:rPr>
                <w:rFonts w:ascii="ＭＳ 明朝" w:eastAsia="ＭＳ 明朝" w:hAnsi="ＭＳ 明朝" w:hint="eastAsia"/>
                <w:sz w:val="18"/>
                <w:szCs w:val="18"/>
              </w:rPr>
              <w:t>自己</w:t>
            </w:r>
          </w:p>
          <w:p w14:paraId="5ED291DE" w14:textId="77777777" w:rsidR="002B257F" w:rsidRPr="006D0449" w:rsidRDefault="002B257F" w:rsidP="002B257F">
            <w:pPr>
              <w:spacing w:line="240" w:lineRule="exact"/>
              <w:ind w:leftChars="-59" w:left="-124" w:rightChars="-38" w:right="-80"/>
              <w:jc w:val="center"/>
              <w:rPr>
                <w:rFonts w:ascii="ＭＳ 明朝" w:eastAsia="ＭＳ 明朝" w:hAnsi="ＭＳ 明朝"/>
                <w:sz w:val="18"/>
                <w:szCs w:val="18"/>
              </w:rPr>
            </w:pPr>
            <w:r w:rsidRPr="006D0449">
              <w:rPr>
                <w:rFonts w:ascii="ＭＳ 明朝" w:eastAsia="ＭＳ 明朝" w:hAnsi="ＭＳ 明朝" w:hint="eastAsia"/>
                <w:sz w:val="18"/>
                <w:szCs w:val="18"/>
              </w:rPr>
              <w:t>評価</w:t>
            </w:r>
          </w:p>
        </w:tc>
        <w:tc>
          <w:tcPr>
            <w:tcW w:w="4243" w:type="dxa"/>
            <w:vAlign w:val="center"/>
          </w:tcPr>
          <w:p w14:paraId="4F32E975" w14:textId="77777777" w:rsidR="002B257F" w:rsidRPr="006D0449" w:rsidRDefault="002B257F" w:rsidP="002B257F">
            <w:pPr>
              <w:spacing w:line="240" w:lineRule="exact"/>
              <w:jc w:val="center"/>
              <w:rPr>
                <w:rFonts w:ascii="ＭＳ 明朝" w:eastAsia="ＭＳ 明朝" w:hAnsi="ＭＳ 明朝"/>
                <w:sz w:val="18"/>
                <w:szCs w:val="18"/>
              </w:rPr>
            </w:pPr>
            <w:r w:rsidRPr="006D0449">
              <w:rPr>
                <w:rFonts w:ascii="ＭＳ 明朝" w:eastAsia="ＭＳ 明朝" w:hAnsi="ＭＳ 明朝" w:hint="eastAsia"/>
                <w:sz w:val="18"/>
                <w:szCs w:val="18"/>
              </w:rPr>
              <w:t>配慮事項記入欄</w:t>
            </w:r>
          </w:p>
        </w:tc>
      </w:tr>
      <w:tr w:rsidR="006D0449" w:rsidRPr="006D0449" w14:paraId="18885A25" w14:textId="77777777" w:rsidTr="001856AF">
        <w:trPr>
          <w:trHeight w:val="1247"/>
        </w:trPr>
        <w:tc>
          <w:tcPr>
            <w:tcW w:w="976" w:type="dxa"/>
          </w:tcPr>
          <w:p w14:paraId="163A0F49" w14:textId="77777777" w:rsidR="00FB1130" w:rsidRPr="006D0449" w:rsidRDefault="008145F3" w:rsidP="00FB1130">
            <w:pPr>
              <w:widowControl/>
              <w:jc w:val="center"/>
              <w:rPr>
                <w:sz w:val="16"/>
                <w:szCs w:val="16"/>
              </w:rPr>
            </w:pPr>
            <w:r w:rsidRPr="0095762D">
              <w:rPr>
                <w:rFonts w:hint="eastAsia"/>
                <w:spacing w:val="40"/>
                <w:kern w:val="0"/>
                <w:sz w:val="16"/>
                <w:szCs w:val="16"/>
                <w:fitText w:val="640" w:id="-2059762176"/>
              </w:rPr>
              <w:t>配</w:t>
            </w:r>
            <w:r w:rsidR="00FB1130" w:rsidRPr="0095762D">
              <w:rPr>
                <w:rFonts w:hint="eastAsia"/>
                <w:spacing w:val="40"/>
                <w:kern w:val="0"/>
                <w:sz w:val="16"/>
                <w:szCs w:val="16"/>
                <w:fitText w:val="640" w:id="-2059762176"/>
              </w:rPr>
              <w:t>置</w:t>
            </w:r>
            <w:r w:rsidRPr="0095762D">
              <w:rPr>
                <w:rFonts w:hint="eastAsia"/>
                <w:kern w:val="0"/>
                <w:sz w:val="16"/>
                <w:szCs w:val="16"/>
                <w:fitText w:val="640" w:id="-2059762176"/>
              </w:rPr>
              <w:t>等</w:t>
            </w:r>
          </w:p>
        </w:tc>
        <w:tc>
          <w:tcPr>
            <w:tcW w:w="4461" w:type="dxa"/>
          </w:tcPr>
          <w:p w14:paraId="4C692E39" w14:textId="77777777" w:rsidR="0038309D" w:rsidRPr="006D0449" w:rsidRDefault="0038309D"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・敷地際に空地を設け、周辺への圧迫感や威圧感の軽減に努める。</w:t>
            </w:r>
          </w:p>
          <w:p w14:paraId="7A1F1E37" w14:textId="77777777" w:rsidR="00FB1130" w:rsidRPr="006D0449" w:rsidRDefault="0038309D"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・主たる道路や隣接する公園等の公共空間からの見え方に十分配慮し、工作物に付属する駐車場等がある場合は、その周囲及び出入口等の緑化に努める。</w:t>
            </w:r>
          </w:p>
        </w:tc>
        <w:tc>
          <w:tcPr>
            <w:tcW w:w="700" w:type="dxa"/>
            <w:shd w:val="clear" w:color="auto" w:fill="FFFFCC"/>
            <w:vAlign w:val="center"/>
          </w:tcPr>
          <w:p w14:paraId="16D71832" w14:textId="77777777" w:rsidR="00FB1130" w:rsidRPr="006D0449" w:rsidRDefault="00FB1130" w:rsidP="00FB1130">
            <w:pPr>
              <w:widowControl/>
              <w:ind w:leftChars="-59" w:left="-124" w:rightChars="-38" w:right="-80"/>
              <w:jc w:val="center"/>
              <w:rPr>
                <w:sz w:val="16"/>
                <w:szCs w:val="16"/>
              </w:rPr>
            </w:pPr>
          </w:p>
        </w:tc>
        <w:tc>
          <w:tcPr>
            <w:tcW w:w="4243" w:type="dxa"/>
            <w:shd w:val="clear" w:color="auto" w:fill="FFFFCC"/>
          </w:tcPr>
          <w:p w14:paraId="54C80583" w14:textId="77777777" w:rsidR="00FB1130" w:rsidRPr="006D0449" w:rsidRDefault="00FB1130" w:rsidP="00FB1130">
            <w:pPr>
              <w:widowControl/>
              <w:jc w:val="left"/>
              <w:rPr>
                <w:sz w:val="16"/>
                <w:szCs w:val="16"/>
              </w:rPr>
            </w:pPr>
          </w:p>
        </w:tc>
      </w:tr>
      <w:tr w:rsidR="00842E55" w:rsidRPr="006D0449" w14:paraId="78BF8F9C" w14:textId="77777777" w:rsidTr="00237E10">
        <w:trPr>
          <w:trHeight w:val="1587"/>
        </w:trPr>
        <w:tc>
          <w:tcPr>
            <w:tcW w:w="976" w:type="dxa"/>
            <w:vMerge w:val="restart"/>
          </w:tcPr>
          <w:p w14:paraId="41F6F1F7" w14:textId="77777777" w:rsidR="00842E55" w:rsidRPr="006D0449" w:rsidRDefault="00842E55" w:rsidP="0038309D">
            <w:pPr>
              <w:widowControl/>
              <w:jc w:val="center"/>
              <w:rPr>
                <w:sz w:val="16"/>
                <w:szCs w:val="16"/>
              </w:rPr>
            </w:pPr>
            <w:r w:rsidRPr="006D0449">
              <w:rPr>
                <w:rFonts w:hint="eastAsia"/>
                <w:sz w:val="16"/>
                <w:szCs w:val="16"/>
              </w:rPr>
              <w:t>外　　観</w:t>
            </w:r>
          </w:p>
          <w:p w14:paraId="39AD773C" w14:textId="77777777" w:rsidR="00842E55" w:rsidRDefault="00842E55" w:rsidP="00FB1130">
            <w:pPr>
              <w:jc w:val="center"/>
              <w:rPr>
                <w:sz w:val="16"/>
                <w:szCs w:val="16"/>
              </w:rPr>
            </w:pPr>
            <w:r w:rsidRPr="006D0449">
              <w:rPr>
                <w:rFonts w:hint="eastAsia"/>
                <w:sz w:val="16"/>
                <w:szCs w:val="16"/>
              </w:rPr>
              <w:t xml:space="preserve">   </w:t>
            </w:r>
          </w:p>
          <w:p w14:paraId="4EC3FEDB" w14:textId="77777777" w:rsidR="00317C4E" w:rsidRDefault="00317C4E" w:rsidP="00FB1130">
            <w:pPr>
              <w:jc w:val="center"/>
              <w:rPr>
                <w:sz w:val="16"/>
                <w:szCs w:val="16"/>
              </w:rPr>
            </w:pPr>
          </w:p>
          <w:p w14:paraId="5014EB07" w14:textId="77777777" w:rsidR="00317C4E" w:rsidRDefault="00317C4E" w:rsidP="00FB1130">
            <w:pPr>
              <w:jc w:val="center"/>
              <w:rPr>
                <w:sz w:val="16"/>
                <w:szCs w:val="16"/>
              </w:rPr>
            </w:pPr>
          </w:p>
          <w:p w14:paraId="4D8952B8" w14:textId="77777777" w:rsidR="00317C4E" w:rsidRDefault="00317C4E" w:rsidP="00FB1130">
            <w:pPr>
              <w:jc w:val="center"/>
              <w:rPr>
                <w:sz w:val="16"/>
                <w:szCs w:val="16"/>
              </w:rPr>
            </w:pPr>
          </w:p>
          <w:p w14:paraId="28373B41" w14:textId="77777777" w:rsidR="00317C4E" w:rsidRDefault="00317C4E" w:rsidP="00FB1130">
            <w:pPr>
              <w:jc w:val="center"/>
              <w:rPr>
                <w:sz w:val="16"/>
                <w:szCs w:val="16"/>
              </w:rPr>
            </w:pPr>
          </w:p>
          <w:p w14:paraId="69E9015B" w14:textId="77777777" w:rsidR="00317C4E" w:rsidRDefault="00317C4E" w:rsidP="00FB1130">
            <w:pPr>
              <w:jc w:val="center"/>
              <w:rPr>
                <w:sz w:val="16"/>
                <w:szCs w:val="16"/>
              </w:rPr>
            </w:pPr>
          </w:p>
          <w:p w14:paraId="2AE5EA9C" w14:textId="77777777" w:rsidR="00317C4E" w:rsidRDefault="00317C4E" w:rsidP="00FB1130">
            <w:pPr>
              <w:jc w:val="center"/>
              <w:rPr>
                <w:sz w:val="16"/>
                <w:szCs w:val="16"/>
              </w:rPr>
            </w:pPr>
          </w:p>
          <w:p w14:paraId="51662163" w14:textId="77777777" w:rsidR="00317C4E" w:rsidRDefault="00317C4E" w:rsidP="00FB1130">
            <w:pPr>
              <w:jc w:val="center"/>
              <w:rPr>
                <w:sz w:val="16"/>
                <w:szCs w:val="16"/>
              </w:rPr>
            </w:pPr>
          </w:p>
          <w:p w14:paraId="561BAE14" w14:textId="77777777" w:rsidR="00317C4E" w:rsidRDefault="00317C4E" w:rsidP="00FB1130">
            <w:pPr>
              <w:jc w:val="center"/>
              <w:rPr>
                <w:sz w:val="16"/>
                <w:szCs w:val="16"/>
              </w:rPr>
            </w:pPr>
          </w:p>
          <w:p w14:paraId="7EF20A4E" w14:textId="77777777" w:rsidR="00317C4E" w:rsidRDefault="00317C4E" w:rsidP="00FB1130">
            <w:pPr>
              <w:jc w:val="center"/>
              <w:rPr>
                <w:sz w:val="16"/>
                <w:szCs w:val="16"/>
              </w:rPr>
            </w:pPr>
          </w:p>
          <w:p w14:paraId="268258C2" w14:textId="77777777" w:rsidR="00317C4E" w:rsidRDefault="00317C4E" w:rsidP="00FB1130">
            <w:pPr>
              <w:jc w:val="center"/>
              <w:rPr>
                <w:sz w:val="16"/>
                <w:szCs w:val="16"/>
              </w:rPr>
            </w:pPr>
          </w:p>
          <w:p w14:paraId="7193DF38" w14:textId="77777777" w:rsidR="00317C4E" w:rsidRDefault="00317C4E" w:rsidP="00FB1130">
            <w:pPr>
              <w:jc w:val="center"/>
              <w:rPr>
                <w:sz w:val="16"/>
                <w:szCs w:val="16"/>
              </w:rPr>
            </w:pPr>
          </w:p>
          <w:p w14:paraId="50E751E4" w14:textId="77777777" w:rsidR="00317C4E" w:rsidRDefault="00317C4E" w:rsidP="00FB1130">
            <w:pPr>
              <w:jc w:val="center"/>
              <w:rPr>
                <w:sz w:val="16"/>
                <w:szCs w:val="16"/>
              </w:rPr>
            </w:pPr>
          </w:p>
          <w:p w14:paraId="553D7D0E" w14:textId="77777777" w:rsidR="00317C4E" w:rsidRDefault="00317C4E" w:rsidP="00FB1130">
            <w:pPr>
              <w:jc w:val="center"/>
              <w:rPr>
                <w:sz w:val="16"/>
                <w:szCs w:val="16"/>
              </w:rPr>
            </w:pPr>
          </w:p>
          <w:p w14:paraId="32F36B23" w14:textId="77777777" w:rsidR="00317C4E" w:rsidRDefault="00317C4E" w:rsidP="00FB1130">
            <w:pPr>
              <w:jc w:val="center"/>
              <w:rPr>
                <w:sz w:val="16"/>
                <w:szCs w:val="16"/>
              </w:rPr>
            </w:pPr>
          </w:p>
          <w:p w14:paraId="3F61EA84" w14:textId="77777777" w:rsidR="00317C4E" w:rsidRDefault="00317C4E" w:rsidP="00FB1130">
            <w:pPr>
              <w:jc w:val="center"/>
              <w:rPr>
                <w:sz w:val="16"/>
                <w:szCs w:val="16"/>
              </w:rPr>
            </w:pPr>
          </w:p>
          <w:p w14:paraId="2A6EAAC3" w14:textId="77777777" w:rsidR="00317C4E" w:rsidRDefault="00317C4E" w:rsidP="00FB1130">
            <w:pPr>
              <w:jc w:val="center"/>
              <w:rPr>
                <w:sz w:val="16"/>
                <w:szCs w:val="16"/>
              </w:rPr>
            </w:pPr>
          </w:p>
          <w:p w14:paraId="7299C863" w14:textId="77777777" w:rsidR="00317C4E" w:rsidRDefault="00317C4E" w:rsidP="00FB1130">
            <w:pPr>
              <w:jc w:val="center"/>
              <w:rPr>
                <w:sz w:val="16"/>
                <w:szCs w:val="16"/>
              </w:rPr>
            </w:pPr>
          </w:p>
          <w:p w14:paraId="10A97E18" w14:textId="77777777" w:rsidR="00317C4E" w:rsidRDefault="00317C4E" w:rsidP="00FB1130">
            <w:pPr>
              <w:jc w:val="center"/>
              <w:rPr>
                <w:sz w:val="16"/>
                <w:szCs w:val="16"/>
              </w:rPr>
            </w:pPr>
          </w:p>
          <w:p w14:paraId="51572992" w14:textId="77777777" w:rsidR="00317C4E" w:rsidRDefault="00317C4E" w:rsidP="00FB1130">
            <w:pPr>
              <w:jc w:val="center"/>
              <w:rPr>
                <w:sz w:val="16"/>
                <w:szCs w:val="16"/>
              </w:rPr>
            </w:pPr>
          </w:p>
          <w:p w14:paraId="17E2B17D" w14:textId="77777777" w:rsidR="00317C4E" w:rsidRDefault="00317C4E" w:rsidP="00FB1130">
            <w:pPr>
              <w:jc w:val="center"/>
              <w:rPr>
                <w:sz w:val="16"/>
                <w:szCs w:val="16"/>
              </w:rPr>
            </w:pPr>
          </w:p>
          <w:p w14:paraId="6EBFCE04" w14:textId="77777777" w:rsidR="00317C4E" w:rsidRDefault="00317C4E" w:rsidP="00FB1130">
            <w:pPr>
              <w:jc w:val="center"/>
              <w:rPr>
                <w:sz w:val="16"/>
                <w:szCs w:val="16"/>
              </w:rPr>
            </w:pPr>
          </w:p>
          <w:p w14:paraId="4F4F65D7" w14:textId="77777777" w:rsidR="00317C4E" w:rsidRDefault="00317C4E" w:rsidP="00FB1130">
            <w:pPr>
              <w:jc w:val="center"/>
              <w:rPr>
                <w:sz w:val="16"/>
                <w:szCs w:val="16"/>
              </w:rPr>
            </w:pPr>
          </w:p>
          <w:p w14:paraId="3402C2A5" w14:textId="77777777" w:rsidR="00317C4E" w:rsidRDefault="00317C4E" w:rsidP="00FB1130">
            <w:pPr>
              <w:jc w:val="center"/>
              <w:rPr>
                <w:sz w:val="16"/>
                <w:szCs w:val="16"/>
              </w:rPr>
            </w:pPr>
          </w:p>
          <w:p w14:paraId="68F2101A" w14:textId="77777777" w:rsidR="00317C4E" w:rsidRDefault="00317C4E" w:rsidP="00FB1130">
            <w:pPr>
              <w:jc w:val="center"/>
              <w:rPr>
                <w:sz w:val="16"/>
                <w:szCs w:val="16"/>
              </w:rPr>
            </w:pPr>
          </w:p>
          <w:p w14:paraId="29609F52" w14:textId="77777777" w:rsidR="00317C4E" w:rsidRDefault="00317C4E" w:rsidP="00FB1130">
            <w:pPr>
              <w:jc w:val="center"/>
              <w:rPr>
                <w:sz w:val="16"/>
                <w:szCs w:val="16"/>
              </w:rPr>
            </w:pPr>
          </w:p>
          <w:p w14:paraId="7ACCD983" w14:textId="77777777" w:rsidR="00317C4E" w:rsidRDefault="00317C4E" w:rsidP="00FB1130">
            <w:pPr>
              <w:jc w:val="center"/>
              <w:rPr>
                <w:sz w:val="16"/>
                <w:szCs w:val="16"/>
              </w:rPr>
            </w:pPr>
          </w:p>
          <w:p w14:paraId="1FC176CB" w14:textId="77777777" w:rsidR="00317C4E" w:rsidRDefault="00317C4E" w:rsidP="00FB1130">
            <w:pPr>
              <w:jc w:val="center"/>
              <w:rPr>
                <w:sz w:val="16"/>
                <w:szCs w:val="16"/>
              </w:rPr>
            </w:pPr>
          </w:p>
          <w:p w14:paraId="5BF71B7E" w14:textId="77777777" w:rsidR="00317C4E" w:rsidRDefault="00317C4E" w:rsidP="00FB1130">
            <w:pPr>
              <w:jc w:val="center"/>
              <w:rPr>
                <w:sz w:val="16"/>
                <w:szCs w:val="16"/>
              </w:rPr>
            </w:pPr>
          </w:p>
          <w:p w14:paraId="31E69122" w14:textId="77777777" w:rsidR="00317C4E" w:rsidRDefault="00317C4E" w:rsidP="00FB1130">
            <w:pPr>
              <w:jc w:val="center"/>
              <w:rPr>
                <w:sz w:val="16"/>
                <w:szCs w:val="16"/>
              </w:rPr>
            </w:pPr>
          </w:p>
          <w:p w14:paraId="755A8F74" w14:textId="77777777" w:rsidR="00317C4E" w:rsidRDefault="00317C4E" w:rsidP="00FB1130">
            <w:pPr>
              <w:jc w:val="center"/>
              <w:rPr>
                <w:sz w:val="16"/>
                <w:szCs w:val="16"/>
              </w:rPr>
            </w:pPr>
          </w:p>
          <w:p w14:paraId="2E3E47A2" w14:textId="77777777" w:rsidR="00317C4E" w:rsidRDefault="00317C4E" w:rsidP="00FB1130">
            <w:pPr>
              <w:jc w:val="center"/>
              <w:rPr>
                <w:sz w:val="16"/>
                <w:szCs w:val="16"/>
              </w:rPr>
            </w:pPr>
          </w:p>
          <w:p w14:paraId="264EDA4F" w14:textId="77777777" w:rsidR="00317C4E" w:rsidRDefault="00317C4E" w:rsidP="00FB1130">
            <w:pPr>
              <w:jc w:val="center"/>
              <w:rPr>
                <w:sz w:val="16"/>
                <w:szCs w:val="16"/>
              </w:rPr>
            </w:pPr>
          </w:p>
          <w:p w14:paraId="3A19D4FA" w14:textId="77777777" w:rsidR="00317C4E" w:rsidRDefault="00317C4E" w:rsidP="00FB1130">
            <w:pPr>
              <w:jc w:val="center"/>
              <w:rPr>
                <w:sz w:val="16"/>
                <w:szCs w:val="16"/>
              </w:rPr>
            </w:pPr>
          </w:p>
          <w:p w14:paraId="0C0C5137" w14:textId="77777777" w:rsidR="00317C4E" w:rsidRDefault="00317C4E" w:rsidP="00FB1130">
            <w:pPr>
              <w:jc w:val="center"/>
              <w:rPr>
                <w:sz w:val="16"/>
                <w:szCs w:val="16"/>
              </w:rPr>
            </w:pPr>
          </w:p>
          <w:p w14:paraId="4F946F04" w14:textId="77777777" w:rsidR="00317C4E" w:rsidRDefault="00317C4E" w:rsidP="00FB1130">
            <w:pPr>
              <w:jc w:val="center"/>
              <w:rPr>
                <w:sz w:val="16"/>
                <w:szCs w:val="16"/>
              </w:rPr>
            </w:pPr>
          </w:p>
          <w:p w14:paraId="0C73C399" w14:textId="77777777" w:rsidR="00317C4E" w:rsidRDefault="00317C4E" w:rsidP="00FB1130">
            <w:pPr>
              <w:jc w:val="center"/>
              <w:rPr>
                <w:sz w:val="16"/>
                <w:szCs w:val="16"/>
              </w:rPr>
            </w:pPr>
          </w:p>
          <w:p w14:paraId="50238193" w14:textId="77777777" w:rsidR="00317C4E" w:rsidRDefault="00317C4E" w:rsidP="00FB1130">
            <w:pPr>
              <w:jc w:val="center"/>
              <w:rPr>
                <w:sz w:val="16"/>
                <w:szCs w:val="16"/>
              </w:rPr>
            </w:pPr>
          </w:p>
          <w:p w14:paraId="7D2EB8B1" w14:textId="77777777" w:rsidR="00317C4E" w:rsidRDefault="00317C4E" w:rsidP="00FB1130">
            <w:pPr>
              <w:jc w:val="center"/>
              <w:rPr>
                <w:sz w:val="16"/>
                <w:szCs w:val="16"/>
              </w:rPr>
            </w:pPr>
          </w:p>
          <w:p w14:paraId="04706BC5" w14:textId="77777777" w:rsidR="00317C4E" w:rsidRDefault="00317C4E" w:rsidP="00FB1130">
            <w:pPr>
              <w:jc w:val="center"/>
              <w:rPr>
                <w:sz w:val="16"/>
                <w:szCs w:val="16"/>
              </w:rPr>
            </w:pPr>
          </w:p>
          <w:p w14:paraId="67E315A4" w14:textId="77777777" w:rsidR="00317C4E" w:rsidRDefault="00317C4E" w:rsidP="00FB1130">
            <w:pPr>
              <w:jc w:val="center"/>
              <w:rPr>
                <w:sz w:val="16"/>
                <w:szCs w:val="16"/>
              </w:rPr>
            </w:pPr>
          </w:p>
          <w:p w14:paraId="0DC233CF" w14:textId="77777777" w:rsidR="00317C4E" w:rsidRDefault="00317C4E" w:rsidP="00FB1130">
            <w:pPr>
              <w:jc w:val="center"/>
              <w:rPr>
                <w:sz w:val="16"/>
                <w:szCs w:val="16"/>
              </w:rPr>
            </w:pPr>
          </w:p>
          <w:p w14:paraId="6E4A5002" w14:textId="77777777" w:rsidR="00317C4E" w:rsidRDefault="00317C4E" w:rsidP="00FB1130">
            <w:pPr>
              <w:jc w:val="center"/>
              <w:rPr>
                <w:sz w:val="16"/>
                <w:szCs w:val="16"/>
              </w:rPr>
            </w:pPr>
          </w:p>
          <w:p w14:paraId="33EC4554" w14:textId="77777777" w:rsidR="00317C4E" w:rsidRDefault="00317C4E" w:rsidP="00FB1130">
            <w:pPr>
              <w:jc w:val="center"/>
              <w:rPr>
                <w:sz w:val="16"/>
                <w:szCs w:val="16"/>
              </w:rPr>
            </w:pPr>
          </w:p>
          <w:p w14:paraId="0A2C70E0" w14:textId="77777777" w:rsidR="00317C4E" w:rsidRDefault="00317C4E" w:rsidP="00FB1130">
            <w:pPr>
              <w:jc w:val="center"/>
              <w:rPr>
                <w:sz w:val="16"/>
                <w:szCs w:val="16"/>
              </w:rPr>
            </w:pPr>
          </w:p>
          <w:p w14:paraId="65F2EE2E" w14:textId="77777777" w:rsidR="00317C4E" w:rsidRDefault="00317C4E" w:rsidP="00FB1130">
            <w:pPr>
              <w:jc w:val="center"/>
              <w:rPr>
                <w:sz w:val="16"/>
                <w:szCs w:val="16"/>
              </w:rPr>
            </w:pPr>
          </w:p>
          <w:p w14:paraId="33A84C61" w14:textId="77777777" w:rsidR="00317C4E" w:rsidRDefault="00317C4E" w:rsidP="00FB1130">
            <w:pPr>
              <w:jc w:val="center"/>
              <w:rPr>
                <w:sz w:val="16"/>
                <w:szCs w:val="16"/>
              </w:rPr>
            </w:pPr>
          </w:p>
          <w:p w14:paraId="5A86EDC4" w14:textId="77777777" w:rsidR="00317C4E" w:rsidRDefault="00317C4E" w:rsidP="00FB1130">
            <w:pPr>
              <w:jc w:val="center"/>
              <w:rPr>
                <w:sz w:val="16"/>
                <w:szCs w:val="16"/>
              </w:rPr>
            </w:pPr>
          </w:p>
          <w:p w14:paraId="055C71D1" w14:textId="77777777" w:rsidR="00317C4E" w:rsidRDefault="00317C4E" w:rsidP="00FB1130">
            <w:pPr>
              <w:jc w:val="center"/>
              <w:rPr>
                <w:sz w:val="16"/>
                <w:szCs w:val="16"/>
              </w:rPr>
            </w:pPr>
          </w:p>
          <w:p w14:paraId="2ECCA4AF" w14:textId="23051ACF" w:rsidR="00237E10" w:rsidRPr="006D0449" w:rsidRDefault="00237E10" w:rsidP="00237E10">
            <w:pPr>
              <w:widowControl/>
              <w:rPr>
                <w:sz w:val="16"/>
                <w:szCs w:val="16"/>
              </w:rPr>
            </w:pPr>
          </w:p>
        </w:tc>
        <w:tc>
          <w:tcPr>
            <w:tcW w:w="4461" w:type="dxa"/>
          </w:tcPr>
          <w:p w14:paraId="7BD68B3D"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・工作物単体のバランスだけでなく、周辺景観と調和するよう、形態意匠を工夫する。</w:t>
            </w:r>
          </w:p>
          <w:p w14:paraId="70A88FCE"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・工作物の正面だけでなく、主たる道路や隣接する公園等の公共空間から見える、工作物の側面や背面の形態意匠も工夫する。</w:t>
            </w:r>
          </w:p>
          <w:p w14:paraId="0DA1BA5D"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・大規模な面は、圧迫感のある単調なものとならないよう、形態意匠を工夫する。</w:t>
            </w:r>
          </w:p>
        </w:tc>
        <w:tc>
          <w:tcPr>
            <w:tcW w:w="700" w:type="dxa"/>
            <w:shd w:val="clear" w:color="auto" w:fill="FFFFCC"/>
            <w:vAlign w:val="center"/>
          </w:tcPr>
          <w:p w14:paraId="10774440"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4A820325" w14:textId="77777777" w:rsidR="00842E55" w:rsidRPr="006D0449" w:rsidRDefault="00842E55" w:rsidP="00FB1130">
            <w:pPr>
              <w:widowControl/>
              <w:jc w:val="left"/>
              <w:rPr>
                <w:sz w:val="16"/>
                <w:szCs w:val="16"/>
              </w:rPr>
            </w:pPr>
          </w:p>
        </w:tc>
      </w:tr>
      <w:tr w:rsidR="00842E55" w:rsidRPr="006D0449" w14:paraId="7DE65198" w14:textId="77777777" w:rsidTr="001856AF">
        <w:trPr>
          <w:trHeight w:val="1191"/>
        </w:trPr>
        <w:tc>
          <w:tcPr>
            <w:tcW w:w="976" w:type="dxa"/>
            <w:vMerge/>
          </w:tcPr>
          <w:p w14:paraId="67F54676" w14:textId="77777777" w:rsidR="00842E55" w:rsidRPr="006D0449" w:rsidRDefault="00842E55" w:rsidP="00FB1130">
            <w:pPr>
              <w:jc w:val="center"/>
              <w:rPr>
                <w:sz w:val="16"/>
                <w:szCs w:val="16"/>
              </w:rPr>
            </w:pPr>
          </w:p>
        </w:tc>
        <w:tc>
          <w:tcPr>
            <w:tcW w:w="4461" w:type="dxa"/>
          </w:tcPr>
          <w:p w14:paraId="479D0132" w14:textId="77777777" w:rsidR="00842E55" w:rsidRPr="006D0449" w:rsidRDefault="00842E55" w:rsidP="00FB1130">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・周辺のまちなみや工作物全体の形態意匠と調和のとれた色彩とする。</w:t>
            </w:r>
          </w:p>
        </w:tc>
        <w:tc>
          <w:tcPr>
            <w:tcW w:w="700" w:type="dxa"/>
            <w:shd w:val="clear" w:color="auto" w:fill="FFFFCC"/>
            <w:vAlign w:val="center"/>
          </w:tcPr>
          <w:p w14:paraId="6D43BD51"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5AC2CAAE" w14:textId="77777777" w:rsidR="00842E55" w:rsidRPr="006D0449" w:rsidRDefault="00842E55" w:rsidP="00FB1130">
            <w:pPr>
              <w:widowControl/>
              <w:jc w:val="left"/>
              <w:rPr>
                <w:sz w:val="16"/>
                <w:szCs w:val="16"/>
              </w:rPr>
            </w:pPr>
          </w:p>
        </w:tc>
      </w:tr>
      <w:tr w:rsidR="00842E55" w:rsidRPr="006D0449" w14:paraId="330B92EF" w14:textId="77777777" w:rsidTr="001856AF">
        <w:trPr>
          <w:trHeight w:val="1191"/>
        </w:trPr>
        <w:tc>
          <w:tcPr>
            <w:tcW w:w="976" w:type="dxa"/>
            <w:vMerge/>
          </w:tcPr>
          <w:p w14:paraId="07D53300" w14:textId="77777777" w:rsidR="00842E55" w:rsidRPr="006D0449" w:rsidRDefault="00842E55" w:rsidP="00FB1130">
            <w:pPr>
              <w:jc w:val="center"/>
              <w:rPr>
                <w:sz w:val="16"/>
                <w:szCs w:val="16"/>
              </w:rPr>
            </w:pPr>
          </w:p>
        </w:tc>
        <w:tc>
          <w:tcPr>
            <w:tcW w:w="4461" w:type="dxa"/>
          </w:tcPr>
          <w:p w14:paraId="1912475E" w14:textId="77777777" w:rsidR="00842E55" w:rsidRPr="006D0449" w:rsidRDefault="00842E55" w:rsidP="00FB1130">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6D4895BF"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14A5ADDC" w14:textId="77777777" w:rsidR="00842E55" w:rsidRPr="006D0449" w:rsidRDefault="00842E55" w:rsidP="00FB1130">
            <w:pPr>
              <w:widowControl/>
              <w:jc w:val="left"/>
              <w:rPr>
                <w:sz w:val="16"/>
                <w:szCs w:val="16"/>
              </w:rPr>
            </w:pPr>
          </w:p>
        </w:tc>
      </w:tr>
      <w:tr w:rsidR="00842E55" w:rsidRPr="006D0449" w14:paraId="55132348" w14:textId="77777777" w:rsidTr="001856AF">
        <w:trPr>
          <w:trHeight w:val="1191"/>
        </w:trPr>
        <w:tc>
          <w:tcPr>
            <w:tcW w:w="976" w:type="dxa"/>
            <w:vMerge/>
          </w:tcPr>
          <w:p w14:paraId="5E10B5A3" w14:textId="77777777" w:rsidR="00842E55" w:rsidRPr="006D0449" w:rsidRDefault="00842E55" w:rsidP="00FB1130">
            <w:pPr>
              <w:jc w:val="center"/>
              <w:rPr>
                <w:sz w:val="16"/>
                <w:szCs w:val="16"/>
              </w:rPr>
            </w:pPr>
          </w:p>
        </w:tc>
        <w:tc>
          <w:tcPr>
            <w:tcW w:w="4461" w:type="dxa"/>
          </w:tcPr>
          <w:p w14:paraId="42150DC0" w14:textId="77777777" w:rsidR="00842E55" w:rsidRPr="006D0449" w:rsidRDefault="00842E55" w:rsidP="00FB1130">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3CBD48EE"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44A3A58E" w14:textId="77777777" w:rsidR="00842E55" w:rsidRPr="006D0449" w:rsidRDefault="00842E55" w:rsidP="00FB1130">
            <w:pPr>
              <w:widowControl/>
              <w:jc w:val="left"/>
              <w:rPr>
                <w:sz w:val="16"/>
                <w:szCs w:val="16"/>
              </w:rPr>
            </w:pPr>
          </w:p>
        </w:tc>
      </w:tr>
      <w:tr w:rsidR="00842E55" w:rsidRPr="006D0449" w14:paraId="4D878B79" w14:textId="77777777" w:rsidTr="001856AF">
        <w:trPr>
          <w:trHeight w:val="1191"/>
        </w:trPr>
        <w:tc>
          <w:tcPr>
            <w:tcW w:w="976" w:type="dxa"/>
            <w:vMerge/>
          </w:tcPr>
          <w:p w14:paraId="525B34E1" w14:textId="77777777" w:rsidR="00842E55" w:rsidRPr="006D0449" w:rsidRDefault="00842E55" w:rsidP="00FB1130">
            <w:pPr>
              <w:widowControl/>
              <w:jc w:val="center"/>
              <w:rPr>
                <w:sz w:val="16"/>
                <w:szCs w:val="16"/>
              </w:rPr>
            </w:pPr>
          </w:p>
        </w:tc>
        <w:tc>
          <w:tcPr>
            <w:tcW w:w="4461" w:type="dxa"/>
          </w:tcPr>
          <w:p w14:paraId="10088158"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20FC5754" w14:textId="639C79B4" w:rsidR="00842E55" w:rsidRPr="006D0449" w:rsidRDefault="00842E55" w:rsidP="005929F6">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・対岸、橋上及び水上からの見え方を意識した形態意匠となるよう工夫する</w:t>
            </w:r>
            <w:r w:rsidR="005929F6">
              <w:rPr>
                <w:rFonts w:ascii="ＭＳ 明朝" w:eastAsia="ＭＳ 明朝" w:hAnsi="ＭＳ 明朝" w:hint="eastAsia"/>
                <w:sz w:val="16"/>
                <w:szCs w:val="16"/>
              </w:rPr>
              <w:t>。</w:t>
            </w:r>
          </w:p>
        </w:tc>
        <w:tc>
          <w:tcPr>
            <w:tcW w:w="700" w:type="dxa"/>
            <w:shd w:val="clear" w:color="auto" w:fill="FFFFCC"/>
            <w:vAlign w:val="center"/>
          </w:tcPr>
          <w:p w14:paraId="0BAEED76" w14:textId="77777777" w:rsidR="00842E55" w:rsidRDefault="00842E55" w:rsidP="00FB1130">
            <w:pPr>
              <w:widowControl/>
              <w:ind w:leftChars="-59" w:left="-124" w:rightChars="-38" w:right="-80"/>
              <w:jc w:val="center"/>
              <w:rPr>
                <w:sz w:val="16"/>
                <w:szCs w:val="16"/>
              </w:rPr>
            </w:pPr>
          </w:p>
          <w:p w14:paraId="50D88755" w14:textId="77777777" w:rsidR="00317C4E" w:rsidRPr="006D0449" w:rsidRDefault="00317C4E" w:rsidP="00317C4E">
            <w:pPr>
              <w:widowControl/>
              <w:ind w:leftChars="-59" w:left="-124" w:rightChars="-38" w:right="-80"/>
              <w:jc w:val="center"/>
              <w:rPr>
                <w:sz w:val="16"/>
                <w:szCs w:val="16"/>
              </w:rPr>
            </w:pPr>
          </w:p>
        </w:tc>
        <w:tc>
          <w:tcPr>
            <w:tcW w:w="4243" w:type="dxa"/>
            <w:shd w:val="clear" w:color="auto" w:fill="FFFFCC"/>
          </w:tcPr>
          <w:p w14:paraId="1DCC9BF3" w14:textId="77777777" w:rsidR="00842E55" w:rsidRPr="006D0449" w:rsidRDefault="00842E55" w:rsidP="00FB1130">
            <w:pPr>
              <w:widowControl/>
              <w:jc w:val="left"/>
              <w:rPr>
                <w:sz w:val="16"/>
                <w:szCs w:val="16"/>
              </w:rPr>
            </w:pPr>
          </w:p>
        </w:tc>
      </w:tr>
      <w:tr w:rsidR="00842E55" w:rsidRPr="006D0449" w14:paraId="26DCEAC9" w14:textId="77777777" w:rsidTr="001856AF">
        <w:trPr>
          <w:trHeight w:val="1247"/>
        </w:trPr>
        <w:tc>
          <w:tcPr>
            <w:tcW w:w="976" w:type="dxa"/>
            <w:vMerge/>
          </w:tcPr>
          <w:p w14:paraId="63FE84C2" w14:textId="77777777" w:rsidR="00842E55" w:rsidRPr="006D0449" w:rsidRDefault="00842E55" w:rsidP="00FB1130">
            <w:pPr>
              <w:widowControl/>
              <w:jc w:val="center"/>
              <w:rPr>
                <w:sz w:val="16"/>
                <w:szCs w:val="16"/>
              </w:rPr>
            </w:pPr>
          </w:p>
        </w:tc>
        <w:tc>
          <w:tcPr>
            <w:tcW w:w="4461" w:type="dxa"/>
          </w:tcPr>
          <w:p w14:paraId="36380495" w14:textId="77777777" w:rsidR="00317C4E" w:rsidRPr="00317C4E" w:rsidRDefault="00317C4E"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1E149682" w14:textId="04F5C802" w:rsidR="00842E55" w:rsidRPr="006D0449" w:rsidRDefault="00842E55"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・主要な視点場からの眺めに配慮し、河川に面する工作物は、歴史的景観資源を象徴的に望めるよう資源との関係を意識したデザインとするなど、形態意匠を工夫する。</w:t>
            </w:r>
          </w:p>
          <w:p w14:paraId="16DEAC8E" w14:textId="77777777" w:rsidR="00842E55" w:rsidRDefault="00842E55" w:rsidP="00842E55">
            <w:pPr>
              <w:spacing w:line="180" w:lineRule="exact"/>
              <w:ind w:leftChars="-54" w:left="47" w:hangingChars="100" w:hanging="160"/>
              <w:rPr>
                <w:rFonts w:ascii="ＭＳ 明朝" w:eastAsia="ＭＳ 明朝" w:hAnsi="ＭＳ 明朝"/>
                <w:sz w:val="16"/>
                <w:szCs w:val="16"/>
              </w:rPr>
            </w:pPr>
          </w:p>
          <w:p w14:paraId="778E8751" w14:textId="77777777" w:rsidR="00317C4E" w:rsidRPr="00317C4E" w:rsidRDefault="00317C4E" w:rsidP="00842E55">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31EA366C"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01369ACA" w14:textId="77777777" w:rsidR="00842E55" w:rsidRPr="006D0449" w:rsidRDefault="00842E55" w:rsidP="00FB1130">
            <w:pPr>
              <w:widowControl/>
              <w:jc w:val="left"/>
              <w:rPr>
                <w:sz w:val="16"/>
                <w:szCs w:val="16"/>
              </w:rPr>
            </w:pPr>
          </w:p>
        </w:tc>
      </w:tr>
      <w:tr w:rsidR="00842E55" w:rsidRPr="006D0449" w14:paraId="7ECC369A" w14:textId="77777777" w:rsidTr="001856AF">
        <w:trPr>
          <w:trHeight w:val="1247"/>
        </w:trPr>
        <w:tc>
          <w:tcPr>
            <w:tcW w:w="976" w:type="dxa"/>
            <w:vMerge/>
          </w:tcPr>
          <w:p w14:paraId="0427EBBA" w14:textId="77777777" w:rsidR="00842E55" w:rsidRPr="006D0449" w:rsidRDefault="00842E55" w:rsidP="00FB1130">
            <w:pPr>
              <w:widowControl/>
              <w:jc w:val="center"/>
              <w:rPr>
                <w:sz w:val="16"/>
                <w:szCs w:val="16"/>
              </w:rPr>
            </w:pPr>
          </w:p>
        </w:tc>
        <w:tc>
          <w:tcPr>
            <w:tcW w:w="4461" w:type="dxa"/>
          </w:tcPr>
          <w:p w14:paraId="0A8B0139" w14:textId="77777777" w:rsidR="00317C4E" w:rsidRPr="00317C4E" w:rsidRDefault="00317C4E" w:rsidP="00842E55">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11BA9DD9" w14:textId="6FD41486" w:rsidR="00842E55" w:rsidRPr="006D0449" w:rsidRDefault="00842E55" w:rsidP="00842E55">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河川に面する工作物の部分は、主要な視点場からの眺望範囲にアクセントカラーを用いないよう努める。やむを得ず、アクセントカラーを用いる場合は、シンプルにまとめるものとする。</w:t>
            </w:r>
          </w:p>
          <w:p w14:paraId="3F463728" w14:textId="77777777" w:rsidR="00842E55" w:rsidRPr="00842E55" w:rsidRDefault="00842E55" w:rsidP="006D0449">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03BEC6E6"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48E11AC1" w14:textId="77777777" w:rsidR="00842E55" w:rsidRPr="006D0449" w:rsidRDefault="00842E55" w:rsidP="00FB1130">
            <w:pPr>
              <w:widowControl/>
              <w:jc w:val="left"/>
              <w:rPr>
                <w:sz w:val="16"/>
                <w:szCs w:val="16"/>
              </w:rPr>
            </w:pPr>
          </w:p>
        </w:tc>
      </w:tr>
      <w:tr w:rsidR="00842E55" w:rsidRPr="006D0449" w14:paraId="16C80F61" w14:textId="77777777" w:rsidTr="001856AF">
        <w:trPr>
          <w:trHeight w:val="1247"/>
        </w:trPr>
        <w:tc>
          <w:tcPr>
            <w:tcW w:w="976" w:type="dxa"/>
            <w:vMerge/>
          </w:tcPr>
          <w:p w14:paraId="7B579FA3" w14:textId="77777777" w:rsidR="00842E55" w:rsidRPr="006D0449" w:rsidRDefault="00842E55" w:rsidP="00FB1130">
            <w:pPr>
              <w:widowControl/>
              <w:jc w:val="center"/>
              <w:rPr>
                <w:sz w:val="16"/>
                <w:szCs w:val="16"/>
              </w:rPr>
            </w:pPr>
          </w:p>
        </w:tc>
        <w:tc>
          <w:tcPr>
            <w:tcW w:w="4461" w:type="dxa"/>
          </w:tcPr>
          <w:p w14:paraId="6B942D6B" w14:textId="77777777" w:rsidR="00317C4E" w:rsidRPr="00317C4E" w:rsidRDefault="00317C4E" w:rsidP="00317C4E">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2E9F4FCB" w14:textId="2989FDD6" w:rsidR="00842E55" w:rsidRPr="006D0449" w:rsidRDefault="00842E55"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・河川に面する工作物について、主要な視点場から景観資源を望む眺望範囲への広告物やサインの設置は必要最低限とし、特に工作物上部への設置を避けるよう努める。</w:t>
            </w:r>
          </w:p>
          <w:p w14:paraId="30C4E435" w14:textId="77777777" w:rsidR="00842E55" w:rsidRPr="006D0449" w:rsidRDefault="00842E55" w:rsidP="0038309D">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0C738758"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471BF663" w14:textId="77777777" w:rsidR="00842E55" w:rsidRPr="006D0449" w:rsidRDefault="00842E55" w:rsidP="00FB1130">
            <w:pPr>
              <w:widowControl/>
              <w:jc w:val="left"/>
              <w:rPr>
                <w:sz w:val="16"/>
                <w:szCs w:val="16"/>
              </w:rPr>
            </w:pPr>
          </w:p>
        </w:tc>
      </w:tr>
      <w:tr w:rsidR="00842E55" w:rsidRPr="006D0449" w14:paraId="5D4D849B" w14:textId="77777777" w:rsidTr="001856AF">
        <w:trPr>
          <w:trHeight w:val="1219"/>
        </w:trPr>
        <w:tc>
          <w:tcPr>
            <w:tcW w:w="976" w:type="dxa"/>
            <w:vMerge/>
          </w:tcPr>
          <w:p w14:paraId="1402C6CC" w14:textId="77777777" w:rsidR="00842E55" w:rsidRPr="006D0449" w:rsidRDefault="00842E55" w:rsidP="00FB1130"/>
        </w:tc>
        <w:tc>
          <w:tcPr>
            <w:tcW w:w="4461" w:type="dxa"/>
          </w:tcPr>
          <w:p w14:paraId="49912952" w14:textId="77777777" w:rsidR="00842E55" w:rsidRPr="006D0449" w:rsidRDefault="00842E55" w:rsidP="005531EC">
            <w:pPr>
              <w:spacing w:line="180" w:lineRule="exact"/>
              <w:ind w:leftChars="-54" w:left="1" w:hangingChars="71" w:hanging="114"/>
              <w:rPr>
                <w:rFonts w:ascii="ＭＳ 明朝" w:eastAsia="ＭＳ 明朝" w:hAnsi="ＭＳ 明朝"/>
                <w:sz w:val="16"/>
                <w:szCs w:val="16"/>
              </w:rPr>
            </w:pPr>
            <w:r w:rsidRPr="006D0449">
              <w:rPr>
                <w:rFonts w:ascii="ＭＳ 明朝" w:eastAsia="ＭＳ 明朝" w:hAnsi="ＭＳ 明朝" w:hint="eastAsia"/>
                <w:sz w:val="16"/>
                <w:szCs w:val="16"/>
              </w:rPr>
              <w:t>【道路景観配慮ゾーン】</w:t>
            </w:r>
          </w:p>
          <w:p w14:paraId="60EB04E1" w14:textId="77777777" w:rsidR="00842E55" w:rsidRPr="006D0449" w:rsidRDefault="00842E55" w:rsidP="0038309D">
            <w:pPr>
              <w:spacing w:line="180" w:lineRule="exact"/>
              <w:ind w:leftChars="-54" w:left="47" w:hangingChars="100" w:hanging="160"/>
            </w:pPr>
            <w:r w:rsidRPr="006D0449">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700" w:type="dxa"/>
            <w:shd w:val="clear" w:color="auto" w:fill="FFFFCC"/>
            <w:vAlign w:val="center"/>
          </w:tcPr>
          <w:p w14:paraId="332720A1" w14:textId="77777777" w:rsidR="00842E55" w:rsidRPr="006D0449" w:rsidRDefault="00842E55" w:rsidP="00FB1130">
            <w:pPr>
              <w:widowControl/>
              <w:ind w:leftChars="-59" w:left="-124" w:rightChars="-38" w:right="-80"/>
              <w:jc w:val="center"/>
              <w:rPr>
                <w:sz w:val="16"/>
                <w:szCs w:val="16"/>
              </w:rPr>
            </w:pPr>
          </w:p>
        </w:tc>
        <w:tc>
          <w:tcPr>
            <w:tcW w:w="4243" w:type="dxa"/>
            <w:shd w:val="clear" w:color="auto" w:fill="FFFFCC"/>
          </w:tcPr>
          <w:p w14:paraId="7F1B81BF" w14:textId="77777777" w:rsidR="00842E55" w:rsidRPr="006D0449" w:rsidRDefault="00842E55" w:rsidP="00FB1130">
            <w:pPr>
              <w:widowControl/>
              <w:jc w:val="left"/>
              <w:rPr>
                <w:sz w:val="16"/>
                <w:szCs w:val="16"/>
              </w:rPr>
            </w:pPr>
          </w:p>
        </w:tc>
      </w:tr>
      <w:tr w:rsidR="005531EC" w:rsidRPr="006D0449" w14:paraId="2F78F433" w14:textId="77777777" w:rsidTr="00237E10">
        <w:trPr>
          <w:trHeight w:val="1587"/>
        </w:trPr>
        <w:tc>
          <w:tcPr>
            <w:tcW w:w="976" w:type="dxa"/>
            <w:vMerge w:val="restart"/>
          </w:tcPr>
          <w:p w14:paraId="4AF2D0C3" w14:textId="77777777" w:rsidR="005531EC" w:rsidRDefault="005531EC" w:rsidP="002B257F">
            <w:pPr>
              <w:widowControl/>
              <w:jc w:val="center"/>
              <w:rPr>
                <w:rFonts w:ascii="ＭＳ 明朝" w:eastAsia="ＭＳ 明朝" w:hAnsi="ＭＳ 明朝"/>
                <w:kern w:val="0"/>
                <w:sz w:val="16"/>
                <w:szCs w:val="16"/>
              </w:rPr>
            </w:pPr>
            <w:r w:rsidRPr="006D0449">
              <w:rPr>
                <w:rFonts w:ascii="ＭＳ 明朝" w:eastAsia="ＭＳ 明朝" w:hAnsi="ＭＳ 明朝" w:hint="eastAsia"/>
                <w:kern w:val="0"/>
                <w:sz w:val="16"/>
                <w:szCs w:val="16"/>
              </w:rPr>
              <w:lastRenderedPageBreak/>
              <w:t>夜間景観</w:t>
            </w:r>
          </w:p>
          <w:p w14:paraId="0564B279" w14:textId="77777777" w:rsidR="006E47B1" w:rsidRDefault="006E47B1" w:rsidP="002B257F">
            <w:pPr>
              <w:widowControl/>
              <w:jc w:val="center"/>
              <w:rPr>
                <w:rFonts w:ascii="ＭＳ 明朝" w:eastAsia="ＭＳ 明朝" w:hAnsi="ＭＳ 明朝"/>
                <w:kern w:val="0"/>
                <w:sz w:val="16"/>
                <w:szCs w:val="16"/>
              </w:rPr>
            </w:pPr>
          </w:p>
          <w:p w14:paraId="688B6C76" w14:textId="77777777" w:rsidR="006E47B1" w:rsidRDefault="006E47B1" w:rsidP="002B257F">
            <w:pPr>
              <w:widowControl/>
              <w:jc w:val="center"/>
              <w:rPr>
                <w:rFonts w:ascii="ＭＳ 明朝" w:eastAsia="ＭＳ 明朝" w:hAnsi="ＭＳ 明朝"/>
                <w:kern w:val="0"/>
                <w:sz w:val="16"/>
                <w:szCs w:val="16"/>
              </w:rPr>
            </w:pPr>
          </w:p>
          <w:p w14:paraId="1A5A861D" w14:textId="77777777" w:rsidR="006E47B1" w:rsidRDefault="006E47B1" w:rsidP="002B257F">
            <w:pPr>
              <w:widowControl/>
              <w:jc w:val="center"/>
              <w:rPr>
                <w:rFonts w:ascii="ＭＳ 明朝" w:eastAsia="ＭＳ 明朝" w:hAnsi="ＭＳ 明朝"/>
                <w:kern w:val="0"/>
                <w:sz w:val="16"/>
                <w:szCs w:val="16"/>
              </w:rPr>
            </w:pPr>
          </w:p>
          <w:p w14:paraId="7BAE0CBA" w14:textId="77777777" w:rsidR="006E47B1" w:rsidRDefault="006E47B1" w:rsidP="002B257F">
            <w:pPr>
              <w:widowControl/>
              <w:jc w:val="center"/>
              <w:rPr>
                <w:rFonts w:ascii="ＭＳ 明朝" w:eastAsia="ＭＳ 明朝" w:hAnsi="ＭＳ 明朝"/>
                <w:kern w:val="0"/>
                <w:sz w:val="16"/>
                <w:szCs w:val="16"/>
              </w:rPr>
            </w:pPr>
          </w:p>
          <w:p w14:paraId="191107B6" w14:textId="77777777" w:rsidR="006E47B1" w:rsidRDefault="006E47B1" w:rsidP="002B257F">
            <w:pPr>
              <w:widowControl/>
              <w:jc w:val="center"/>
              <w:rPr>
                <w:rFonts w:ascii="ＭＳ 明朝" w:eastAsia="ＭＳ 明朝" w:hAnsi="ＭＳ 明朝"/>
                <w:kern w:val="0"/>
                <w:sz w:val="16"/>
                <w:szCs w:val="16"/>
              </w:rPr>
            </w:pPr>
          </w:p>
          <w:p w14:paraId="62172228" w14:textId="77777777" w:rsidR="006E47B1" w:rsidRDefault="006E47B1" w:rsidP="002B257F">
            <w:pPr>
              <w:widowControl/>
              <w:jc w:val="center"/>
              <w:rPr>
                <w:rFonts w:ascii="ＭＳ 明朝" w:eastAsia="ＭＳ 明朝" w:hAnsi="ＭＳ 明朝"/>
                <w:kern w:val="0"/>
                <w:sz w:val="16"/>
                <w:szCs w:val="16"/>
              </w:rPr>
            </w:pPr>
          </w:p>
          <w:p w14:paraId="33B19366" w14:textId="77777777" w:rsidR="006E47B1" w:rsidRDefault="006E47B1" w:rsidP="002B257F">
            <w:pPr>
              <w:widowControl/>
              <w:jc w:val="center"/>
              <w:rPr>
                <w:rFonts w:ascii="ＭＳ 明朝" w:eastAsia="ＭＳ 明朝" w:hAnsi="ＭＳ 明朝"/>
                <w:kern w:val="0"/>
                <w:sz w:val="16"/>
                <w:szCs w:val="16"/>
              </w:rPr>
            </w:pPr>
          </w:p>
          <w:p w14:paraId="7E7B06F4" w14:textId="77777777" w:rsidR="006E47B1" w:rsidRDefault="006E47B1" w:rsidP="002B257F">
            <w:pPr>
              <w:widowControl/>
              <w:jc w:val="center"/>
              <w:rPr>
                <w:rFonts w:ascii="ＭＳ 明朝" w:eastAsia="ＭＳ 明朝" w:hAnsi="ＭＳ 明朝"/>
                <w:kern w:val="0"/>
                <w:sz w:val="16"/>
                <w:szCs w:val="16"/>
              </w:rPr>
            </w:pPr>
          </w:p>
          <w:p w14:paraId="74F0067D" w14:textId="77777777" w:rsidR="006E47B1" w:rsidRDefault="006E47B1" w:rsidP="002B257F">
            <w:pPr>
              <w:widowControl/>
              <w:jc w:val="center"/>
              <w:rPr>
                <w:rFonts w:ascii="ＭＳ 明朝" w:eastAsia="ＭＳ 明朝" w:hAnsi="ＭＳ 明朝"/>
                <w:kern w:val="0"/>
                <w:sz w:val="16"/>
                <w:szCs w:val="16"/>
              </w:rPr>
            </w:pPr>
          </w:p>
          <w:p w14:paraId="2A419E81" w14:textId="77777777" w:rsidR="006E47B1" w:rsidRDefault="006E47B1" w:rsidP="002B257F">
            <w:pPr>
              <w:widowControl/>
              <w:jc w:val="center"/>
              <w:rPr>
                <w:rFonts w:ascii="ＭＳ 明朝" w:eastAsia="ＭＳ 明朝" w:hAnsi="ＭＳ 明朝"/>
                <w:kern w:val="0"/>
                <w:sz w:val="16"/>
                <w:szCs w:val="16"/>
              </w:rPr>
            </w:pPr>
          </w:p>
          <w:p w14:paraId="3D33B66F" w14:textId="77777777" w:rsidR="006E47B1" w:rsidRDefault="006E47B1" w:rsidP="002B257F">
            <w:pPr>
              <w:widowControl/>
              <w:jc w:val="center"/>
              <w:rPr>
                <w:rFonts w:ascii="ＭＳ 明朝" w:eastAsia="ＭＳ 明朝" w:hAnsi="ＭＳ 明朝"/>
                <w:kern w:val="0"/>
                <w:sz w:val="16"/>
                <w:szCs w:val="16"/>
              </w:rPr>
            </w:pPr>
          </w:p>
          <w:p w14:paraId="01E510D8" w14:textId="14FB2B17" w:rsidR="006E47B1" w:rsidRPr="006D0449" w:rsidRDefault="006E47B1" w:rsidP="00237E10">
            <w:pPr>
              <w:widowControl/>
              <w:jc w:val="center"/>
              <w:rPr>
                <w:sz w:val="16"/>
                <w:szCs w:val="16"/>
              </w:rPr>
            </w:pPr>
          </w:p>
        </w:tc>
        <w:tc>
          <w:tcPr>
            <w:tcW w:w="4461" w:type="dxa"/>
          </w:tcPr>
          <w:p w14:paraId="4BC3DC79" w14:textId="77777777" w:rsidR="005531EC" w:rsidRPr="006D0449" w:rsidRDefault="005531EC" w:rsidP="00FB1130">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4BEA82DE" w14:textId="77777777" w:rsidR="005531EC" w:rsidRPr="006D0449" w:rsidRDefault="005531EC" w:rsidP="005929F6">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7EAB4ED1"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0CFBB5C5" w14:textId="77777777" w:rsidR="005531EC" w:rsidRPr="006D0449" w:rsidRDefault="005531EC" w:rsidP="002B257F">
            <w:pPr>
              <w:widowControl/>
              <w:jc w:val="left"/>
              <w:rPr>
                <w:sz w:val="16"/>
                <w:szCs w:val="16"/>
              </w:rPr>
            </w:pPr>
          </w:p>
        </w:tc>
      </w:tr>
      <w:tr w:rsidR="005531EC" w:rsidRPr="006D0449" w14:paraId="4530D746" w14:textId="77777777" w:rsidTr="00237E10">
        <w:trPr>
          <w:trHeight w:val="1077"/>
        </w:trPr>
        <w:tc>
          <w:tcPr>
            <w:tcW w:w="976" w:type="dxa"/>
            <w:vMerge/>
          </w:tcPr>
          <w:p w14:paraId="4E3D13C1" w14:textId="77777777" w:rsidR="005531EC" w:rsidRPr="006D0449" w:rsidRDefault="005531EC" w:rsidP="002B257F">
            <w:pPr>
              <w:widowControl/>
              <w:jc w:val="center"/>
              <w:rPr>
                <w:rFonts w:ascii="ＭＳ 明朝" w:eastAsia="ＭＳ 明朝" w:hAnsi="ＭＳ 明朝"/>
                <w:kern w:val="0"/>
                <w:sz w:val="16"/>
                <w:szCs w:val="16"/>
              </w:rPr>
            </w:pPr>
          </w:p>
        </w:tc>
        <w:tc>
          <w:tcPr>
            <w:tcW w:w="4461" w:type="dxa"/>
          </w:tcPr>
          <w:p w14:paraId="182BBB0B" w14:textId="77777777" w:rsidR="005531EC" w:rsidRPr="006D0449" w:rsidRDefault="005531EC"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p w14:paraId="60B345FF" w14:textId="77777777" w:rsidR="005531EC" w:rsidRPr="006D0449" w:rsidRDefault="005531EC" w:rsidP="00FB1130">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58913FE5"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574D227C" w14:textId="77777777" w:rsidR="005531EC" w:rsidRPr="006D0449" w:rsidRDefault="005531EC" w:rsidP="002B257F">
            <w:pPr>
              <w:widowControl/>
              <w:jc w:val="left"/>
              <w:rPr>
                <w:sz w:val="16"/>
                <w:szCs w:val="16"/>
              </w:rPr>
            </w:pPr>
          </w:p>
        </w:tc>
      </w:tr>
      <w:tr w:rsidR="005531EC" w:rsidRPr="006D0449" w14:paraId="0528F4A0" w14:textId="77777777" w:rsidTr="00237E10">
        <w:trPr>
          <w:trHeight w:val="1077"/>
        </w:trPr>
        <w:tc>
          <w:tcPr>
            <w:tcW w:w="976" w:type="dxa"/>
            <w:vMerge/>
          </w:tcPr>
          <w:p w14:paraId="3F14E650" w14:textId="77777777" w:rsidR="005531EC" w:rsidRPr="006D0449" w:rsidRDefault="005531EC" w:rsidP="002B257F">
            <w:pPr>
              <w:widowControl/>
              <w:jc w:val="center"/>
              <w:rPr>
                <w:sz w:val="16"/>
                <w:szCs w:val="16"/>
              </w:rPr>
            </w:pPr>
          </w:p>
        </w:tc>
        <w:tc>
          <w:tcPr>
            <w:tcW w:w="4461" w:type="dxa"/>
          </w:tcPr>
          <w:p w14:paraId="1FD45C49" w14:textId="77777777" w:rsidR="005531EC" w:rsidRPr="006D0449" w:rsidRDefault="005531EC" w:rsidP="006E231A">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6658B9A8" w14:textId="206390B8" w:rsidR="006E47B1" w:rsidRPr="006D0449" w:rsidRDefault="005531EC" w:rsidP="006E47B1">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・主要な視点場からの眺めに配慮し、土佐堀川に面する工作物は、水面への映りこみに配慮した照明などにより、都市の魅力を高める水辺の夜間景観の形成に努める。</w:t>
            </w:r>
          </w:p>
          <w:p w14:paraId="63CDBFD1" w14:textId="77777777" w:rsidR="005531EC" w:rsidRPr="006D0449" w:rsidRDefault="005531EC" w:rsidP="006E231A">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6744A4CB"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4F72E0DA" w14:textId="77777777" w:rsidR="005531EC" w:rsidRPr="006D0449" w:rsidRDefault="005531EC" w:rsidP="002B257F">
            <w:pPr>
              <w:widowControl/>
              <w:jc w:val="left"/>
              <w:rPr>
                <w:sz w:val="16"/>
                <w:szCs w:val="16"/>
              </w:rPr>
            </w:pPr>
          </w:p>
        </w:tc>
      </w:tr>
      <w:tr w:rsidR="005531EC" w:rsidRPr="006D0449" w14:paraId="1171D641" w14:textId="77777777" w:rsidTr="00237E10">
        <w:trPr>
          <w:trHeight w:val="1587"/>
        </w:trPr>
        <w:tc>
          <w:tcPr>
            <w:tcW w:w="976" w:type="dxa"/>
            <w:vMerge/>
          </w:tcPr>
          <w:p w14:paraId="0F3D410B" w14:textId="77777777" w:rsidR="005531EC" w:rsidRPr="006D0449" w:rsidRDefault="005531EC" w:rsidP="002B257F">
            <w:pPr>
              <w:widowControl/>
              <w:jc w:val="center"/>
              <w:rPr>
                <w:sz w:val="16"/>
                <w:szCs w:val="16"/>
              </w:rPr>
            </w:pPr>
          </w:p>
        </w:tc>
        <w:tc>
          <w:tcPr>
            <w:tcW w:w="4461" w:type="dxa"/>
          </w:tcPr>
          <w:p w14:paraId="5B7E1B1F" w14:textId="21C7441F" w:rsidR="006E47B1" w:rsidRPr="006E47B1" w:rsidRDefault="006E47B1" w:rsidP="006E47B1">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【河川景観配慮ゾーン】</w:t>
            </w:r>
          </w:p>
          <w:p w14:paraId="3BF50F33" w14:textId="59BA07EE" w:rsidR="005531EC" w:rsidRPr="006D0449" w:rsidRDefault="005531EC" w:rsidP="006E47B1">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土佐堀川に面する工作物の部分について、主要な視点場からの景観資源への眺望範囲に広告物やサインを設置し、照明を施す場合は、周辺環境に配慮した輝度とするほか、視点場からの見え方に留意し、目立たないような工夫に努める。</w:t>
            </w:r>
          </w:p>
          <w:p w14:paraId="4354E6F4" w14:textId="570446A2" w:rsidR="005531EC" w:rsidRPr="006D0449" w:rsidRDefault="005531EC" w:rsidP="006D0449">
            <w:pPr>
              <w:spacing w:line="180" w:lineRule="exact"/>
              <w:ind w:leftChars="-54" w:left="47" w:hangingChars="100" w:hanging="160"/>
              <w:rPr>
                <w:rFonts w:ascii="ＭＳ 明朝" w:eastAsia="ＭＳ 明朝" w:hAnsi="ＭＳ 明朝"/>
                <w:sz w:val="16"/>
                <w:szCs w:val="16"/>
              </w:rPr>
            </w:pPr>
            <w:r w:rsidRPr="006D0449">
              <w:rPr>
                <w:rFonts w:ascii="ＭＳ 明朝" w:eastAsia="ＭＳ 明朝" w:hAnsi="ＭＳ 明朝" w:hint="eastAsia"/>
                <w:sz w:val="16"/>
                <w:szCs w:val="16"/>
              </w:rPr>
              <w:t>・主要な視点場からの眺めに配慮し、土佐堀川に面する工作物上部の広告物やサインについて、照明を施す場合は、内照式は避け、できる限り外照式とするよう努める。ただし、文字のみの場合は可とする。</w:t>
            </w:r>
          </w:p>
        </w:tc>
        <w:tc>
          <w:tcPr>
            <w:tcW w:w="700" w:type="dxa"/>
            <w:shd w:val="clear" w:color="auto" w:fill="FFFFCC"/>
            <w:vAlign w:val="center"/>
          </w:tcPr>
          <w:p w14:paraId="2B2CE6CC" w14:textId="77777777" w:rsidR="005531EC" w:rsidRPr="006D0449" w:rsidRDefault="005531EC" w:rsidP="002B257F">
            <w:pPr>
              <w:widowControl/>
              <w:ind w:leftChars="-59" w:left="-124" w:rightChars="-38" w:right="-80"/>
              <w:jc w:val="center"/>
              <w:rPr>
                <w:sz w:val="16"/>
                <w:szCs w:val="16"/>
              </w:rPr>
            </w:pPr>
          </w:p>
        </w:tc>
        <w:tc>
          <w:tcPr>
            <w:tcW w:w="4243" w:type="dxa"/>
            <w:shd w:val="clear" w:color="auto" w:fill="FFFFCC"/>
          </w:tcPr>
          <w:p w14:paraId="749EF6E0" w14:textId="77777777" w:rsidR="005531EC" w:rsidRPr="006D0449" w:rsidRDefault="005531EC" w:rsidP="002B257F">
            <w:pPr>
              <w:widowControl/>
              <w:jc w:val="left"/>
              <w:rPr>
                <w:sz w:val="16"/>
                <w:szCs w:val="16"/>
              </w:rPr>
            </w:pPr>
          </w:p>
        </w:tc>
      </w:tr>
    </w:tbl>
    <w:p w14:paraId="57353E39" w14:textId="77777777" w:rsidR="002B257F" w:rsidRPr="006D0449" w:rsidRDefault="002B257F"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F34563" w:rsidRPr="006D0449" w14:paraId="2B130ED9" w14:textId="77777777" w:rsidTr="00AD3749">
        <w:trPr>
          <w:trHeight w:val="333"/>
        </w:trPr>
        <w:tc>
          <w:tcPr>
            <w:tcW w:w="10380" w:type="dxa"/>
            <w:vAlign w:val="center"/>
          </w:tcPr>
          <w:p w14:paraId="30A0FCE8" w14:textId="77777777" w:rsidR="00F34563" w:rsidRPr="006D0449" w:rsidRDefault="00F34563" w:rsidP="00AD3749">
            <w:pPr>
              <w:widowControl/>
              <w:jc w:val="center"/>
              <w:rPr>
                <w:sz w:val="22"/>
              </w:rPr>
            </w:pPr>
            <w:r w:rsidRPr="006D0449">
              <w:rPr>
                <w:rFonts w:ascii="ＭＳ 明朝" w:eastAsia="ＭＳ 明朝" w:hAnsi="ＭＳ 明朝" w:hint="eastAsia"/>
                <w:sz w:val="18"/>
                <w:szCs w:val="16"/>
              </w:rPr>
              <w:t>【自己評価】　　　◎：十分配慮した　　　○：配慮した　　　－：非該当</w:t>
            </w:r>
          </w:p>
        </w:tc>
      </w:tr>
    </w:tbl>
    <w:p w14:paraId="152D6803" w14:textId="77777777" w:rsidR="00F34563" w:rsidRPr="006D0449" w:rsidRDefault="00F34563" w:rsidP="004B40A2">
      <w:pPr>
        <w:widowControl/>
        <w:jc w:val="left"/>
        <w:rPr>
          <w:sz w:val="22"/>
        </w:rPr>
      </w:pPr>
    </w:p>
    <w:sectPr w:rsidR="00F34563" w:rsidRPr="006D0449"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46DA" w14:textId="77777777" w:rsidR="00E83145" w:rsidRDefault="00E83145" w:rsidP="00736B7A">
      <w:r>
        <w:separator/>
      </w:r>
    </w:p>
  </w:endnote>
  <w:endnote w:type="continuationSeparator" w:id="0">
    <w:p w14:paraId="39A970E8" w14:textId="77777777" w:rsidR="00E83145" w:rsidRDefault="00E83145"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BE4F"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182C" w14:textId="77777777" w:rsidR="00E83145" w:rsidRDefault="00E83145" w:rsidP="00736B7A">
      <w:r>
        <w:separator/>
      </w:r>
    </w:p>
  </w:footnote>
  <w:footnote w:type="continuationSeparator" w:id="0">
    <w:p w14:paraId="46BC7172" w14:textId="77777777" w:rsidR="00E83145" w:rsidRDefault="00E83145"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827D" w14:textId="5F2BF2FB" w:rsidR="000C2565" w:rsidRDefault="004C196E" w:rsidP="000C2565">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 xml:space="preserve">　</w:t>
    </w:r>
    <w:r>
      <w:rPr>
        <w:rFonts w:ascii="ＭＳ 明朝" w:eastAsia="ＭＳ 明朝" w:hAnsi="ＭＳ 明朝" w:hint="eastAsia"/>
        <w:color w:val="000000" w:themeColor="text1"/>
        <w:kern w:val="0"/>
        <w:sz w:val="22"/>
      </w:rPr>
      <w:t>第６号様式（要綱第５条関係）（Ａ３）</w:t>
    </w:r>
  </w:p>
  <w:p w14:paraId="0B476717" w14:textId="3D54E03E" w:rsidR="004674BC" w:rsidRPr="005929F6" w:rsidRDefault="004674BC" w:rsidP="005929F6">
    <w:pPr>
      <w:widowControl/>
      <w:spacing w:line="360" w:lineRule="auto"/>
      <w:ind w:firstLineChars="58" w:firstLine="140"/>
      <w:jc w:val="left"/>
      <w:rPr>
        <w:rFonts w:ascii="ＭＳ 明朝" w:eastAsia="ＭＳ 明朝" w:hAnsi="ＭＳ 明朝"/>
        <w:b/>
        <w:color w:val="000000" w:themeColor="text1"/>
        <w:sz w:val="24"/>
        <w:szCs w:val="24"/>
      </w:rPr>
    </w:pPr>
    <w:r w:rsidRPr="00AD3B68">
      <w:rPr>
        <w:rFonts w:ascii="ＭＳ 明朝" w:eastAsia="ＭＳ 明朝" w:hAnsi="ＭＳ 明朝" w:hint="eastAsia"/>
        <w:b/>
        <w:color w:val="000000" w:themeColor="text1"/>
        <w:sz w:val="24"/>
        <w:szCs w:val="24"/>
      </w:rPr>
      <w:t>景観配慮事項説明書［</w:t>
    </w:r>
    <w:r w:rsidR="005929F6">
      <w:rPr>
        <w:rFonts w:ascii="ＭＳ 明朝" w:eastAsia="ＭＳ 明朝" w:hAnsi="ＭＳ 明朝" w:hint="eastAsia"/>
        <w:b/>
        <w:color w:val="000000" w:themeColor="text1"/>
        <w:sz w:val="24"/>
        <w:szCs w:val="24"/>
      </w:rPr>
      <w:t>まちなみ創造区域</w:t>
    </w:r>
    <w:r w:rsidRPr="00AD3B68">
      <w:rPr>
        <w:rFonts w:ascii="ＭＳ 明朝" w:eastAsia="ＭＳ 明朝" w:hAnsi="ＭＳ 明朝" w:hint="eastAsia"/>
        <w:b/>
        <w:color w:val="000000" w:themeColor="text1"/>
        <w:sz w:val="24"/>
        <w:szCs w:val="24"/>
      </w:rPr>
      <w:t>：</w:t>
    </w:r>
    <w:r w:rsidR="005929F6">
      <w:rPr>
        <w:rFonts w:ascii="ＭＳ 明朝" w:eastAsia="ＭＳ 明朝" w:hAnsi="ＭＳ 明朝" w:hint="eastAsia"/>
        <w:b/>
        <w:color w:val="000000" w:themeColor="text1"/>
        <w:sz w:val="24"/>
        <w:szCs w:val="24"/>
      </w:rPr>
      <w:t>御堂筋デザインガイドライン地区</w:t>
    </w:r>
    <w:r w:rsidRPr="00AD3B68">
      <w:rPr>
        <w:rFonts w:ascii="ＭＳ 明朝" w:eastAsia="ＭＳ 明朝" w:hAnsi="ＭＳ 明朝" w:hint="eastAsia"/>
        <w:b/>
        <w:color w:val="000000" w:themeColor="text1"/>
        <w:sz w:val="24"/>
        <w:szCs w:val="24"/>
      </w:rPr>
      <w:t>（</w:t>
    </w:r>
    <w:r w:rsidR="000535C3">
      <w:rPr>
        <w:rFonts w:ascii="ＭＳ 明朝" w:eastAsia="ＭＳ 明朝" w:hAnsi="ＭＳ 明朝" w:hint="eastAsia"/>
        <w:b/>
        <w:color w:val="000000" w:themeColor="text1"/>
        <w:sz w:val="24"/>
        <w:szCs w:val="24"/>
      </w:rPr>
      <w:t>工作物</w:t>
    </w:r>
    <w:r w:rsidRPr="00AD3B68">
      <w:rPr>
        <w:rFonts w:ascii="ＭＳ 明朝" w:eastAsia="ＭＳ 明朝" w:hAnsi="ＭＳ 明朝"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3434218">
    <w:abstractNumId w:val="2"/>
  </w:num>
  <w:num w:numId="2" w16cid:durableId="61026574">
    <w:abstractNumId w:val="0"/>
  </w:num>
  <w:num w:numId="3" w16cid:durableId="1525290108">
    <w:abstractNumId w:val="1"/>
  </w:num>
  <w:num w:numId="4" w16cid:durableId="1732464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35C3"/>
    <w:rsid w:val="00057560"/>
    <w:rsid w:val="00061F56"/>
    <w:rsid w:val="00063DE4"/>
    <w:rsid w:val="00066F72"/>
    <w:rsid w:val="00083A7E"/>
    <w:rsid w:val="000A0AD9"/>
    <w:rsid w:val="000C2565"/>
    <w:rsid w:val="000C730B"/>
    <w:rsid w:val="000E7742"/>
    <w:rsid w:val="000F3A93"/>
    <w:rsid w:val="0010169D"/>
    <w:rsid w:val="00101C37"/>
    <w:rsid w:val="00106917"/>
    <w:rsid w:val="0011349D"/>
    <w:rsid w:val="00114AA2"/>
    <w:rsid w:val="001221BF"/>
    <w:rsid w:val="00125157"/>
    <w:rsid w:val="0012618B"/>
    <w:rsid w:val="00126A41"/>
    <w:rsid w:val="00137EAB"/>
    <w:rsid w:val="001511CF"/>
    <w:rsid w:val="00161F78"/>
    <w:rsid w:val="001659D4"/>
    <w:rsid w:val="001856AF"/>
    <w:rsid w:val="00185C88"/>
    <w:rsid w:val="001923CF"/>
    <w:rsid w:val="00195D36"/>
    <w:rsid w:val="001A1833"/>
    <w:rsid w:val="001A4904"/>
    <w:rsid w:val="001C00BB"/>
    <w:rsid w:val="001D59A5"/>
    <w:rsid w:val="001E7C29"/>
    <w:rsid w:val="001F6E4C"/>
    <w:rsid w:val="0020103A"/>
    <w:rsid w:val="00223F7A"/>
    <w:rsid w:val="00237E10"/>
    <w:rsid w:val="002479E5"/>
    <w:rsid w:val="00252BA4"/>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17C4E"/>
    <w:rsid w:val="00341D2B"/>
    <w:rsid w:val="0035013E"/>
    <w:rsid w:val="00352E9A"/>
    <w:rsid w:val="00362C60"/>
    <w:rsid w:val="00382981"/>
    <w:rsid w:val="0038309D"/>
    <w:rsid w:val="003A739A"/>
    <w:rsid w:val="003B0186"/>
    <w:rsid w:val="003C2BFD"/>
    <w:rsid w:val="003D05B7"/>
    <w:rsid w:val="003F1DF8"/>
    <w:rsid w:val="003F61EA"/>
    <w:rsid w:val="004067FB"/>
    <w:rsid w:val="00421E08"/>
    <w:rsid w:val="004557ED"/>
    <w:rsid w:val="004558CA"/>
    <w:rsid w:val="0046643C"/>
    <w:rsid w:val="004674BC"/>
    <w:rsid w:val="00486E5E"/>
    <w:rsid w:val="00493A70"/>
    <w:rsid w:val="004A00CB"/>
    <w:rsid w:val="004A3393"/>
    <w:rsid w:val="004B26DE"/>
    <w:rsid w:val="004B40A2"/>
    <w:rsid w:val="004B78F7"/>
    <w:rsid w:val="004C196E"/>
    <w:rsid w:val="004D2E3A"/>
    <w:rsid w:val="004D6ED2"/>
    <w:rsid w:val="004E3DCD"/>
    <w:rsid w:val="004E610E"/>
    <w:rsid w:val="004F061F"/>
    <w:rsid w:val="00506D53"/>
    <w:rsid w:val="00507D54"/>
    <w:rsid w:val="00524CE3"/>
    <w:rsid w:val="00531BF3"/>
    <w:rsid w:val="005531EC"/>
    <w:rsid w:val="00575841"/>
    <w:rsid w:val="00577BFC"/>
    <w:rsid w:val="00591274"/>
    <w:rsid w:val="005929F6"/>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0449"/>
    <w:rsid w:val="006D242D"/>
    <w:rsid w:val="006D72B9"/>
    <w:rsid w:val="006E231A"/>
    <w:rsid w:val="006E47B1"/>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145F3"/>
    <w:rsid w:val="00842E55"/>
    <w:rsid w:val="00850A8E"/>
    <w:rsid w:val="00853262"/>
    <w:rsid w:val="00863274"/>
    <w:rsid w:val="00864861"/>
    <w:rsid w:val="00875926"/>
    <w:rsid w:val="00882F5D"/>
    <w:rsid w:val="00887C4B"/>
    <w:rsid w:val="008A0704"/>
    <w:rsid w:val="008C05AF"/>
    <w:rsid w:val="008D3005"/>
    <w:rsid w:val="008D5EB4"/>
    <w:rsid w:val="008D6ABB"/>
    <w:rsid w:val="008E086B"/>
    <w:rsid w:val="009135B9"/>
    <w:rsid w:val="00913DE2"/>
    <w:rsid w:val="00924EBA"/>
    <w:rsid w:val="009373AA"/>
    <w:rsid w:val="00937D10"/>
    <w:rsid w:val="00952D6C"/>
    <w:rsid w:val="009557A4"/>
    <w:rsid w:val="00955E8E"/>
    <w:rsid w:val="0095762D"/>
    <w:rsid w:val="00957CCF"/>
    <w:rsid w:val="009605AC"/>
    <w:rsid w:val="009655E3"/>
    <w:rsid w:val="00970679"/>
    <w:rsid w:val="00972052"/>
    <w:rsid w:val="0099111D"/>
    <w:rsid w:val="00994714"/>
    <w:rsid w:val="00997FD6"/>
    <w:rsid w:val="009A2751"/>
    <w:rsid w:val="009B0CF8"/>
    <w:rsid w:val="009B7AA0"/>
    <w:rsid w:val="009C67E7"/>
    <w:rsid w:val="009D4852"/>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1182"/>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05C2"/>
    <w:rsid w:val="00DC7A6A"/>
    <w:rsid w:val="00DF257F"/>
    <w:rsid w:val="00E03493"/>
    <w:rsid w:val="00E106C9"/>
    <w:rsid w:val="00E12EB0"/>
    <w:rsid w:val="00E24172"/>
    <w:rsid w:val="00E468F2"/>
    <w:rsid w:val="00E57222"/>
    <w:rsid w:val="00E579BB"/>
    <w:rsid w:val="00E57A79"/>
    <w:rsid w:val="00E71CA7"/>
    <w:rsid w:val="00E721C5"/>
    <w:rsid w:val="00E733D3"/>
    <w:rsid w:val="00E75AA3"/>
    <w:rsid w:val="00E77A95"/>
    <w:rsid w:val="00E83145"/>
    <w:rsid w:val="00EA474B"/>
    <w:rsid w:val="00EB0786"/>
    <w:rsid w:val="00EC25FF"/>
    <w:rsid w:val="00ED1C32"/>
    <w:rsid w:val="00EE4D1A"/>
    <w:rsid w:val="00EE7283"/>
    <w:rsid w:val="00EF660D"/>
    <w:rsid w:val="00F14D8B"/>
    <w:rsid w:val="00F2173C"/>
    <w:rsid w:val="00F239CF"/>
    <w:rsid w:val="00F33FC1"/>
    <w:rsid w:val="00F34563"/>
    <w:rsid w:val="00F416BE"/>
    <w:rsid w:val="00F532A1"/>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10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FF2A-2FE6-44C3-8922-B8EB23FB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2020-05-08T01:12:00Z</dcterms:created>
  <dcterms:modified xsi:type="dcterms:W3CDTF">2024-03-22T07:18:00Z</dcterms:modified>
</cp:coreProperties>
</file>