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61F8723E" w14:textId="77777777" w:rsidTr="00FB1130">
        <w:trPr>
          <w:trHeight w:val="624"/>
        </w:trPr>
        <w:tc>
          <w:tcPr>
            <w:tcW w:w="2830" w:type="dxa"/>
            <w:vAlign w:val="center"/>
          </w:tcPr>
          <w:p w14:paraId="2450E9FC"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4F2D252A"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11F79414"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0D0137AE" w14:textId="77777777" w:rsidTr="00FB1130">
        <w:trPr>
          <w:trHeight w:val="624"/>
        </w:trPr>
        <w:tc>
          <w:tcPr>
            <w:tcW w:w="2830" w:type="dxa"/>
            <w:vAlign w:val="center"/>
          </w:tcPr>
          <w:p w14:paraId="1343B075"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26D53C9E"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5D833125" w14:textId="77777777" w:rsidR="00303E2C" w:rsidRPr="00AD3B68" w:rsidRDefault="00303E2C" w:rsidP="0035013E">
            <w:pPr>
              <w:rPr>
                <w:rFonts w:ascii="ＭＳ 明朝" w:eastAsia="ＭＳ 明朝" w:hAnsi="ＭＳ 明朝"/>
                <w:color w:val="000000" w:themeColor="text1"/>
                <w:sz w:val="20"/>
                <w:szCs w:val="20"/>
              </w:rPr>
            </w:pPr>
          </w:p>
        </w:tc>
      </w:tr>
    </w:tbl>
    <w:p w14:paraId="02C1BC85" w14:textId="77777777" w:rsidR="0035013E" w:rsidRPr="00C0067C" w:rsidRDefault="0035013E" w:rsidP="004B40A2">
      <w:pPr>
        <w:widowControl/>
        <w:jc w:val="left"/>
        <w:rPr>
          <w:rFonts w:asciiTheme="majorEastAsia" w:eastAsiaTheme="majorEastAsia" w:hAnsiTheme="majorEastAsia"/>
          <w:b/>
          <w:sz w:val="22"/>
        </w:rPr>
      </w:pPr>
    </w:p>
    <w:p w14:paraId="5D69F788" w14:textId="77777777" w:rsidR="0035013E" w:rsidRPr="00C0067C" w:rsidRDefault="0035013E" w:rsidP="004B40A2">
      <w:pPr>
        <w:widowControl/>
        <w:jc w:val="left"/>
        <w:rPr>
          <w:rFonts w:asciiTheme="majorEastAsia" w:eastAsiaTheme="majorEastAsia" w:hAnsiTheme="majorEastAsia"/>
          <w:b/>
          <w:sz w:val="22"/>
        </w:rPr>
      </w:pPr>
    </w:p>
    <w:p w14:paraId="454A059C" w14:textId="77777777" w:rsidR="0035013E" w:rsidRPr="00C0067C" w:rsidRDefault="0035013E" w:rsidP="004B40A2">
      <w:pPr>
        <w:widowControl/>
        <w:jc w:val="left"/>
        <w:rPr>
          <w:rFonts w:asciiTheme="majorEastAsia" w:eastAsiaTheme="majorEastAsia" w:hAnsiTheme="majorEastAsia"/>
          <w:b/>
          <w:sz w:val="22"/>
        </w:rPr>
      </w:pPr>
    </w:p>
    <w:p w14:paraId="43C5FD0D" w14:textId="77777777" w:rsidR="00E721C5" w:rsidRPr="00C0067C" w:rsidRDefault="00311365" w:rsidP="002B257F">
      <w:pPr>
        <w:widowControl/>
        <w:spacing w:beforeLines="50" w:before="120" w:afterLines="50" w:after="120"/>
        <w:jc w:val="left"/>
        <w:rPr>
          <w:rFonts w:ascii="ＭＳ 明朝" w:eastAsia="ＭＳ 明朝" w:hAnsi="ＭＳ 明朝"/>
          <w:kern w:val="0"/>
          <w:sz w:val="22"/>
        </w:rPr>
      </w:pPr>
      <w:r w:rsidRPr="00C0067C">
        <w:rPr>
          <w:rFonts w:asciiTheme="majorEastAsia" w:eastAsiaTheme="majorEastAsia" w:hAnsiTheme="majorEastAsia" w:hint="eastAsia"/>
          <w:b/>
          <w:sz w:val="22"/>
        </w:rPr>
        <w:t>①　景観特性の把握及び景観形成のコンセプト</w:t>
      </w:r>
    </w:p>
    <w:p w14:paraId="1D89AB39" w14:textId="77777777" w:rsidR="00E106C9" w:rsidRPr="00C0067C" w:rsidRDefault="003B02F1" w:rsidP="00311365">
      <w:pPr>
        <w:widowControl/>
        <w:ind w:firstLineChars="100" w:firstLine="200"/>
        <w:jc w:val="left"/>
        <w:rPr>
          <w:rFonts w:ascii="ＭＳ 明朝" w:eastAsia="ＭＳ 明朝" w:hAnsi="ＭＳ 明朝"/>
          <w:sz w:val="22"/>
        </w:rPr>
      </w:pPr>
      <w:r w:rsidRPr="00C0067C">
        <w:rPr>
          <w:rFonts w:ascii="ＭＳ 明朝" w:eastAsia="ＭＳ 明朝" w:hAnsi="ＭＳ 明朝" w:hint="eastAsia"/>
          <w:sz w:val="20"/>
          <w:szCs w:val="20"/>
        </w:rPr>
        <w:t>地域の特性をいかした景観形成を図るため、景観構造の特性を踏まえるとともに、景観形成方針や屋外広告物に関する基本方針にそった計画としてください。計画地及びその周辺の地域特性や景観形成の現況を把握したうえで、どのような考慮をしたか計画地の状況や計画の主旨を記入して下さい。</w:t>
      </w:r>
    </w:p>
    <w:p w14:paraId="457A78D5" w14:textId="77777777" w:rsidR="00E721C5" w:rsidRPr="00C0067C" w:rsidRDefault="00E721C5" w:rsidP="004B40A2">
      <w:pPr>
        <w:widowControl/>
        <w:jc w:val="left"/>
        <w:rPr>
          <w:rFonts w:ascii="ＭＳ 明朝" w:eastAsia="ＭＳ 明朝" w:hAnsi="ＭＳ 明朝"/>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C0067C" w:rsidRPr="00C0067C" w14:paraId="2C6B2DFF" w14:textId="77777777" w:rsidTr="003B02F1">
        <w:trPr>
          <w:trHeight w:val="1870"/>
        </w:trPr>
        <w:tc>
          <w:tcPr>
            <w:tcW w:w="10550" w:type="dxa"/>
            <w:vAlign w:val="center"/>
          </w:tcPr>
          <w:p w14:paraId="067A5607" w14:textId="77777777" w:rsidR="003B02F1" w:rsidRPr="00C0067C" w:rsidRDefault="003B02F1" w:rsidP="003B02F1">
            <w:pPr>
              <w:spacing w:line="210" w:lineRule="exact"/>
              <w:ind w:leftChars="95" w:left="1441" w:hangingChars="690" w:hanging="1242"/>
              <w:rPr>
                <w:rFonts w:ascii="ＭＳ 明朝" w:eastAsia="ＭＳ 明朝" w:hAnsi="ＭＳ 明朝"/>
                <w:sz w:val="18"/>
                <w:szCs w:val="18"/>
              </w:rPr>
            </w:pPr>
            <w:r w:rsidRPr="00C0067C">
              <w:rPr>
                <w:rFonts w:ascii="ＭＳ 明朝" w:eastAsia="ＭＳ 明朝" w:hAnsi="ＭＳ 明朝" w:hint="eastAsia"/>
                <w:sz w:val="18"/>
                <w:szCs w:val="18"/>
              </w:rPr>
              <w:t>（基本方針</w:t>
            </w:r>
            <w:r w:rsidR="00311365" w:rsidRPr="00C0067C">
              <w:rPr>
                <w:rFonts w:ascii="ＭＳ 明朝" w:eastAsia="ＭＳ 明朝" w:hAnsi="ＭＳ 明朝" w:hint="eastAsia"/>
                <w:sz w:val="18"/>
                <w:szCs w:val="18"/>
              </w:rPr>
              <w:t>）</w:t>
            </w:r>
            <w:r w:rsidR="0035013E" w:rsidRPr="00C0067C">
              <w:rPr>
                <w:rFonts w:ascii="ＭＳ 明朝" w:eastAsia="ＭＳ 明朝" w:hAnsi="ＭＳ 明朝"/>
                <w:sz w:val="18"/>
                <w:szCs w:val="18"/>
              </w:rPr>
              <w:tab/>
            </w:r>
            <w:r w:rsidR="00C0067C">
              <w:rPr>
                <w:rFonts w:ascii="ＭＳ 明朝" w:eastAsia="ＭＳ 明朝" w:hAnsi="ＭＳ 明朝" w:hint="eastAsia"/>
                <w:sz w:val="18"/>
                <w:szCs w:val="18"/>
              </w:rPr>
              <w:t xml:space="preserve">　</w:t>
            </w:r>
            <w:r w:rsidRPr="00C0067C">
              <w:rPr>
                <w:rFonts w:ascii="ＭＳ 明朝" w:eastAsia="ＭＳ 明朝" w:hAnsi="ＭＳ 明朝" w:hint="eastAsia"/>
                <w:sz w:val="18"/>
                <w:szCs w:val="18"/>
              </w:rPr>
              <w:t>良好なまちなみの形成に資するものとなるようデザイン性の高いものを誘導する。</w:t>
            </w:r>
          </w:p>
          <w:p w14:paraId="1E430B6F" w14:textId="77777777" w:rsidR="003B02F1" w:rsidRPr="00C0067C" w:rsidRDefault="003B02F1" w:rsidP="003B02F1">
            <w:pPr>
              <w:widowControl/>
              <w:ind w:leftChars="752" w:left="1867" w:hangingChars="160" w:hanging="288"/>
              <w:rPr>
                <w:rFonts w:ascii="ＭＳ 明朝" w:eastAsia="ＭＳ 明朝" w:hAnsi="ＭＳ 明朝"/>
                <w:sz w:val="18"/>
                <w:szCs w:val="18"/>
              </w:rPr>
            </w:pPr>
            <w:r w:rsidRPr="00C0067C">
              <w:rPr>
                <w:rFonts w:ascii="ＭＳ 明朝" w:eastAsia="ＭＳ 明朝" w:hAnsi="ＭＳ 明朝" w:hint="eastAsia"/>
                <w:sz w:val="18"/>
                <w:szCs w:val="18"/>
              </w:rPr>
              <w:t>・</w:t>
            </w:r>
            <w:r w:rsidRPr="00C0067C">
              <w:rPr>
                <w:rFonts w:ascii="ＭＳ 明朝" w:eastAsia="ＭＳ 明朝" w:hAnsi="ＭＳ 明朝"/>
                <w:sz w:val="18"/>
                <w:szCs w:val="18"/>
              </w:rPr>
              <w:tab/>
            </w:r>
            <w:r w:rsidRPr="00C0067C">
              <w:rPr>
                <w:rFonts w:ascii="ＭＳ 明朝" w:eastAsia="ＭＳ 明朝" w:hAnsi="ＭＳ 明朝" w:hint="eastAsia"/>
                <w:sz w:val="18"/>
                <w:szCs w:val="18"/>
              </w:rPr>
              <w:t>特に、周辺景観への影響の大きい高層部に設置される屋外広告物は、周辺との調和に配慮した形態意匠を誘導する。</w:t>
            </w:r>
          </w:p>
          <w:p w14:paraId="0D1A6058" w14:textId="77777777" w:rsidR="003B02F1" w:rsidRPr="00C0067C" w:rsidRDefault="003B02F1" w:rsidP="003B02F1">
            <w:pPr>
              <w:widowControl/>
              <w:ind w:leftChars="752" w:left="1867" w:hangingChars="160" w:hanging="288"/>
              <w:rPr>
                <w:rFonts w:ascii="ＭＳ 明朝" w:eastAsia="ＭＳ 明朝" w:hAnsi="ＭＳ 明朝"/>
                <w:sz w:val="18"/>
                <w:szCs w:val="18"/>
              </w:rPr>
            </w:pPr>
            <w:r w:rsidRPr="00C0067C">
              <w:rPr>
                <w:rFonts w:ascii="ＭＳ 明朝" w:eastAsia="ＭＳ 明朝" w:hAnsi="ＭＳ 明朝" w:hint="eastAsia"/>
                <w:sz w:val="18"/>
                <w:szCs w:val="18"/>
              </w:rPr>
              <w:t>・</w:t>
            </w:r>
            <w:r w:rsidRPr="00C0067C">
              <w:rPr>
                <w:rFonts w:ascii="ＭＳ 明朝" w:eastAsia="ＭＳ 明朝" w:hAnsi="ＭＳ 明朝"/>
                <w:sz w:val="18"/>
                <w:szCs w:val="18"/>
              </w:rPr>
              <w:tab/>
            </w:r>
            <w:r w:rsidRPr="00C0067C">
              <w:rPr>
                <w:rFonts w:ascii="ＭＳ 明朝" w:eastAsia="ＭＳ 明朝" w:hAnsi="ＭＳ 明朝" w:hint="eastAsia"/>
                <w:sz w:val="18"/>
                <w:szCs w:val="18"/>
              </w:rPr>
              <w:t>周辺景観への影響の大きい中高層部に設置される壁面広告物や突出広告物は、にぎわい形成に資する低層部への設置を誘導する。</w:t>
            </w:r>
          </w:p>
          <w:p w14:paraId="47EEBA3A" w14:textId="77777777" w:rsidR="00311365" w:rsidRPr="00C0067C" w:rsidRDefault="003B02F1" w:rsidP="003B02F1">
            <w:pPr>
              <w:widowControl/>
              <w:ind w:leftChars="752" w:left="1867" w:hangingChars="160" w:hanging="288"/>
              <w:rPr>
                <w:rFonts w:ascii="ＭＳ 明朝" w:eastAsia="ＭＳ 明朝" w:hAnsi="ＭＳ 明朝"/>
                <w:sz w:val="22"/>
              </w:rPr>
            </w:pPr>
            <w:r w:rsidRPr="00C0067C">
              <w:rPr>
                <w:rFonts w:ascii="ＭＳ 明朝" w:eastAsia="ＭＳ 明朝" w:hAnsi="ＭＳ 明朝" w:hint="eastAsia"/>
                <w:sz w:val="18"/>
                <w:szCs w:val="18"/>
              </w:rPr>
              <w:t>・</w:t>
            </w:r>
            <w:r w:rsidRPr="00C0067C">
              <w:rPr>
                <w:rFonts w:ascii="ＭＳ 明朝" w:eastAsia="ＭＳ 明朝" w:hAnsi="ＭＳ 明朝"/>
                <w:sz w:val="18"/>
                <w:szCs w:val="18"/>
              </w:rPr>
              <w:tab/>
            </w:r>
            <w:r w:rsidRPr="00C0067C">
              <w:rPr>
                <w:rFonts w:ascii="ＭＳ 明朝" w:eastAsia="ＭＳ 明朝" w:hAnsi="ＭＳ 明朝" w:hint="eastAsia"/>
                <w:sz w:val="18"/>
                <w:szCs w:val="18"/>
              </w:rPr>
              <w:t>地域の特性を踏まえ、風格の創出やまちの活性化等を意識し、さらにきめ細やかな景観コントロールを行う。</w:t>
            </w:r>
          </w:p>
        </w:tc>
      </w:tr>
    </w:tbl>
    <w:p w14:paraId="26D04AD5" w14:textId="77777777" w:rsidR="0035013E" w:rsidRPr="00C0067C" w:rsidRDefault="0035013E" w:rsidP="002B257F">
      <w:pPr>
        <w:widowControl/>
        <w:spacing w:beforeLines="50" w:before="120" w:afterLines="50" w:after="120"/>
        <w:jc w:val="left"/>
        <w:rPr>
          <w:rFonts w:ascii="ＭＳ ゴシック" w:eastAsia="ＭＳ ゴシック" w:hAnsi="ＭＳ ゴシック"/>
          <w:b/>
          <w:sz w:val="22"/>
        </w:rPr>
      </w:pPr>
      <w:r w:rsidRPr="00C0067C">
        <w:rPr>
          <w:rFonts w:ascii="ＭＳ ゴシック" w:eastAsia="ＭＳ ゴシック" w:hAnsi="ＭＳ ゴシック" w:hint="eastAsia"/>
          <w:b/>
          <w:sz w:val="22"/>
        </w:rPr>
        <w:t>〇計画地の状況</w:t>
      </w:r>
      <w:r w:rsidR="003B02F1" w:rsidRPr="00C0067C">
        <w:rPr>
          <w:rFonts w:ascii="ＭＳ ゴシック" w:eastAsia="ＭＳ ゴシック" w:hAnsi="ＭＳ ゴシック" w:hint="eastAsia"/>
          <w:b/>
          <w:sz w:val="22"/>
        </w:rPr>
        <w:t>及び計画の主旨</w:t>
      </w:r>
    </w:p>
    <w:tbl>
      <w:tblPr>
        <w:tblStyle w:val="a3"/>
        <w:tblW w:w="0" w:type="auto"/>
        <w:tblLook w:val="04A0" w:firstRow="1" w:lastRow="0" w:firstColumn="1" w:lastColumn="0" w:noHBand="0" w:noVBand="1"/>
      </w:tblPr>
      <w:tblGrid>
        <w:gridCol w:w="10380"/>
      </w:tblGrid>
      <w:tr w:rsidR="00C0067C" w:rsidRPr="00C0067C" w14:paraId="12DD4262" w14:textId="77777777" w:rsidTr="003B02F1">
        <w:trPr>
          <w:trHeight w:val="1134"/>
        </w:trPr>
        <w:tc>
          <w:tcPr>
            <w:tcW w:w="10380" w:type="dxa"/>
            <w:shd w:val="clear" w:color="auto" w:fill="FFFFCC"/>
            <w:vAlign w:val="center"/>
          </w:tcPr>
          <w:p w14:paraId="1FD393E4" w14:textId="77777777" w:rsidR="003B02F1" w:rsidRPr="00C0067C" w:rsidRDefault="003B02F1" w:rsidP="00752868">
            <w:pPr>
              <w:widowControl/>
              <w:rPr>
                <w:sz w:val="16"/>
                <w:szCs w:val="16"/>
              </w:rPr>
            </w:pPr>
          </w:p>
        </w:tc>
      </w:tr>
    </w:tbl>
    <w:p w14:paraId="4D48780D" w14:textId="77777777" w:rsidR="002B257F" w:rsidRPr="00C0067C" w:rsidRDefault="002B257F" w:rsidP="00AE5760">
      <w:pPr>
        <w:widowControl/>
        <w:spacing w:beforeLines="50" w:before="120" w:afterLines="50" w:after="120"/>
        <w:jc w:val="left"/>
        <w:rPr>
          <w:rFonts w:asciiTheme="majorEastAsia" w:eastAsiaTheme="majorEastAsia" w:hAnsiTheme="majorEastAsia"/>
          <w:b/>
          <w:sz w:val="22"/>
        </w:rPr>
      </w:pPr>
      <w:r w:rsidRPr="00C0067C">
        <w:rPr>
          <w:rFonts w:asciiTheme="majorEastAsia" w:eastAsiaTheme="majorEastAsia" w:hAnsiTheme="majorEastAsia" w:hint="eastAsia"/>
          <w:b/>
          <w:sz w:val="22"/>
        </w:rPr>
        <w:t xml:space="preserve">②　</w:t>
      </w:r>
      <w:r w:rsidR="002F588E" w:rsidRPr="00C0067C">
        <w:rPr>
          <w:rFonts w:asciiTheme="majorEastAsia" w:eastAsiaTheme="majorEastAsia" w:hAnsiTheme="majorEastAsia" w:hint="eastAsia"/>
          <w:b/>
          <w:sz w:val="22"/>
        </w:rPr>
        <w:t>広告物基準</w:t>
      </w:r>
    </w:p>
    <w:p w14:paraId="70326B61" w14:textId="77777777" w:rsidR="002B257F" w:rsidRPr="00C0067C" w:rsidRDefault="002F588E" w:rsidP="00AE5760">
      <w:pPr>
        <w:widowControl/>
        <w:spacing w:line="360" w:lineRule="auto"/>
        <w:ind w:firstLineChars="100" w:firstLine="200"/>
        <w:jc w:val="left"/>
        <w:rPr>
          <w:sz w:val="22"/>
        </w:rPr>
      </w:pPr>
      <w:r w:rsidRPr="00C0067C">
        <w:rPr>
          <w:rFonts w:ascii="ＭＳ 明朝" w:eastAsia="ＭＳ 明朝" w:hAnsi="ＭＳ 明朝" w:hint="eastAsia"/>
          <w:sz w:val="20"/>
          <w:szCs w:val="18"/>
        </w:rPr>
        <w:t>各項目とその基準について、自己評価を行い、その配慮した事項について記入してください。</w:t>
      </w:r>
    </w:p>
    <w:tbl>
      <w:tblPr>
        <w:tblStyle w:val="a3"/>
        <w:tblW w:w="10380" w:type="dxa"/>
        <w:tblLayout w:type="fixed"/>
        <w:tblLook w:val="04A0" w:firstRow="1" w:lastRow="0" w:firstColumn="1" w:lastColumn="0" w:noHBand="0" w:noVBand="1"/>
      </w:tblPr>
      <w:tblGrid>
        <w:gridCol w:w="954"/>
        <w:gridCol w:w="236"/>
        <w:gridCol w:w="333"/>
        <w:gridCol w:w="3717"/>
        <w:gridCol w:w="365"/>
        <w:gridCol w:w="683"/>
        <w:gridCol w:w="4092"/>
      </w:tblGrid>
      <w:tr w:rsidR="00C0067C" w:rsidRPr="00C0067C" w14:paraId="5844FFBB" w14:textId="77777777" w:rsidTr="00CA79B8">
        <w:trPr>
          <w:cantSplit/>
          <w:trHeight w:val="567"/>
          <w:tblHeader/>
        </w:trPr>
        <w:tc>
          <w:tcPr>
            <w:tcW w:w="954" w:type="dxa"/>
            <w:vAlign w:val="center"/>
          </w:tcPr>
          <w:p w14:paraId="594E4E37" w14:textId="77777777" w:rsidR="002B257F" w:rsidRPr="00C0067C" w:rsidRDefault="002B257F" w:rsidP="002B257F">
            <w:pPr>
              <w:spacing w:line="240" w:lineRule="exact"/>
              <w:jc w:val="center"/>
              <w:rPr>
                <w:rFonts w:ascii="ＭＳ 明朝" w:eastAsia="ＭＳ 明朝" w:hAnsi="ＭＳ 明朝"/>
                <w:sz w:val="18"/>
                <w:szCs w:val="18"/>
              </w:rPr>
            </w:pPr>
            <w:r w:rsidRPr="00C0067C">
              <w:rPr>
                <w:rFonts w:ascii="ＭＳ 明朝" w:eastAsia="ＭＳ 明朝" w:hAnsi="ＭＳ 明朝" w:hint="eastAsia"/>
                <w:sz w:val="18"/>
                <w:szCs w:val="18"/>
              </w:rPr>
              <w:t>項　目</w:t>
            </w:r>
          </w:p>
        </w:tc>
        <w:tc>
          <w:tcPr>
            <w:tcW w:w="4651" w:type="dxa"/>
            <w:gridSpan w:val="4"/>
            <w:vAlign w:val="center"/>
          </w:tcPr>
          <w:p w14:paraId="2C1B7610" w14:textId="77777777" w:rsidR="002B257F" w:rsidRPr="00C0067C" w:rsidRDefault="002B257F" w:rsidP="002B257F">
            <w:pPr>
              <w:spacing w:line="240" w:lineRule="exact"/>
              <w:jc w:val="center"/>
              <w:rPr>
                <w:rFonts w:ascii="ＭＳ 明朝" w:eastAsia="ＭＳ 明朝" w:hAnsi="ＭＳ 明朝"/>
                <w:sz w:val="18"/>
                <w:szCs w:val="18"/>
              </w:rPr>
            </w:pPr>
            <w:r w:rsidRPr="00C0067C">
              <w:rPr>
                <w:rFonts w:ascii="ＭＳ 明朝" w:eastAsia="ＭＳ 明朝" w:hAnsi="ＭＳ 明朝" w:hint="eastAsia"/>
                <w:sz w:val="18"/>
                <w:szCs w:val="18"/>
              </w:rPr>
              <w:t>基　　　準</w:t>
            </w:r>
          </w:p>
        </w:tc>
        <w:tc>
          <w:tcPr>
            <w:tcW w:w="683" w:type="dxa"/>
            <w:vAlign w:val="center"/>
          </w:tcPr>
          <w:p w14:paraId="348D14BC" w14:textId="77777777" w:rsidR="002B257F" w:rsidRPr="00C0067C" w:rsidRDefault="002B257F" w:rsidP="002B257F">
            <w:pPr>
              <w:spacing w:line="240" w:lineRule="exact"/>
              <w:ind w:leftChars="-59" w:left="-124" w:rightChars="-38" w:right="-80"/>
              <w:jc w:val="center"/>
              <w:rPr>
                <w:rFonts w:ascii="ＭＳ 明朝" w:eastAsia="ＭＳ 明朝" w:hAnsi="ＭＳ 明朝"/>
                <w:sz w:val="18"/>
                <w:szCs w:val="18"/>
              </w:rPr>
            </w:pPr>
            <w:r w:rsidRPr="00C0067C">
              <w:rPr>
                <w:rFonts w:ascii="ＭＳ 明朝" w:eastAsia="ＭＳ 明朝" w:hAnsi="ＭＳ 明朝" w:hint="eastAsia"/>
                <w:sz w:val="18"/>
                <w:szCs w:val="18"/>
              </w:rPr>
              <w:t>自己</w:t>
            </w:r>
          </w:p>
          <w:p w14:paraId="236150BB" w14:textId="77777777" w:rsidR="002B257F" w:rsidRPr="00C0067C" w:rsidRDefault="002B257F" w:rsidP="002B257F">
            <w:pPr>
              <w:spacing w:line="240" w:lineRule="exact"/>
              <w:ind w:leftChars="-59" w:left="-124" w:rightChars="-38" w:right="-80"/>
              <w:jc w:val="center"/>
              <w:rPr>
                <w:rFonts w:ascii="ＭＳ 明朝" w:eastAsia="ＭＳ 明朝" w:hAnsi="ＭＳ 明朝"/>
                <w:sz w:val="18"/>
                <w:szCs w:val="18"/>
              </w:rPr>
            </w:pPr>
            <w:r w:rsidRPr="00C0067C">
              <w:rPr>
                <w:rFonts w:ascii="ＭＳ 明朝" w:eastAsia="ＭＳ 明朝" w:hAnsi="ＭＳ 明朝" w:hint="eastAsia"/>
                <w:sz w:val="18"/>
                <w:szCs w:val="18"/>
              </w:rPr>
              <w:t>評価</w:t>
            </w:r>
          </w:p>
        </w:tc>
        <w:tc>
          <w:tcPr>
            <w:tcW w:w="4092" w:type="dxa"/>
            <w:vAlign w:val="center"/>
          </w:tcPr>
          <w:p w14:paraId="6762E701" w14:textId="77777777" w:rsidR="002B257F" w:rsidRPr="00C0067C" w:rsidRDefault="002B257F" w:rsidP="002B257F">
            <w:pPr>
              <w:spacing w:line="240" w:lineRule="exact"/>
              <w:jc w:val="center"/>
              <w:rPr>
                <w:rFonts w:ascii="ＭＳ 明朝" w:eastAsia="ＭＳ 明朝" w:hAnsi="ＭＳ 明朝"/>
                <w:sz w:val="18"/>
                <w:szCs w:val="18"/>
              </w:rPr>
            </w:pPr>
            <w:r w:rsidRPr="00C0067C">
              <w:rPr>
                <w:rFonts w:ascii="ＭＳ 明朝" w:eastAsia="ＭＳ 明朝" w:hAnsi="ＭＳ 明朝" w:hint="eastAsia"/>
                <w:sz w:val="18"/>
                <w:szCs w:val="18"/>
              </w:rPr>
              <w:t>配慮事項記入欄</w:t>
            </w:r>
          </w:p>
        </w:tc>
      </w:tr>
      <w:tr w:rsidR="00C0067C" w:rsidRPr="00C0067C" w14:paraId="20F3999B" w14:textId="77777777" w:rsidTr="00C0067C">
        <w:trPr>
          <w:cantSplit/>
          <w:trHeight w:val="567"/>
        </w:trPr>
        <w:tc>
          <w:tcPr>
            <w:tcW w:w="954" w:type="dxa"/>
            <w:vMerge w:val="restart"/>
          </w:tcPr>
          <w:p w14:paraId="6A139820" w14:textId="77777777" w:rsidR="00BF3B91" w:rsidRPr="00C0067C" w:rsidRDefault="00DF1274" w:rsidP="00C0067C">
            <w:pPr>
              <w:widowControl/>
              <w:ind w:leftChars="-42" w:left="-88"/>
              <w:rPr>
                <w:sz w:val="16"/>
                <w:szCs w:val="16"/>
              </w:rPr>
            </w:pPr>
            <w:r w:rsidRPr="00C0067C">
              <w:rPr>
                <w:rFonts w:hint="eastAsia"/>
                <w:sz w:val="16"/>
                <w:szCs w:val="16"/>
              </w:rPr>
              <w:t>意匠等</w:t>
            </w:r>
          </w:p>
          <w:p w14:paraId="0CBFF2BF" w14:textId="77777777" w:rsidR="00DF1274" w:rsidRPr="00C0067C" w:rsidRDefault="00DF1274" w:rsidP="00C0067C">
            <w:pPr>
              <w:widowControl/>
              <w:ind w:leftChars="-42" w:left="-88"/>
              <w:rPr>
                <w:sz w:val="16"/>
                <w:szCs w:val="16"/>
              </w:rPr>
            </w:pPr>
            <w:r w:rsidRPr="00C0067C">
              <w:rPr>
                <w:rFonts w:hint="eastAsia"/>
                <w:sz w:val="16"/>
                <w:szCs w:val="16"/>
              </w:rPr>
              <w:t>【共通（その他を除く）】</w:t>
            </w:r>
          </w:p>
        </w:tc>
        <w:tc>
          <w:tcPr>
            <w:tcW w:w="4651" w:type="dxa"/>
            <w:gridSpan w:val="4"/>
          </w:tcPr>
          <w:p w14:paraId="3AD04B2D" w14:textId="77777777" w:rsidR="007B4E81" w:rsidRPr="00C0067C" w:rsidRDefault="007B4E81"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・地区の良好なまちなみの形成に資するものとする。</w:t>
            </w:r>
          </w:p>
          <w:p w14:paraId="63E0C341" w14:textId="77777777" w:rsidR="00DF1274" w:rsidRPr="00C0067C" w:rsidRDefault="007B4E81"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・周辺のまちなみや建築物全体の形態意匠と調和のとれた、落ち着いたものとする。</w:t>
            </w:r>
          </w:p>
        </w:tc>
        <w:tc>
          <w:tcPr>
            <w:tcW w:w="683" w:type="dxa"/>
            <w:shd w:val="clear" w:color="auto" w:fill="FFFFCC"/>
            <w:vAlign w:val="center"/>
          </w:tcPr>
          <w:p w14:paraId="40AF8083" w14:textId="77777777" w:rsidR="00DF1274" w:rsidRPr="00C0067C" w:rsidRDefault="00DF1274" w:rsidP="00FB1130">
            <w:pPr>
              <w:widowControl/>
              <w:ind w:leftChars="-59" w:left="-124" w:rightChars="-38" w:right="-80"/>
              <w:jc w:val="center"/>
              <w:rPr>
                <w:sz w:val="16"/>
                <w:szCs w:val="16"/>
              </w:rPr>
            </w:pPr>
          </w:p>
        </w:tc>
        <w:tc>
          <w:tcPr>
            <w:tcW w:w="4092" w:type="dxa"/>
            <w:shd w:val="clear" w:color="auto" w:fill="FFFFCC"/>
          </w:tcPr>
          <w:p w14:paraId="27E1EAA6" w14:textId="77777777" w:rsidR="00DF1274" w:rsidRPr="00C0067C" w:rsidRDefault="00DF1274" w:rsidP="00FB1130">
            <w:pPr>
              <w:widowControl/>
              <w:jc w:val="left"/>
              <w:rPr>
                <w:sz w:val="16"/>
                <w:szCs w:val="16"/>
              </w:rPr>
            </w:pPr>
          </w:p>
        </w:tc>
      </w:tr>
      <w:tr w:rsidR="00C0067C" w:rsidRPr="00C0067C" w14:paraId="432BD364" w14:textId="77777777" w:rsidTr="00C0067C">
        <w:trPr>
          <w:cantSplit/>
          <w:trHeight w:val="567"/>
        </w:trPr>
        <w:tc>
          <w:tcPr>
            <w:tcW w:w="954" w:type="dxa"/>
            <w:vMerge/>
          </w:tcPr>
          <w:p w14:paraId="3C5884BC" w14:textId="77777777" w:rsidR="00DF1274" w:rsidRPr="00C0067C" w:rsidRDefault="00DF1274" w:rsidP="00C0067C">
            <w:pPr>
              <w:widowControl/>
              <w:rPr>
                <w:sz w:val="16"/>
                <w:szCs w:val="16"/>
              </w:rPr>
            </w:pPr>
          </w:p>
        </w:tc>
        <w:tc>
          <w:tcPr>
            <w:tcW w:w="4651" w:type="dxa"/>
            <w:gridSpan w:val="4"/>
          </w:tcPr>
          <w:p w14:paraId="2AE8E755" w14:textId="77777777" w:rsidR="00DF1274" w:rsidRPr="00C0067C" w:rsidRDefault="007B4E81"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・壁面広告物及び突出広告物は、建築物の低層部に設置するよう努める。</w:t>
            </w:r>
          </w:p>
        </w:tc>
        <w:tc>
          <w:tcPr>
            <w:tcW w:w="683" w:type="dxa"/>
            <w:shd w:val="clear" w:color="auto" w:fill="FFFFCC"/>
            <w:vAlign w:val="center"/>
          </w:tcPr>
          <w:p w14:paraId="43FF62D9" w14:textId="77777777" w:rsidR="00DF1274" w:rsidRPr="00C0067C" w:rsidRDefault="00DF1274" w:rsidP="00FB1130">
            <w:pPr>
              <w:widowControl/>
              <w:ind w:leftChars="-59" w:left="-124" w:rightChars="-38" w:right="-80"/>
              <w:jc w:val="center"/>
              <w:rPr>
                <w:sz w:val="16"/>
                <w:szCs w:val="16"/>
              </w:rPr>
            </w:pPr>
          </w:p>
        </w:tc>
        <w:tc>
          <w:tcPr>
            <w:tcW w:w="4092" w:type="dxa"/>
            <w:shd w:val="clear" w:color="auto" w:fill="FFFFCC"/>
          </w:tcPr>
          <w:p w14:paraId="377FF6CC" w14:textId="77777777" w:rsidR="00DF1274" w:rsidRPr="00C0067C" w:rsidRDefault="00DF1274" w:rsidP="00FB1130">
            <w:pPr>
              <w:widowControl/>
              <w:jc w:val="left"/>
              <w:rPr>
                <w:sz w:val="16"/>
                <w:szCs w:val="16"/>
              </w:rPr>
            </w:pPr>
          </w:p>
        </w:tc>
      </w:tr>
      <w:tr w:rsidR="00C0067C" w:rsidRPr="00C0067C" w14:paraId="4DB34D2E" w14:textId="77777777" w:rsidTr="00C0067C">
        <w:trPr>
          <w:cantSplit/>
          <w:trHeight w:val="567"/>
        </w:trPr>
        <w:tc>
          <w:tcPr>
            <w:tcW w:w="954" w:type="dxa"/>
            <w:vMerge/>
          </w:tcPr>
          <w:p w14:paraId="035970A8" w14:textId="77777777" w:rsidR="00DF1274" w:rsidRPr="00C0067C" w:rsidRDefault="00DF1274" w:rsidP="00C0067C">
            <w:pPr>
              <w:widowControl/>
              <w:rPr>
                <w:sz w:val="16"/>
                <w:szCs w:val="16"/>
              </w:rPr>
            </w:pPr>
          </w:p>
        </w:tc>
        <w:tc>
          <w:tcPr>
            <w:tcW w:w="4651" w:type="dxa"/>
            <w:gridSpan w:val="4"/>
          </w:tcPr>
          <w:p w14:paraId="1943A1E5" w14:textId="77777777" w:rsidR="00DF1274" w:rsidRPr="00C0067C" w:rsidRDefault="00005B9D"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・照明を施す場合は、周辺環境に配慮した輝度とするほか、景観上主要な道路からの見え方に留意し、目立たないような工夫に努める。</w:t>
            </w:r>
          </w:p>
        </w:tc>
        <w:tc>
          <w:tcPr>
            <w:tcW w:w="683" w:type="dxa"/>
            <w:shd w:val="clear" w:color="auto" w:fill="FFFFCC"/>
            <w:vAlign w:val="center"/>
          </w:tcPr>
          <w:p w14:paraId="52A67EE5" w14:textId="77777777" w:rsidR="00DF1274" w:rsidRPr="00C0067C" w:rsidRDefault="00DF1274" w:rsidP="00FB1130">
            <w:pPr>
              <w:widowControl/>
              <w:ind w:leftChars="-59" w:left="-124" w:rightChars="-38" w:right="-80"/>
              <w:jc w:val="center"/>
              <w:rPr>
                <w:sz w:val="16"/>
                <w:szCs w:val="16"/>
              </w:rPr>
            </w:pPr>
          </w:p>
        </w:tc>
        <w:tc>
          <w:tcPr>
            <w:tcW w:w="4092" w:type="dxa"/>
            <w:shd w:val="clear" w:color="auto" w:fill="FFFFCC"/>
          </w:tcPr>
          <w:p w14:paraId="585EF394" w14:textId="77777777" w:rsidR="00DF1274" w:rsidRPr="00C0067C" w:rsidRDefault="00DF1274" w:rsidP="00FB1130">
            <w:pPr>
              <w:widowControl/>
              <w:jc w:val="left"/>
              <w:rPr>
                <w:sz w:val="16"/>
                <w:szCs w:val="16"/>
              </w:rPr>
            </w:pPr>
          </w:p>
        </w:tc>
      </w:tr>
      <w:tr w:rsidR="00C0067C" w:rsidRPr="00C0067C" w14:paraId="30C902DB" w14:textId="77777777" w:rsidTr="00C0067C">
        <w:trPr>
          <w:cantSplit/>
          <w:trHeight w:val="283"/>
        </w:trPr>
        <w:tc>
          <w:tcPr>
            <w:tcW w:w="954" w:type="dxa"/>
            <w:vMerge/>
          </w:tcPr>
          <w:p w14:paraId="72A4C46F" w14:textId="77777777" w:rsidR="00DF1274" w:rsidRPr="00C0067C" w:rsidRDefault="00DF1274" w:rsidP="00C0067C">
            <w:pPr>
              <w:widowControl/>
              <w:rPr>
                <w:sz w:val="16"/>
                <w:szCs w:val="16"/>
              </w:rPr>
            </w:pPr>
          </w:p>
        </w:tc>
        <w:tc>
          <w:tcPr>
            <w:tcW w:w="4286" w:type="dxa"/>
            <w:gridSpan w:val="3"/>
            <w:tcBorders>
              <w:bottom w:val="nil"/>
            </w:tcBorders>
            <w:vAlign w:val="center"/>
          </w:tcPr>
          <w:p w14:paraId="3610D7A7" w14:textId="77777777" w:rsidR="00DF1274" w:rsidRPr="00C0067C" w:rsidRDefault="00DF1274"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・広告物の意匠等は、次の各号を満たすよう努める。</w:t>
            </w:r>
          </w:p>
        </w:tc>
        <w:tc>
          <w:tcPr>
            <w:tcW w:w="365" w:type="dxa"/>
            <w:shd w:val="clear" w:color="auto" w:fill="auto"/>
            <w:vAlign w:val="center"/>
          </w:tcPr>
          <w:p w14:paraId="3F2DE8ED" w14:textId="77777777" w:rsidR="00DF1274" w:rsidRPr="00C0067C" w:rsidRDefault="00DF1274" w:rsidP="00C0067C">
            <w:pPr>
              <w:spacing w:line="180" w:lineRule="exact"/>
              <w:ind w:leftChars="-42" w:left="-88" w:rightChars="-50" w:right="-105"/>
              <w:jc w:val="center"/>
              <w:rPr>
                <w:rFonts w:ascii="ＭＳ 明朝" w:eastAsia="ＭＳ 明朝" w:hAnsi="ＭＳ 明朝"/>
                <w:sz w:val="16"/>
                <w:szCs w:val="16"/>
              </w:rPr>
            </w:pPr>
            <w:r w:rsidRPr="00C0067C">
              <w:rPr>
                <w:rFonts w:ascii="ＭＳ 明朝" w:eastAsia="ＭＳ 明朝" w:hAnsi="ＭＳ 明朝" w:hint="eastAsia"/>
                <w:sz w:val="16"/>
                <w:szCs w:val="16"/>
              </w:rPr>
              <w:t>適合</w:t>
            </w:r>
          </w:p>
        </w:tc>
        <w:tc>
          <w:tcPr>
            <w:tcW w:w="683" w:type="dxa"/>
            <w:vMerge w:val="restart"/>
            <w:shd w:val="clear" w:color="auto" w:fill="FFFFCC"/>
            <w:vAlign w:val="center"/>
          </w:tcPr>
          <w:p w14:paraId="5F4D9BF8" w14:textId="77777777" w:rsidR="00DF1274" w:rsidRPr="00C0067C" w:rsidRDefault="00DF1274" w:rsidP="00FB1130">
            <w:pPr>
              <w:widowControl/>
              <w:ind w:leftChars="-59" w:left="-124" w:rightChars="-38" w:right="-80"/>
              <w:jc w:val="center"/>
              <w:rPr>
                <w:sz w:val="16"/>
                <w:szCs w:val="16"/>
              </w:rPr>
            </w:pPr>
          </w:p>
        </w:tc>
        <w:tc>
          <w:tcPr>
            <w:tcW w:w="4092" w:type="dxa"/>
            <w:vMerge w:val="restart"/>
            <w:shd w:val="clear" w:color="auto" w:fill="FFFFCC"/>
          </w:tcPr>
          <w:p w14:paraId="3F656B0F" w14:textId="77777777" w:rsidR="00DF1274" w:rsidRPr="00C0067C" w:rsidRDefault="00DF1274" w:rsidP="00FB1130">
            <w:pPr>
              <w:widowControl/>
              <w:jc w:val="left"/>
              <w:rPr>
                <w:sz w:val="16"/>
                <w:szCs w:val="16"/>
              </w:rPr>
            </w:pPr>
          </w:p>
        </w:tc>
      </w:tr>
      <w:tr w:rsidR="00C0067C" w:rsidRPr="00C0067C" w14:paraId="6772C3D3" w14:textId="77777777" w:rsidTr="00C0067C">
        <w:trPr>
          <w:cantSplit/>
          <w:trHeight w:val="283"/>
        </w:trPr>
        <w:tc>
          <w:tcPr>
            <w:tcW w:w="954" w:type="dxa"/>
            <w:vMerge/>
          </w:tcPr>
          <w:p w14:paraId="2A7F4E52" w14:textId="77777777" w:rsidR="00DF1274" w:rsidRPr="00C0067C" w:rsidRDefault="00DF1274" w:rsidP="00C0067C">
            <w:pPr>
              <w:widowControl/>
              <w:rPr>
                <w:sz w:val="16"/>
                <w:szCs w:val="16"/>
              </w:rPr>
            </w:pPr>
          </w:p>
        </w:tc>
        <w:tc>
          <w:tcPr>
            <w:tcW w:w="236" w:type="dxa"/>
            <w:tcBorders>
              <w:top w:val="nil"/>
              <w:bottom w:val="nil"/>
            </w:tcBorders>
          </w:tcPr>
          <w:p w14:paraId="70EC738E" w14:textId="77777777" w:rsidR="00DF1274" w:rsidRPr="00C0067C" w:rsidRDefault="00DF1274" w:rsidP="00C0067C">
            <w:pPr>
              <w:spacing w:line="180" w:lineRule="exact"/>
              <w:ind w:leftChars="-42" w:left="-88" w:rightChars="-50" w:right="-105"/>
              <w:rPr>
                <w:rFonts w:ascii="ＭＳ 明朝" w:eastAsia="ＭＳ 明朝" w:hAnsi="ＭＳ 明朝"/>
                <w:sz w:val="6"/>
                <w:szCs w:val="6"/>
              </w:rPr>
            </w:pPr>
          </w:p>
        </w:tc>
        <w:tc>
          <w:tcPr>
            <w:tcW w:w="333" w:type="dxa"/>
            <w:tcBorders>
              <w:top w:val="single" w:sz="4" w:space="0" w:color="auto"/>
            </w:tcBorders>
            <w:vAlign w:val="center"/>
          </w:tcPr>
          <w:p w14:paraId="3A1A11A3" w14:textId="77777777" w:rsidR="00DF1274" w:rsidRPr="00C0067C" w:rsidRDefault="00DF1274" w:rsidP="00C0067C">
            <w:pPr>
              <w:spacing w:line="180" w:lineRule="exact"/>
              <w:ind w:leftChars="-42" w:left="-43" w:rightChars="-45" w:right="-94" w:hangingChars="28" w:hanging="45"/>
              <w:jc w:val="center"/>
              <w:rPr>
                <w:rFonts w:ascii="ＭＳ 明朝" w:eastAsia="ＭＳ 明朝" w:hAnsi="ＭＳ 明朝"/>
                <w:sz w:val="16"/>
                <w:szCs w:val="16"/>
              </w:rPr>
            </w:pPr>
            <w:r w:rsidRPr="00C0067C">
              <w:rPr>
                <w:rFonts w:ascii="ＭＳ 明朝" w:eastAsia="ＭＳ 明朝" w:hAnsi="ＭＳ 明朝" w:hint="eastAsia"/>
                <w:sz w:val="16"/>
                <w:szCs w:val="16"/>
              </w:rPr>
              <w:t>ア</w:t>
            </w:r>
          </w:p>
        </w:tc>
        <w:tc>
          <w:tcPr>
            <w:tcW w:w="3717" w:type="dxa"/>
            <w:tcBorders>
              <w:top w:val="single" w:sz="4" w:space="0" w:color="auto"/>
            </w:tcBorders>
            <w:vAlign w:val="center"/>
          </w:tcPr>
          <w:p w14:paraId="15236838" w14:textId="77777777" w:rsidR="00DF1274" w:rsidRPr="00C0067C" w:rsidRDefault="007B4E81" w:rsidP="00C0067C">
            <w:pPr>
              <w:ind w:leftChars="-42" w:left="-88"/>
              <w:rPr>
                <w:sz w:val="14"/>
                <w:szCs w:val="14"/>
              </w:rPr>
            </w:pPr>
            <w:r w:rsidRPr="00C0067C">
              <w:rPr>
                <w:rFonts w:hint="eastAsia"/>
                <w:sz w:val="14"/>
                <w:szCs w:val="14"/>
              </w:rPr>
              <w:t>１つの広告物に対し、情報量は最小限とする。</w:t>
            </w:r>
          </w:p>
        </w:tc>
        <w:tc>
          <w:tcPr>
            <w:tcW w:w="365" w:type="dxa"/>
            <w:shd w:val="clear" w:color="auto" w:fill="FFFFCC"/>
            <w:vAlign w:val="center"/>
          </w:tcPr>
          <w:p w14:paraId="0A61E332" w14:textId="77777777" w:rsidR="00DF1274" w:rsidRPr="00C0067C" w:rsidRDefault="00DF1274" w:rsidP="00C0067C">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6855A724" w14:textId="77777777" w:rsidR="00DF1274" w:rsidRPr="00C0067C" w:rsidRDefault="00DF1274" w:rsidP="006762F5">
            <w:pPr>
              <w:widowControl/>
              <w:ind w:leftChars="-59" w:left="-124" w:rightChars="-38" w:right="-80"/>
              <w:jc w:val="center"/>
              <w:rPr>
                <w:sz w:val="16"/>
                <w:szCs w:val="16"/>
              </w:rPr>
            </w:pPr>
          </w:p>
        </w:tc>
        <w:tc>
          <w:tcPr>
            <w:tcW w:w="4092" w:type="dxa"/>
            <w:vMerge/>
            <w:shd w:val="clear" w:color="auto" w:fill="FFFFCC"/>
          </w:tcPr>
          <w:p w14:paraId="38F9EFD6" w14:textId="77777777" w:rsidR="00DF1274" w:rsidRPr="00C0067C" w:rsidRDefault="00DF1274" w:rsidP="006762F5">
            <w:pPr>
              <w:widowControl/>
              <w:jc w:val="left"/>
              <w:rPr>
                <w:sz w:val="16"/>
                <w:szCs w:val="16"/>
              </w:rPr>
            </w:pPr>
          </w:p>
        </w:tc>
      </w:tr>
      <w:tr w:rsidR="00C0067C" w:rsidRPr="00C0067C" w14:paraId="47827E2F" w14:textId="77777777" w:rsidTr="00C0067C">
        <w:trPr>
          <w:cantSplit/>
          <w:trHeight w:val="283"/>
        </w:trPr>
        <w:tc>
          <w:tcPr>
            <w:tcW w:w="954" w:type="dxa"/>
            <w:vMerge/>
          </w:tcPr>
          <w:p w14:paraId="38CF62C0" w14:textId="77777777" w:rsidR="00DF1274" w:rsidRPr="00C0067C" w:rsidRDefault="00DF1274" w:rsidP="00C0067C">
            <w:pPr>
              <w:widowControl/>
              <w:rPr>
                <w:sz w:val="16"/>
                <w:szCs w:val="16"/>
              </w:rPr>
            </w:pPr>
          </w:p>
        </w:tc>
        <w:tc>
          <w:tcPr>
            <w:tcW w:w="236" w:type="dxa"/>
            <w:tcBorders>
              <w:top w:val="nil"/>
              <w:bottom w:val="nil"/>
            </w:tcBorders>
          </w:tcPr>
          <w:p w14:paraId="070C2536" w14:textId="77777777" w:rsidR="00DF1274" w:rsidRPr="00C0067C" w:rsidRDefault="00DF1274" w:rsidP="00C0067C">
            <w:pPr>
              <w:spacing w:line="180" w:lineRule="exact"/>
              <w:ind w:leftChars="-42" w:left="-88" w:rightChars="-50" w:right="-105"/>
              <w:rPr>
                <w:rFonts w:ascii="ＭＳ 明朝" w:eastAsia="ＭＳ 明朝" w:hAnsi="ＭＳ 明朝"/>
                <w:sz w:val="6"/>
                <w:szCs w:val="6"/>
              </w:rPr>
            </w:pPr>
          </w:p>
        </w:tc>
        <w:tc>
          <w:tcPr>
            <w:tcW w:w="333" w:type="dxa"/>
            <w:vAlign w:val="center"/>
          </w:tcPr>
          <w:p w14:paraId="77FC4AB3" w14:textId="77777777" w:rsidR="00DF1274" w:rsidRPr="00C0067C" w:rsidRDefault="00DF1274" w:rsidP="00C0067C">
            <w:pPr>
              <w:spacing w:line="180" w:lineRule="exact"/>
              <w:ind w:leftChars="-42" w:left="-43" w:rightChars="-45" w:right="-94" w:hangingChars="28" w:hanging="45"/>
              <w:jc w:val="center"/>
              <w:rPr>
                <w:rFonts w:ascii="ＭＳ 明朝" w:eastAsia="ＭＳ 明朝" w:hAnsi="ＭＳ 明朝"/>
                <w:sz w:val="16"/>
                <w:szCs w:val="16"/>
              </w:rPr>
            </w:pPr>
            <w:r w:rsidRPr="00C0067C">
              <w:rPr>
                <w:rFonts w:ascii="ＭＳ 明朝" w:eastAsia="ＭＳ 明朝" w:hAnsi="ＭＳ 明朝" w:hint="eastAsia"/>
                <w:sz w:val="16"/>
                <w:szCs w:val="16"/>
              </w:rPr>
              <w:t>イ</w:t>
            </w:r>
          </w:p>
        </w:tc>
        <w:tc>
          <w:tcPr>
            <w:tcW w:w="3717" w:type="dxa"/>
            <w:vAlign w:val="center"/>
          </w:tcPr>
          <w:p w14:paraId="24CABD2D" w14:textId="77777777" w:rsidR="00DF1274" w:rsidRPr="00C0067C" w:rsidRDefault="007B4E81" w:rsidP="00C0067C">
            <w:pPr>
              <w:ind w:leftChars="-42" w:left="-88"/>
              <w:rPr>
                <w:sz w:val="14"/>
                <w:szCs w:val="14"/>
              </w:rPr>
            </w:pPr>
            <w:r w:rsidRPr="00C0067C">
              <w:rPr>
                <w:rFonts w:hint="eastAsia"/>
                <w:sz w:val="14"/>
                <w:szCs w:val="14"/>
              </w:rPr>
              <w:t>広告物は集約して設置し、なお複数設置する場合は、統一したデザインとする。</w:t>
            </w:r>
          </w:p>
        </w:tc>
        <w:tc>
          <w:tcPr>
            <w:tcW w:w="365" w:type="dxa"/>
            <w:shd w:val="clear" w:color="auto" w:fill="FFFFCC"/>
            <w:vAlign w:val="center"/>
          </w:tcPr>
          <w:p w14:paraId="10C81C7A" w14:textId="77777777" w:rsidR="00DF1274" w:rsidRPr="00C0067C" w:rsidRDefault="00DF1274" w:rsidP="00C0067C">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67F91F7A" w14:textId="77777777" w:rsidR="00DF1274" w:rsidRPr="00C0067C" w:rsidRDefault="00DF1274" w:rsidP="006762F5">
            <w:pPr>
              <w:widowControl/>
              <w:ind w:leftChars="-59" w:left="-124" w:rightChars="-38" w:right="-80"/>
              <w:jc w:val="center"/>
              <w:rPr>
                <w:sz w:val="16"/>
                <w:szCs w:val="16"/>
              </w:rPr>
            </w:pPr>
          </w:p>
        </w:tc>
        <w:tc>
          <w:tcPr>
            <w:tcW w:w="4092" w:type="dxa"/>
            <w:vMerge/>
            <w:shd w:val="clear" w:color="auto" w:fill="FFFFCC"/>
          </w:tcPr>
          <w:p w14:paraId="5B397D23" w14:textId="77777777" w:rsidR="00DF1274" w:rsidRPr="00C0067C" w:rsidRDefault="00DF1274" w:rsidP="006762F5">
            <w:pPr>
              <w:widowControl/>
              <w:jc w:val="left"/>
              <w:rPr>
                <w:sz w:val="16"/>
                <w:szCs w:val="16"/>
              </w:rPr>
            </w:pPr>
          </w:p>
        </w:tc>
      </w:tr>
      <w:tr w:rsidR="00C0067C" w:rsidRPr="00C0067C" w14:paraId="7877A9D3" w14:textId="77777777" w:rsidTr="00C0067C">
        <w:trPr>
          <w:cantSplit/>
          <w:trHeight w:val="283"/>
        </w:trPr>
        <w:tc>
          <w:tcPr>
            <w:tcW w:w="954" w:type="dxa"/>
            <w:vMerge/>
          </w:tcPr>
          <w:p w14:paraId="742F9C13" w14:textId="77777777" w:rsidR="00DF1274" w:rsidRPr="00C0067C" w:rsidRDefault="00DF1274" w:rsidP="00C0067C">
            <w:pPr>
              <w:widowControl/>
              <w:rPr>
                <w:sz w:val="16"/>
                <w:szCs w:val="16"/>
              </w:rPr>
            </w:pPr>
          </w:p>
        </w:tc>
        <w:tc>
          <w:tcPr>
            <w:tcW w:w="236" w:type="dxa"/>
            <w:tcBorders>
              <w:top w:val="nil"/>
              <w:bottom w:val="nil"/>
            </w:tcBorders>
          </w:tcPr>
          <w:p w14:paraId="61837E49" w14:textId="77777777" w:rsidR="00DF1274" w:rsidRPr="00C0067C" w:rsidRDefault="00DF1274" w:rsidP="00C0067C">
            <w:pPr>
              <w:spacing w:line="180" w:lineRule="exact"/>
              <w:ind w:leftChars="-42" w:left="-88" w:rightChars="-50" w:right="-105"/>
              <w:rPr>
                <w:rFonts w:ascii="ＭＳ 明朝" w:eastAsia="ＭＳ 明朝" w:hAnsi="ＭＳ 明朝"/>
                <w:sz w:val="6"/>
                <w:szCs w:val="6"/>
              </w:rPr>
            </w:pPr>
          </w:p>
        </w:tc>
        <w:tc>
          <w:tcPr>
            <w:tcW w:w="333" w:type="dxa"/>
            <w:vAlign w:val="center"/>
          </w:tcPr>
          <w:p w14:paraId="0C909A41" w14:textId="77777777" w:rsidR="00DF1274" w:rsidRPr="00C0067C" w:rsidRDefault="00DF1274" w:rsidP="00C0067C">
            <w:pPr>
              <w:spacing w:line="180" w:lineRule="exact"/>
              <w:ind w:leftChars="-42" w:left="-43" w:rightChars="-45" w:right="-94" w:hangingChars="28" w:hanging="45"/>
              <w:jc w:val="center"/>
              <w:rPr>
                <w:rFonts w:ascii="ＭＳ 明朝" w:eastAsia="ＭＳ 明朝" w:hAnsi="ＭＳ 明朝"/>
                <w:sz w:val="16"/>
                <w:szCs w:val="16"/>
              </w:rPr>
            </w:pPr>
            <w:r w:rsidRPr="00C0067C">
              <w:rPr>
                <w:rFonts w:ascii="ＭＳ 明朝" w:eastAsia="ＭＳ 明朝" w:hAnsi="ＭＳ 明朝" w:hint="eastAsia"/>
                <w:sz w:val="16"/>
                <w:szCs w:val="16"/>
              </w:rPr>
              <w:t>ウ</w:t>
            </w:r>
          </w:p>
        </w:tc>
        <w:tc>
          <w:tcPr>
            <w:tcW w:w="3717" w:type="dxa"/>
            <w:vAlign w:val="center"/>
          </w:tcPr>
          <w:p w14:paraId="227A5A06" w14:textId="77777777" w:rsidR="00DF1274" w:rsidRPr="00C0067C" w:rsidRDefault="007B4E81" w:rsidP="00C0067C">
            <w:pPr>
              <w:ind w:leftChars="-42" w:left="-88"/>
              <w:rPr>
                <w:sz w:val="14"/>
                <w:szCs w:val="14"/>
              </w:rPr>
            </w:pPr>
            <w:r w:rsidRPr="00C0067C">
              <w:rPr>
                <w:rFonts w:hint="eastAsia"/>
                <w:sz w:val="14"/>
                <w:szCs w:val="14"/>
              </w:rPr>
              <w:t>文字は、切り文字や箱文字とする。</w:t>
            </w:r>
          </w:p>
        </w:tc>
        <w:tc>
          <w:tcPr>
            <w:tcW w:w="365" w:type="dxa"/>
            <w:shd w:val="clear" w:color="auto" w:fill="FFFFCC"/>
            <w:vAlign w:val="center"/>
          </w:tcPr>
          <w:p w14:paraId="4ADC6AAD" w14:textId="77777777" w:rsidR="00DF1274" w:rsidRPr="00C0067C" w:rsidRDefault="00DF1274" w:rsidP="00C0067C">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04F5482B" w14:textId="77777777" w:rsidR="00DF1274" w:rsidRPr="00C0067C" w:rsidRDefault="00DF1274" w:rsidP="006762F5">
            <w:pPr>
              <w:widowControl/>
              <w:ind w:leftChars="-59" w:left="-124" w:rightChars="-38" w:right="-80"/>
              <w:jc w:val="center"/>
              <w:rPr>
                <w:sz w:val="16"/>
                <w:szCs w:val="16"/>
              </w:rPr>
            </w:pPr>
          </w:p>
        </w:tc>
        <w:tc>
          <w:tcPr>
            <w:tcW w:w="4092" w:type="dxa"/>
            <w:vMerge/>
            <w:shd w:val="clear" w:color="auto" w:fill="FFFFCC"/>
          </w:tcPr>
          <w:p w14:paraId="50DE3A84" w14:textId="77777777" w:rsidR="00DF1274" w:rsidRPr="00C0067C" w:rsidRDefault="00DF1274" w:rsidP="006762F5">
            <w:pPr>
              <w:widowControl/>
              <w:jc w:val="left"/>
              <w:rPr>
                <w:sz w:val="16"/>
                <w:szCs w:val="16"/>
              </w:rPr>
            </w:pPr>
          </w:p>
        </w:tc>
      </w:tr>
      <w:tr w:rsidR="00C0067C" w:rsidRPr="00C0067C" w14:paraId="1A6D5C15" w14:textId="77777777" w:rsidTr="00C0067C">
        <w:trPr>
          <w:cantSplit/>
          <w:trHeight w:val="283"/>
        </w:trPr>
        <w:tc>
          <w:tcPr>
            <w:tcW w:w="954" w:type="dxa"/>
            <w:vMerge/>
          </w:tcPr>
          <w:p w14:paraId="21BAF59F" w14:textId="77777777" w:rsidR="00DF1274" w:rsidRPr="00C0067C" w:rsidRDefault="00DF1274" w:rsidP="00C0067C">
            <w:pPr>
              <w:widowControl/>
              <w:rPr>
                <w:sz w:val="16"/>
                <w:szCs w:val="16"/>
              </w:rPr>
            </w:pPr>
          </w:p>
        </w:tc>
        <w:tc>
          <w:tcPr>
            <w:tcW w:w="236" w:type="dxa"/>
            <w:tcBorders>
              <w:top w:val="nil"/>
              <w:bottom w:val="nil"/>
            </w:tcBorders>
          </w:tcPr>
          <w:p w14:paraId="1C6D92E1" w14:textId="77777777" w:rsidR="00DF1274" w:rsidRPr="00C0067C" w:rsidRDefault="00DF1274" w:rsidP="00C0067C">
            <w:pPr>
              <w:spacing w:line="180" w:lineRule="exact"/>
              <w:ind w:leftChars="-42" w:left="-88" w:rightChars="-50" w:right="-105"/>
              <w:rPr>
                <w:rFonts w:ascii="ＭＳ 明朝" w:eastAsia="ＭＳ 明朝" w:hAnsi="ＭＳ 明朝"/>
                <w:sz w:val="6"/>
                <w:szCs w:val="6"/>
              </w:rPr>
            </w:pPr>
          </w:p>
        </w:tc>
        <w:tc>
          <w:tcPr>
            <w:tcW w:w="333" w:type="dxa"/>
            <w:vAlign w:val="center"/>
          </w:tcPr>
          <w:p w14:paraId="32A88B78" w14:textId="77777777" w:rsidR="00DF1274" w:rsidRPr="00C0067C" w:rsidRDefault="00DF1274" w:rsidP="00C0067C">
            <w:pPr>
              <w:spacing w:line="180" w:lineRule="exact"/>
              <w:ind w:leftChars="-42" w:left="-43" w:rightChars="-45" w:right="-94" w:hangingChars="28" w:hanging="45"/>
              <w:jc w:val="center"/>
              <w:rPr>
                <w:rFonts w:ascii="ＭＳ 明朝" w:eastAsia="ＭＳ 明朝" w:hAnsi="ＭＳ 明朝"/>
                <w:sz w:val="16"/>
                <w:szCs w:val="16"/>
              </w:rPr>
            </w:pPr>
            <w:r w:rsidRPr="00C0067C">
              <w:rPr>
                <w:rFonts w:ascii="ＭＳ 明朝" w:eastAsia="ＭＳ 明朝" w:hAnsi="ＭＳ 明朝" w:hint="eastAsia"/>
                <w:sz w:val="16"/>
                <w:szCs w:val="16"/>
              </w:rPr>
              <w:t>エ</w:t>
            </w:r>
          </w:p>
        </w:tc>
        <w:tc>
          <w:tcPr>
            <w:tcW w:w="3717" w:type="dxa"/>
            <w:vAlign w:val="center"/>
          </w:tcPr>
          <w:p w14:paraId="06FB4A3F" w14:textId="77777777" w:rsidR="00DF1274" w:rsidRPr="00C0067C" w:rsidRDefault="007B4E81" w:rsidP="00C0067C">
            <w:pPr>
              <w:ind w:leftChars="-42" w:left="-88"/>
              <w:rPr>
                <w:sz w:val="14"/>
                <w:szCs w:val="14"/>
              </w:rPr>
            </w:pPr>
            <w:r w:rsidRPr="00C0067C">
              <w:rPr>
                <w:rFonts w:hint="eastAsia"/>
                <w:sz w:val="14"/>
                <w:szCs w:val="14"/>
              </w:rPr>
              <w:t>地色は、壁面と同系色とする。</w:t>
            </w:r>
          </w:p>
        </w:tc>
        <w:tc>
          <w:tcPr>
            <w:tcW w:w="365" w:type="dxa"/>
            <w:shd w:val="clear" w:color="auto" w:fill="FFFFCC"/>
            <w:vAlign w:val="center"/>
          </w:tcPr>
          <w:p w14:paraId="715C0995" w14:textId="77777777" w:rsidR="00DF1274" w:rsidRPr="00C0067C" w:rsidRDefault="00DF1274" w:rsidP="00C0067C">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72E889E5" w14:textId="77777777" w:rsidR="00DF1274" w:rsidRPr="00C0067C" w:rsidRDefault="00DF1274" w:rsidP="006762F5">
            <w:pPr>
              <w:widowControl/>
              <w:ind w:leftChars="-59" w:left="-124" w:rightChars="-38" w:right="-80"/>
              <w:jc w:val="center"/>
              <w:rPr>
                <w:sz w:val="16"/>
                <w:szCs w:val="16"/>
              </w:rPr>
            </w:pPr>
          </w:p>
        </w:tc>
        <w:tc>
          <w:tcPr>
            <w:tcW w:w="4092" w:type="dxa"/>
            <w:vMerge/>
            <w:shd w:val="clear" w:color="auto" w:fill="FFFFCC"/>
          </w:tcPr>
          <w:p w14:paraId="5DFEFE44" w14:textId="77777777" w:rsidR="00DF1274" w:rsidRPr="00C0067C" w:rsidRDefault="00DF1274" w:rsidP="006762F5">
            <w:pPr>
              <w:widowControl/>
              <w:jc w:val="left"/>
              <w:rPr>
                <w:sz w:val="16"/>
                <w:szCs w:val="16"/>
              </w:rPr>
            </w:pPr>
          </w:p>
        </w:tc>
      </w:tr>
      <w:tr w:rsidR="00C0067C" w:rsidRPr="00C0067C" w14:paraId="14FC0AFC" w14:textId="77777777" w:rsidTr="00C0067C">
        <w:trPr>
          <w:cantSplit/>
          <w:trHeight w:val="283"/>
        </w:trPr>
        <w:tc>
          <w:tcPr>
            <w:tcW w:w="954" w:type="dxa"/>
            <w:vMerge/>
          </w:tcPr>
          <w:p w14:paraId="70726240" w14:textId="77777777" w:rsidR="00DF1274" w:rsidRPr="00C0067C" w:rsidRDefault="00DF1274" w:rsidP="00C0067C">
            <w:pPr>
              <w:widowControl/>
              <w:rPr>
                <w:sz w:val="16"/>
                <w:szCs w:val="16"/>
              </w:rPr>
            </w:pPr>
          </w:p>
        </w:tc>
        <w:tc>
          <w:tcPr>
            <w:tcW w:w="236" w:type="dxa"/>
            <w:tcBorders>
              <w:top w:val="nil"/>
              <w:bottom w:val="nil"/>
            </w:tcBorders>
          </w:tcPr>
          <w:p w14:paraId="6F301C2C" w14:textId="77777777" w:rsidR="00DF1274" w:rsidRPr="00C0067C" w:rsidRDefault="00DF1274" w:rsidP="00C0067C">
            <w:pPr>
              <w:spacing w:line="180" w:lineRule="exact"/>
              <w:ind w:leftChars="-42" w:left="-88" w:rightChars="-50" w:right="-105"/>
              <w:rPr>
                <w:rFonts w:ascii="ＭＳ 明朝" w:eastAsia="ＭＳ 明朝" w:hAnsi="ＭＳ 明朝"/>
                <w:sz w:val="6"/>
                <w:szCs w:val="6"/>
              </w:rPr>
            </w:pPr>
          </w:p>
        </w:tc>
        <w:tc>
          <w:tcPr>
            <w:tcW w:w="333" w:type="dxa"/>
            <w:vAlign w:val="center"/>
          </w:tcPr>
          <w:p w14:paraId="23B5A59E" w14:textId="77777777" w:rsidR="00DF1274" w:rsidRPr="00C0067C" w:rsidRDefault="00DF1274" w:rsidP="00C0067C">
            <w:pPr>
              <w:spacing w:line="180" w:lineRule="exact"/>
              <w:ind w:leftChars="-42" w:left="-43" w:rightChars="-45" w:right="-94" w:hangingChars="28" w:hanging="45"/>
              <w:jc w:val="center"/>
              <w:rPr>
                <w:rFonts w:ascii="ＭＳ 明朝" w:eastAsia="ＭＳ 明朝" w:hAnsi="ＭＳ 明朝"/>
                <w:sz w:val="16"/>
                <w:szCs w:val="16"/>
              </w:rPr>
            </w:pPr>
            <w:r w:rsidRPr="00C0067C">
              <w:rPr>
                <w:rFonts w:ascii="ＭＳ 明朝" w:eastAsia="ＭＳ 明朝" w:hAnsi="ＭＳ 明朝" w:hint="eastAsia"/>
                <w:sz w:val="16"/>
                <w:szCs w:val="16"/>
              </w:rPr>
              <w:t>オ</w:t>
            </w:r>
          </w:p>
        </w:tc>
        <w:tc>
          <w:tcPr>
            <w:tcW w:w="3717" w:type="dxa"/>
            <w:vAlign w:val="center"/>
          </w:tcPr>
          <w:p w14:paraId="0A9F6BF4" w14:textId="77777777" w:rsidR="00DF1274" w:rsidRPr="00C0067C" w:rsidRDefault="007B4E81" w:rsidP="00C0067C">
            <w:pPr>
              <w:ind w:leftChars="-42" w:left="-88"/>
              <w:rPr>
                <w:sz w:val="14"/>
                <w:szCs w:val="14"/>
              </w:rPr>
            </w:pPr>
            <w:r w:rsidRPr="00C0067C">
              <w:rPr>
                <w:rFonts w:hint="eastAsia"/>
                <w:sz w:val="14"/>
                <w:szCs w:val="14"/>
              </w:rPr>
              <w:t>高彩度の利用を抑える。</w:t>
            </w:r>
          </w:p>
        </w:tc>
        <w:tc>
          <w:tcPr>
            <w:tcW w:w="365" w:type="dxa"/>
            <w:shd w:val="clear" w:color="auto" w:fill="FFFFCC"/>
            <w:vAlign w:val="center"/>
          </w:tcPr>
          <w:p w14:paraId="20FD230B" w14:textId="77777777" w:rsidR="00DF1274" w:rsidRPr="00C0067C" w:rsidRDefault="00DF1274" w:rsidP="00C0067C">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2A3627B4" w14:textId="77777777" w:rsidR="00DF1274" w:rsidRPr="00C0067C" w:rsidRDefault="00DF1274" w:rsidP="006762F5">
            <w:pPr>
              <w:widowControl/>
              <w:ind w:leftChars="-59" w:left="-124" w:rightChars="-38" w:right="-80"/>
              <w:jc w:val="center"/>
              <w:rPr>
                <w:sz w:val="16"/>
                <w:szCs w:val="16"/>
              </w:rPr>
            </w:pPr>
          </w:p>
        </w:tc>
        <w:tc>
          <w:tcPr>
            <w:tcW w:w="4092" w:type="dxa"/>
            <w:vMerge/>
            <w:shd w:val="clear" w:color="auto" w:fill="FFFFCC"/>
          </w:tcPr>
          <w:p w14:paraId="7A9DDB89" w14:textId="77777777" w:rsidR="00DF1274" w:rsidRPr="00C0067C" w:rsidRDefault="00DF1274" w:rsidP="006762F5">
            <w:pPr>
              <w:widowControl/>
              <w:jc w:val="left"/>
              <w:rPr>
                <w:sz w:val="16"/>
                <w:szCs w:val="16"/>
              </w:rPr>
            </w:pPr>
          </w:p>
        </w:tc>
      </w:tr>
      <w:tr w:rsidR="00C0067C" w:rsidRPr="00C0067C" w14:paraId="79EDA85C" w14:textId="77777777" w:rsidTr="00C0067C">
        <w:trPr>
          <w:cantSplit/>
          <w:trHeight w:val="283"/>
        </w:trPr>
        <w:tc>
          <w:tcPr>
            <w:tcW w:w="954" w:type="dxa"/>
            <w:vMerge/>
          </w:tcPr>
          <w:p w14:paraId="243E34E6" w14:textId="77777777" w:rsidR="00DF1274" w:rsidRPr="00C0067C" w:rsidRDefault="00DF1274" w:rsidP="00C0067C">
            <w:pPr>
              <w:widowControl/>
              <w:rPr>
                <w:sz w:val="16"/>
                <w:szCs w:val="16"/>
              </w:rPr>
            </w:pPr>
          </w:p>
        </w:tc>
        <w:tc>
          <w:tcPr>
            <w:tcW w:w="236" w:type="dxa"/>
            <w:tcBorders>
              <w:top w:val="nil"/>
              <w:bottom w:val="nil"/>
            </w:tcBorders>
          </w:tcPr>
          <w:p w14:paraId="01801CBF" w14:textId="77777777" w:rsidR="00DF1274" w:rsidRPr="00C0067C" w:rsidRDefault="00DF1274" w:rsidP="00C0067C">
            <w:pPr>
              <w:spacing w:line="180" w:lineRule="exact"/>
              <w:ind w:leftChars="-42" w:left="-88" w:rightChars="-50" w:right="-105"/>
              <w:rPr>
                <w:rFonts w:ascii="ＭＳ 明朝" w:eastAsia="ＭＳ 明朝" w:hAnsi="ＭＳ 明朝"/>
                <w:sz w:val="6"/>
                <w:szCs w:val="6"/>
              </w:rPr>
            </w:pPr>
          </w:p>
        </w:tc>
        <w:tc>
          <w:tcPr>
            <w:tcW w:w="333" w:type="dxa"/>
            <w:vAlign w:val="center"/>
          </w:tcPr>
          <w:p w14:paraId="2ADB7FEA" w14:textId="77777777" w:rsidR="00DF1274" w:rsidRPr="00C0067C" w:rsidRDefault="00DF1274" w:rsidP="00C0067C">
            <w:pPr>
              <w:spacing w:line="180" w:lineRule="exact"/>
              <w:ind w:leftChars="-42" w:left="-43" w:rightChars="-45" w:right="-94" w:hangingChars="28" w:hanging="45"/>
              <w:jc w:val="center"/>
              <w:rPr>
                <w:rFonts w:ascii="ＭＳ 明朝" w:eastAsia="ＭＳ 明朝" w:hAnsi="ＭＳ 明朝"/>
                <w:sz w:val="16"/>
                <w:szCs w:val="16"/>
              </w:rPr>
            </w:pPr>
            <w:r w:rsidRPr="00C0067C">
              <w:rPr>
                <w:rFonts w:ascii="ＭＳ 明朝" w:eastAsia="ＭＳ 明朝" w:hAnsi="ＭＳ 明朝" w:hint="eastAsia"/>
                <w:sz w:val="16"/>
                <w:szCs w:val="16"/>
              </w:rPr>
              <w:t>カ</w:t>
            </w:r>
          </w:p>
        </w:tc>
        <w:tc>
          <w:tcPr>
            <w:tcW w:w="3717" w:type="dxa"/>
            <w:vAlign w:val="center"/>
          </w:tcPr>
          <w:p w14:paraId="41C6F426" w14:textId="77777777" w:rsidR="00DF1274" w:rsidRPr="00C0067C" w:rsidRDefault="007B4E81" w:rsidP="00C0067C">
            <w:pPr>
              <w:ind w:leftChars="-42" w:left="-88"/>
              <w:rPr>
                <w:sz w:val="14"/>
                <w:szCs w:val="14"/>
              </w:rPr>
            </w:pPr>
            <w:r w:rsidRPr="00C0067C">
              <w:rPr>
                <w:rFonts w:hint="eastAsia"/>
                <w:sz w:val="14"/>
                <w:szCs w:val="14"/>
              </w:rPr>
              <w:t>人物、キャラクターの意匠は使用しない。</w:t>
            </w:r>
          </w:p>
        </w:tc>
        <w:tc>
          <w:tcPr>
            <w:tcW w:w="365" w:type="dxa"/>
            <w:shd w:val="clear" w:color="auto" w:fill="FFFFCC"/>
            <w:vAlign w:val="center"/>
          </w:tcPr>
          <w:p w14:paraId="0891275E" w14:textId="77777777" w:rsidR="00DF1274" w:rsidRPr="00C0067C" w:rsidRDefault="00DF1274" w:rsidP="00C0067C">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439FFCF1" w14:textId="77777777" w:rsidR="00DF1274" w:rsidRPr="00C0067C" w:rsidRDefault="00DF1274" w:rsidP="006762F5">
            <w:pPr>
              <w:widowControl/>
              <w:ind w:leftChars="-59" w:left="-124" w:rightChars="-38" w:right="-80"/>
              <w:jc w:val="center"/>
              <w:rPr>
                <w:sz w:val="16"/>
                <w:szCs w:val="16"/>
              </w:rPr>
            </w:pPr>
          </w:p>
        </w:tc>
        <w:tc>
          <w:tcPr>
            <w:tcW w:w="4092" w:type="dxa"/>
            <w:vMerge/>
            <w:shd w:val="clear" w:color="auto" w:fill="FFFFCC"/>
          </w:tcPr>
          <w:p w14:paraId="6BB78170" w14:textId="77777777" w:rsidR="00DF1274" w:rsidRPr="00C0067C" w:rsidRDefault="00DF1274" w:rsidP="006762F5">
            <w:pPr>
              <w:widowControl/>
              <w:jc w:val="left"/>
              <w:rPr>
                <w:sz w:val="16"/>
                <w:szCs w:val="16"/>
              </w:rPr>
            </w:pPr>
          </w:p>
        </w:tc>
      </w:tr>
      <w:tr w:rsidR="00DF1274" w14:paraId="150C870A" w14:textId="77777777" w:rsidTr="00C0067C">
        <w:trPr>
          <w:cantSplit/>
          <w:trHeight w:val="283"/>
        </w:trPr>
        <w:tc>
          <w:tcPr>
            <w:tcW w:w="954" w:type="dxa"/>
            <w:vMerge/>
          </w:tcPr>
          <w:p w14:paraId="2D60C93C" w14:textId="77777777" w:rsidR="00DF1274" w:rsidRPr="002B257F" w:rsidRDefault="00DF1274" w:rsidP="00C0067C">
            <w:pPr>
              <w:widowControl/>
              <w:rPr>
                <w:color w:val="000000" w:themeColor="text1"/>
                <w:sz w:val="16"/>
                <w:szCs w:val="16"/>
              </w:rPr>
            </w:pPr>
          </w:p>
        </w:tc>
        <w:tc>
          <w:tcPr>
            <w:tcW w:w="236" w:type="dxa"/>
            <w:tcBorders>
              <w:top w:val="nil"/>
              <w:bottom w:val="nil"/>
            </w:tcBorders>
          </w:tcPr>
          <w:p w14:paraId="7514C75A" w14:textId="77777777" w:rsidR="00DF1274" w:rsidRPr="002F588E" w:rsidRDefault="00DF1274" w:rsidP="00C0067C">
            <w:pPr>
              <w:spacing w:line="180" w:lineRule="exact"/>
              <w:ind w:leftChars="-42" w:left="-88" w:rightChars="-50" w:right="-105"/>
              <w:rPr>
                <w:rFonts w:ascii="ＭＳ 明朝" w:eastAsia="ＭＳ 明朝" w:hAnsi="ＭＳ 明朝"/>
                <w:color w:val="000000" w:themeColor="text1"/>
                <w:sz w:val="6"/>
                <w:szCs w:val="6"/>
              </w:rPr>
            </w:pPr>
          </w:p>
        </w:tc>
        <w:tc>
          <w:tcPr>
            <w:tcW w:w="333" w:type="dxa"/>
            <w:vAlign w:val="center"/>
          </w:tcPr>
          <w:p w14:paraId="3930CF9E" w14:textId="77777777" w:rsidR="00DF1274" w:rsidRPr="006762F5" w:rsidRDefault="00DF1274" w:rsidP="00C0067C">
            <w:pPr>
              <w:spacing w:line="180" w:lineRule="exact"/>
              <w:ind w:leftChars="-42" w:left="-43" w:rightChars="-45" w:right="-94" w:hangingChars="28" w:hanging="45"/>
              <w:jc w:val="center"/>
              <w:rPr>
                <w:rFonts w:ascii="ＭＳ 明朝" w:eastAsia="ＭＳ 明朝" w:hAnsi="ＭＳ 明朝"/>
                <w:color w:val="000000" w:themeColor="text1"/>
                <w:sz w:val="16"/>
                <w:szCs w:val="16"/>
              </w:rPr>
            </w:pPr>
            <w:r w:rsidRPr="006762F5">
              <w:rPr>
                <w:rFonts w:ascii="ＭＳ 明朝" w:eastAsia="ＭＳ 明朝" w:hAnsi="ＭＳ 明朝" w:hint="eastAsia"/>
                <w:color w:val="000000" w:themeColor="text1"/>
                <w:sz w:val="16"/>
                <w:szCs w:val="16"/>
              </w:rPr>
              <w:t>キ</w:t>
            </w:r>
          </w:p>
        </w:tc>
        <w:tc>
          <w:tcPr>
            <w:tcW w:w="3717" w:type="dxa"/>
            <w:vAlign w:val="center"/>
          </w:tcPr>
          <w:p w14:paraId="2099A70F" w14:textId="77777777" w:rsidR="00DF1274" w:rsidRPr="006762F5" w:rsidRDefault="007B4E81" w:rsidP="00C0067C">
            <w:pPr>
              <w:ind w:leftChars="-42" w:left="-88"/>
              <w:rPr>
                <w:sz w:val="14"/>
                <w:szCs w:val="14"/>
              </w:rPr>
            </w:pPr>
            <w:r w:rsidRPr="007B4E81">
              <w:rPr>
                <w:rFonts w:hint="eastAsia"/>
                <w:sz w:val="14"/>
                <w:szCs w:val="14"/>
              </w:rPr>
              <w:t>太陽光を著しく反射する恐れのあるものを使用しない</w:t>
            </w:r>
            <w:r>
              <w:rPr>
                <w:rFonts w:hint="eastAsia"/>
                <w:sz w:val="14"/>
                <w:szCs w:val="14"/>
              </w:rPr>
              <w:t>。</w:t>
            </w:r>
          </w:p>
        </w:tc>
        <w:tc>
          <w:tcPr>
            <w:tcW w:w="365" w:type="dxa"/>
            <w:shd w:val="clear" w:color="auto" w:fill="FFFFCC"/>
            <w:vAlign w:val="center"/>
          </w:tcPr>
          <w:p w14:paraId="41AAA8F1" w14:textId="77777777" w:rsidR="00DF1274" w:rsidRPr="006762F5" w:rsidRDefault="00DF1274" w:rsidP="00C0067C">
            <w:pPr>
              <w:spacing w:line="180" w:lineRule="exact"/>
              <w:ind w:leftChars="-42" w:left="-88" w:rightChars="-50" w:right="-105"/>
              <w:jc w:val="center"/>
              <w:rPr>
                <w:rFonts w:ascii="ＭＳ 明朝" w:eastAsia="ＭＳ 明朝" w:hAnsi="ＭＳ 明朝"/>
                <w:color w:val="000000" w:themeColor="text1"/>
                <w:sz w:val="16"/>
                <w:szCs w:val="16"/>
              </w:rPr>
            </w:pPr>
          </w:p>
        </w:tc>
        <w:tc>
          <w:tcPr>
            <w:tcW w:w="683" w:type="dxa"/>
            <w:vMerge/>
            <w:shd w:val="clear" w:color="auto" w:fill="FFFFCC"/>
            <w:vAlign w:val="center"/>
          </w:tcPr>
          <w:p w14:paraId="4B1FEBC2"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22A452E3" w14:textId="77777777" w:rsidR="00DF1274" w:rsidRPr="002B257F" w:rsidRDefault="00DF1274" w:rsidP="006762F5">
            <w:pPr>
              <w:widowControl/>
              <w:jc w:val="left"/>
              <w:rPr>
                <w:color w:val="000000" w:themeColor="text1"/>
                <w:sz w:val="16"/>
                <w:szCs w:val="16"/>
              </w:rPr>
            </w:pPr>
          </w:p>
        </w:tc>
      </w:tr>
      <w:tr w:rsidR="00DF1274" w14:paraId="0D01DF3F" w14:textId="77777777" w:rsidTr="00C0067C">
        <w:trPr>
          <w:cantSplit/>
          <w:trHeight w:val="283"/>
        </w:trPr>
        <w:tc>
          <w:tcPr>
            <w:tcW w:w="954" w:type="dxa"/>
            <w:vMerge/>
          </w:tcPr>
          <w:p w14:paraId="1CA5436E" w14:textId="77777777" w:rsidR="00DF1274" w:rsidRPr="002B257F" w:rsidRDefault="00DF1274" w:rsidP="00C0067C">
            <w:pPr>
              <w:widowControl/>
              <w:rPr>
                <w:color w:val="000000" w:themeColor="text1"/>
                <w:sz w:val="16"/>
                <w:szCs w:val="16"/>
              </w:rPr>
            </w:pPr>
          </w:p>
        </w:tc>
        <w:tc>
          <w:tcPr>
            <w:tcW w:w="236" w:type="dxa"/>
            <w:tcBorders>
              <w:top w:val="nil"/>
            </w:tcBorders>
          </w:tcPr>
          <w:p w14:paraId="0B18A0AA" w14:textId="77777777" w:rsidR="00DF1274" w:rsidRPr="002F588E" w:rsidRDefault="00DF1274" w:rsidP="00C0067C">
            <w:pPr>
              <w:spacing w:line="180" w:lineRule="exact"/>
              <w:ind w:leftChars="-42" w:left="-88" w:rightChars="-50" w:right="-105"/>
              <w:rPr>
                <w:rFonts w:ascii="ＭＳ 明朝" w:eastAsia="ＭＳ 明朝" w:hAnsi="ＭＳ 明朝"/>
                <w:color w:val="000000" w:themeColor="text1"/>
                <w:sz w:val="6"/>
                <w:szCs w:val="6"/>
              </w:rPr>
            </w:pPr>
          </w:p>
        </w:tc>
        <w:tc>
          <w:tcPr>
            <w:tcW w:w="333" w:type="dxa"/>
            <w:vAlign w:val="center"/>
          </w:tcPr>
          <w:p w14:paraId="4AD85B18" w14:textId="77777777" w:rsidR="00DF1274" w:rsidRPr="006762F5" w:rsidRDefault="00DF1274" w:rsidP="00C0067C">
            <w:pPr>
              <w:spacing w:line="180" w:lineRule="exact"/>
              <w:ind w:leftChars="-42" w:left="-43" w:rightChars="-45" w:right="-94" w:hangingChars="28" w:hanging="45"/>
              <w:jc w:val="center"/>
              <w:rPr>
                <w:rFonts w:ascii="ＭＳ 明朝" w:eastAsia="ＭＳ 明朝" w:hAnsi="ＭＳ 明朝"/>
                <w:color w:val="000000" w:themeColor="text1"/>
                <w:sz w:val="16"/>
                <w:szCs w:val="16"/>
              </w:rPr>
            </w:pPr>
            <w:r w:rsidRPr="006762F5">
              <w:rPr>
                <w:rFonts w:ascii="ＭＳ 明朝" w:eastAsia="ＭＳ 明朝" w:hAnsi="ＭＳ 明朝" w:hint="eastAsia"/>
                <w:color w:val="000000" w:themeColor="text1"/>
                <w:sz w:val="16"/>
                <w:szCs w:val="16"/>
              </w:rPr>
              <w:t>ク</w:t>
            </w:r>
          </w:p>
        </w:tc>
        <w:tc>
          <w:tcPr>
            <w:tcW w:w="3717" w:type="dxa"/>
            <w:vAlign w:val="center"/>
          </w:tcPr>
          <w:p w14:paraId="692B908B" w14:textId="77777777" w:rsidR="00DF1274" w:rsidRPr="006762F5" w:rsidRDefault="007B4E81" w:rsidP="00C0067C">
            <w:pPr>
              <w:ind w:leftChars="-42" w:left="-88"/>
              <w:rPr>
                <w:sz w:val="14"/>
                <w:szCs w:val="14"/>
              </w:rPr>
            </w:pPr>
            <w:r w:rsidRPr="007B4E81">
              <w:rPr>
                <w:rFonts w:hint="eastAsia"/>
                <w:sz w:val="14"/>
                <w:szCs w:val="14"/>
              </w:rPr>
              <w:t>骨組み、支柱等の構造体は目立たないものとする。</w:t>
            </w:r>
          </w:p>
        </w:tc>
        <w:tc>
          <w:tcPr>
            <w:tcW w:w="365" w:type="dxa"/>
            <w:shd w:val="clear" w:color="auto" w:fill="FFFFCC"/>
            <w:vAlign w:val="center"/>
          </w:tcPr>
          <w:p w14:paraId="475502C1" w14:textId="77777777" w:rsidR="00DF1274" w:rsidRPr="006762F5" w:rsidRDefault="00DF1274" w:rsidP="00C0067C">
            <w:pPr>
              <w:spacing w:line="180" w:lineRule="exact"/>
              <w:ind w:leftChars="-42" w:left="-88" w:rightChars="-50" w:right="-105"/>
              <w:jc w:val="center"/>
              <w:rPr>
                <w:rFonts w:ascii="ＭＳ 明朝" w:eastAsia="ＭＳ 明朝" w:hAnsi="ＭＳ 明朝"/>
                <w:color w:val="000000" w:themeColor="text1"/>
                <w:sz w:val="16"/>
                <w:szCs w:val="16"/>
              </w:rPr>
            </w:pPr>
          </w:p>
        </w:tc>
        <w:tc>
          <w:tcPr>
            <w:tcW w:w="683" w:type="dxa"/>
            <w:vMerge/>
            <w:shd w:val="clear" w:color="auto" w:fill="FFFFCC"/>
            <w:vAlign w:val="center"/>
          </w:tcPr>
          <w:p w14:paraId="23579349"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71BA23F2" w14:textId="77777777" w:rsidR="00DF1274" w:rsidRPr="002B257F" w:rsidRDefault="00DF1274" w:rsidP="006762F5">
            <w:pPr>
              <w:widowControl/>
              <w:jc w:val="left"/>
              <w:rPr>
                <w:color w:val="000000" w:themeColor="text1"/>
                <w:sz w:val="16"/>
                <w:szCs w:val="16"/>
              </w:rPr>
            </w:pPr>
          </w:p>
        </w:tc>
      </w:tr>
      <w:tr w:rsidR="006762F5" w14:paraId="7B0715F3" w14:textId="77777777" w:rsidTr="00C0067C">
        <w:trPr>
          <w:cantSplit/>
          <w:trHeight w:val="567"/>
        </w:trPr>
        <w:tc>
          <w:tcPr>
            <w:tcW w:w="954" w:type="dxa"/>
          </w:tcPr>
          <w:p w14:paraId="1BDE2FC2" w14:textId="77777777" w:rsidR="006762F5" w:rsidRPr="002B257F" w:rsidRDefault="000E6D55" w:rsidP="00C0067C">
            <w:pPr>
              <w:widowControl/>
              <w:ind w:leftChars="-42" w:left="-88"/>
              <w:rPr>
                <w:color w:val="000000" w:themeColor="text1"/>
                <w:sz w:val="16"/>
                <w:szCs w:val="16"/>
              </w:rPr>
            </w:pPr>
            <w:r w:rsidRPr="008B18DC">
              <w:rPr>
                <w:rFonts w:ascii="ＭＳ 明朝" w:eastAsia="ＭＳ 明朝" w:hAnsi="ＭＳ 明朝" w:hint="eastAsia"/>
                <w:color w:val="000000" w:themeColor="text1"/>
                <w:sz w:val="16"/>
                <w:szCs w:val="16"/>
              </w:rPr>
              <w:t>屋上広告物</w:t>
            </w:r>
          </w:p>
        </w:tc>
        <w:tc>
          <w:tcPr>
            <w:tcW w:w="4651" w:type="dxa"/>
            <w:gridSpan w:val="4"/>
          </w:tcPr>
          <w:p w14:paraId="35DADDF9" w14:textId="77777777" w:rsidR="006762F5" w:rsidRPr="004F061F" w:rsidRDefault="007B4E81" w:rsidP="00C0067C">
            <w:pPr>
              <w:spacing w:line="180" w:lineRule="exact"/>
              <w:ind w:leftChars="-42" w:left="72" w:hangingChars="100" w:hanging="160"/>
              <w:rPr>
                <w:rFonts w:ascii="ＭＳ 明朝" w:eastAsia="ＭＳ 明朝" w:hAnsi="ＭＳ 明朝"/>
                <w:sz w:val="16"/>
                <w:szCs w:val="16"/>
              </w:rPr>
            </w:pPr>
            <w:r w:rsidRPr="007B4E81">
              <w:rPr>
                <w:rFonts w:ascii="ＭＳ 明朝" w:eastAsia="ＭＳ 明朝" w:hAnsi="ＭＳ 明朝" w:hint="eastAsia"/>
                <w:sz w:val="16"/>
                <w:szCs w:val="16"/>
              </w:rPr>
              <w:t>・表示内容は、氏名、名称、もしくは商標、又は建築物の名称に限る。ただし、中之島地区に面する建築物の、中之島地区に面する面への表示内容は、原則として自己の建築物の名称に限り、また、意匠は</w:t>
            </w:r>
            <w:r w:rsidRPr="007B4E81">
              <w:rPr>
                <w:rFonts w:ascii="ＭＳ 明朝" w:eastAsia="ＭＳ 明朝" w:hAnsi="ＭＳ 明朝"/>
                <w:sz w:val="16"/>
                <w:szCs w:val="16"/>
              </w:rPr>
              <w:t>地色を外壁面と同系色とする、高彩度の利用を抑える</w:t>
            </w:r>
            <w:r w:rsidRPr="007B4E81">
              <w:rPr>
                <w:rFonts w:ascii="ＭＳ 明朝" w:eastAsia="ＭＳ 明朝" w:hAnsi="ＭＳ 明朝" w:hint="eastAsia"/>
                <w:sz w:val="16"/>
                <w:szCs w:val="16"/>
              </w:rPr>
              <w:t>な</w:t>
            </w:r>
            <w:r w:rsidRPr="007B4E81">
              <w:rPr>
                <w:rFonts w:ascii="ＭＳ 明朝" w:eastAsia="ＭＳ 明朝" w:hAnsi="ＭＳ 明朝"/>
                <w:sz w:val="16"/>
                <w:szCs w:val="16"/>
              </w:rPr>
              <w:t>ど、</w:t>
            </w:r>
            <w:r w:rsidRPr="007B4E81">
              <w:rPr>
                <w:rFonts w:ascii="ＭＳ 明朝" w:eastAsia="ＭＳ 明朝" w:hAnsi="ＭＳ 明朝" w:hint="eastAsia"/>
                <w:sz w:val="16"/>
                <w:szCs w:val="16"/>
              </w:rPr>
              <w:t>建築物と一体的にデザインされたものとする。</w:t>
            </w:r>
          </w:p>
        </w:tc>
        <w:tc>
          <w:tcPr>
            <w:tcW w:w="683" w:type="dxa"/>
            <w:shd w:val="clear" w:color="auto" w:fill="FFFFCC"/>
            <w:vAlign w:val="center"/>
          </w:tcPr>
          <w:p w14:paraId="288271A6" w14:textId="77777777" w:rsidR="006762F5" w:rsidRPr="002B257F" w:rsidRDefault="006762F5" w:rsidP="006762F5">
            <w:pPr>
              <w:widowControl/>
              <w:ind w:leftChars="-59" w:left="-124" w:rightChars="-38" w:right="-80"/>
              <w:jc w:val="center"/>
              <w:rPr>
                <w:color w:val="000000" w:themeColor="text1"/>
                <w:sz w:val="16"/>
                <w:szCs w:val="16"/>
              </w:rPr>
            </w:pPr>
          </w:p>
        </w:tc>
        <w:tc>
          <w:tcPr>
            <w:tcW w:w="4092" w:type="dxa"/>
            <w:shd w:val="clear" w:color="auto" w:fill="FFFFCC"/>
          </w:tcPr>
          <w:p w14:paraId="2F4EBF21" w14:textId="77777777" w:rsidR="006762F5" w:rsidRPr="002B257F" w:rsidRDefault="006762F5" w:rsidP="006762F5">
            <w:pPr>
              <w:widowControl/>
              <w:jc w:val="left"/>
              <w:rPr>
                <w:color w:val="000000" w:themeColor="text1"/>
                <w:sz w:val="16"/>
                <w:szCs w:val="16"/>
              </w:rPr>
            </w:pPr>
          </w:p>
        </w:tc>
      </w:tr>
      <w:tr w:rsidR="00C0067C" w14:paraId="380F5668" w14:textId="77777777" w:rsidTr="00C0067C">
        <w:trPr>
          <w:cantSplit/>
          <w:trHeight w:val="567"/>
        </w:trPr>
        <w:tc>
          <w:tcPr>
            <w:tcW w:w="954" w:type="dxa"/>
            <w:vMerge w:val="restart"/>
          </w:tcPr>
          <w:p w14:paraId="59E1F79F" w14:textId="77777777" w:rsidR="00C0067C" w:rsidRPr="002B257F" w:rsidRDefault="00C0067C" w:rsidP="00C0067C">
            <w:pPr>
              <w:widowControl/>
              <w:ind w:leftChars="-42" w:left="-88"/>
              <w:rPr>
                <w:color w:val="000000" w:themeColor="text1"/>
                <w:sz w:val="16"/>
                <w:szCs w:val="16"/>
              </w:rPr>
            </w:pPr>
            <w:r w:rsidRPr="008B18DC">
              <w:rPr>
                <w:rFonts w:ascii="ＭＳ 明朝" w:eastAsia="ＭＳ 明朝" w:hAnsi="ＭＳ 明朝" w:hint="eastAsia"/>
                <w:color w:val="000000" w:themeColor="text1"/>
                <w:sz w:val="16"/>
                <w:szCs w:val="16"/>
              </w:rPr>
              <w:t>屋上広告物</w:t>
            </w:r>
          </w:p>
        </w:tc>
        <w:tc>
          <w:tcPr>
            <w:tcW w:w="4651" w:type="dxa"/>
            <w:gridSpan w:val="4"/>
          </w:tcPr>
          <w:p w14:paraId="4CE581C7" w14:textId="77777777" w:rsidR="00C0067C" w:rsidRPr="00C0067C" w:rsidRDefault="00C0067C"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・文字の大きさは、縦横それぞれ２ｍ以内、ロゴマークの大きさは、縦横それぞれ３ｍ以内とし、コンパクトにまとめる。</w:t>
            </w:r>
          </w:p>
          <w:p w14:paraId="1BB0822B" w14:textId="77777777" w:rsidR="00C0067C" w:rsidRPr="00C0067C" w:rsidRDefault="00C0067C" w:rsidP="00C0067C">
            <w:pPr>
              <w:spacing w:line="180" w:lineRule="exact"/>
              <w:ind w:leftChars="-42" w:left="72" w:hangingChars="100" w:hanging="160"/>
              <w:rPr>
                <w:rFonts w:ascii="ＭＳ 明朝" w:eastAsia="ＭＳ 明朝" w:hAnsi="ＭＳ 明朝"/>
                <w:sz w:val="16"/>
                <w:szCs w:val="16"/>
              </w:rPr>
            </w:pPr>
          </w:p>
        </w:tc>
        <w:tc>
          <w:tcPr>
            <w:tcW w:w="683" w:type="dxa"/>
            <w:shd w:val="clear" w:color="auto" w:fill="FFFFCC"/>
            <w:vAlign w:val="center"/>
          </w:tcPr>
          <w:p w14:paraId="5D7E5B0D" w14:textId="77777777" w:rsidR="00C0067C" w:rsidRPr="002B257F" w:rsidRDefault="00C0067C" w:rsidP="006762F5">
            <w:pPr>
              <w:widowControl/>
              <w:ind w:leftChars="-59" w:left="-124" w:rightChars="-38" w:right="-80"/>
              <w:jc w:val="center"/>
              <w:rPr>
                <w:color w:val="000000" w:themeColor="text1"/>
                <w:sz w:val="16"/>
                <w:szCs w:val="16"/>
              </w:rPr>
            </w:pPr>
          </w:p>
        </w:tc>
        <w:tc>
          <w:tcPr>
            <w:tcW w:w="4092" w:type="dxa"/>
            <w:shd w:val="clear" w:color="auto" w:fill="FFFFCC"/>
          </w:tcPr>
          <w:p w14:paraId="5377DABD" w14:textId="77777777" w:rsidR="00C0067C" w:rsidRPr="002B257F" w:rsidRDefault="00C0067C" w:rsidP="006762F5">
            <w:pPr>
              <w:widowControl/>
              <w:jc w:val="left"/>
              <w:rPr>
                <w:color w:val="000000" w:themeColor="text1"/>
                <w:sz w:val="16"/>
                <w:szCs w:val="16"/>
              </w:rPr>
            </w:pPr>
          </w:p>
        </w:tc>
      </w:tr>
      <w:tr w:rsidR="00C0067C" w14:paraId="3CD837AF" w14:textId="77777777" w:rsidTr="00C0067C">
        <w:trPr>
          <w:cantSplit/>
          <w:trHeight w:val="1134"/>
        </w:trPr>
        <w:tc>
          <w:tcPr>
            <w:tcW w:w="954" w:type="dxa"/>
            <w:vMerge/>
          </w:tcPr>
          <w:p w14:paraId="3F72B424" w14:textId="77777777" w:rsidR="00C0067C" w:rsidRPr="00FB1130" w:rsidRDefault="00C0067C" w:rsidP="00C0067C">
            <w:pPr>
              <w:widowControl/>
              <w:ind w:leftChars="-42" w:left="-88"/>
              <w:rPr>
                <w:color w:val="000000" w:themeColor="text1"/>
                <w:sz w:val="16"/>
                <w:szCs w:val="16"/>
              </w:rPr>
            </w:pPr>
          </w:p>
        </w:tc>
        <w:tc>
          <w:tcPr>
            <w:tcW w:w="4651" w:type="dxa"/>
            <w:gridSpan w:val="4"/>
          </w:tcPr>
          <w:p w14:paraId="2E75932F" w14:textId="77777777" w:rsidR="00C0067C" w:rsidRPr="00C0067C" w:rsidRDefault="00C0067C"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広告物の高さは、これを設置する箇所の建築物の高さの５分の１以内かつ４ｍ以内とする。ただし、設備機器を隠すもの、又は塔屋の高さに揃えるものなど、景観形成に資するものについては緩和（ただし、原則６ｍ以内）することができる。</w:t>
            </w:r>
          </w:p>
        </w:tc>
        <w:tc>
          <w:tcPr>
            <w:tcW w:w="683" w:type="dxa"/>
            <w:shd w:val="clear" w:color="auto" w:fill="FFFFCC"/>
            <w:vAlign w:val="center"/>
          </w:tcPr>
          <w:p w14:paraId="6F9C3E33" w14:textId="77777777" w:rsidR="00C0067C" w:rsidRPr="002B257F" w:rsidRDefault="00C0067C" w:rsidP="006762F5">
            <w:pPr>
              <w:widowControl/>
              <w:ind w:leftChars="-59" w:left="-124" w:rightChars="-38" w:right="-80"/>
              <w:jc w:val="center"/>
              <w:rPr>
                <w:color w:val="000000" w:themeColor="text1"/>
                <w:sz w:val="16"/>
                <w:szCs w:val="16"/>
              </w:rPr>
            </w:pPr>
          </w:p>
        </w:tc>
        <w:tc>
          <w:tcPr>
            <w:tcW w:w="4092" w:type="dxa"/>
            <w:shd w:val="clear" w:color="auto" w:fill="FFFFCC"/>
          </w:tcPr>
          <w:p w14:paraId="580B1958" w14:textId="77777777" w:rsidR="00C0067C" w:rsidRPr="002B257F" w:rsidRDefault="00C0067C" w:rsidP="006762F5">
            <w:pPr>
              <w:widowControl/>
              <w:jc w:val="left"/>
              <w:rPr>
                <w:color w:val="000000" w:themeColor="text1"/>
                <w:sz w:val="16"/>
                <w:szCs w:val="16"/>
              </w:rPr>
            </w:pPr>
          </w:p>
        </w:tc>
      </w:tr>
      <w:tr w:rsidR="00C0067C" w14:paraId="4C614394" w14:textId="77777777" w:rsidTr="00C0067C">
        <w:trPr>
          <w:cantSplit/>
          <w:trHeight w:val="567"/>
        </w:trPr>
        <w:tc>
          <w:tcPr>
            <w:tcW w:w="954" w:type="dxa"/>
            <w:vMerge/>
          </w:tcPr>
          <w:p w14:paraId="4DDD11EF" w14:textId="77777777" w:rsidR="00C0067C" w:rsidRPr="002B257F" w:rsidRDefault="00C0067C" w:rsidP="00C0067C">
            <w:pPr>
              <w:widowControl/>
              <w:ind w:leftChars="-42" w:left="-88"/>
              <w:rPr>
                <w:color w:val="000000" w:themeColor="text1"/>
                <w:sz w:val="16"/>
                <w:szCs w:val="16"/>
              </w:rPr>
            </w:pPr>
          </w:p>
        </w:tc>
        <w:tc>
          <w:tcPr>
            <w:tcW w:w="4651" w:type="dxa"/>
            <w:gridSpan w:val="4"/>
          </w:tcPr>
          <w:p w14:paraId="3505E41A" w14:textId="77777777" w:rsidR="00C0067C" w:rsidRPr="00C0067C" w:rsidRDefault="00C0067C"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・照明を施す場合は、内照式は避け、できる限り外照式とするよう努める。ただし、文字のみの場合は可とする。</w:t>
            </w:r>
          </w:p>
        </w:tc>
        <w:tc>
          <w:tcPr>
            <w:tcW w:w="683" w:type="dxa"/>
            <w:shd w:val="clear" w:color="auto" w:fill="FFFFCC"/>
            <w:vAlign w:val="center"/>
          </w:tcPr>
          <w:p w14:paraId="3E0C90F6" w14:textId="77777777" w:rsidR="00C0067C" w:rsidRPr="002B257F" w:rsidRDefault="00C0067C" w:rsidP="006762F5">
            <w:pPr>
              <w:widowControl/>
              <w:ind w:leftChars="-59" w:left="-124" w:rightChars="-38" w:right="-80"/>
              <w:jc w:val="center"/>
              <w:rPr>
                <w:color w:val="000000" w:themeColor="text1"/>
                <w:sz w:val="16"/>
                <w:szCs w:val="16"/>
              </w:rPr>
            </w:pPr>
          </w:p>
        </w:tc>
        <w:tc>
          <w:tcPr>
            <w:tcW w:w="4092" w:type="dxa"/>
            <w:shd w:val="clear" w:color="auto" w:fill="FFFFCC"/>
          </w:tcPr>
          <w:p w14:paraId="03220D34" w14:textId="77777777" w:rsidR="00C0067C" w:rsidRPr="002B257F" w:rsidRDefault="00C0067C" w:rsidP="006762F5">
            <w:pPr>
              <w:widowControl/>
              <w:jc w:val="left"/>
              <w:rPr>
                <w:color w:val="000000" w:themeColor="text1"/>
                <w:sz w:val="16"/>
                <w:szCs w:val="16"/>
              </w:rPr>
            </w:pPr>
          </w:p>
        </w:tc>
      </w:tr>
      <w:tr w:rsidR="00C0067C" w14:paraId="058FC6D9" w14:textId="77777777" w:rsidTr="00C0067C">
        <w:trPr>
          <w:cantSplit/>
          <w:trHeight w:val="1134"/>
        </w:trPr>
        <w:tc>
          <w:tcPr>
            <w:tcW w:w="954" w:type="dxa"/>
            <w:vMerge w:val="restart"/>
          </w:tcPr>
          <w:p w14:paraId="4A6A6DBE" w14:textId="77777777" w:rsidR="00C0067C" w:rsidRPr="002B257F" w:rsidRDefault="00C0067C" w:rsidP="00C0067C">
            <w:pPr>
              <w:widowControl/>
              <w:ind w:leftChars="-42" w:left="-88"/>
              <w:rPr>
                <w:color w:val="000000" w:themeColor="text1"/>
                <w:sz w:val="16"/>
                <w:szCs w:val="16"/>
              </w:rPr>
            </w:pPr>
            <w:r w:rsidRPr="000E6D55">
              <w:rPr>
                <w:rFonts w:hint="eastAsia"/>
                <w:color w:val="000000" w:themeColor="text1"/>
                <w:sz w:val="16"/>
                <w:szCs w:val="16"/>
              </w:rPr>
              <w:t>壁面広告物</w:t>
            </w:r>
          </w:p>
        </w:tc>
        <w:tc>
          <w:tcPr>
            <w:tcW w:w="4651" w:type="dxa"/>
            <w:gridSpan w:val="4"/>
          </w:tcPr>
          <w:p w14:paraId="7000EEDB" w14:textId="77777777" w:rsidR="00C0067C" w:rsidRPr="00C0067C" w:rsidRDefault="00C0067C"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中之島地区に面する建築物の、中之島地区に面する面への表示内容は、建築物の高さ10ｍ以下の部分へは、原則として自己の氏名、名称、もしくは商標、又は建築物の名称、建築物の高さ10ｍを超える部分へは、原則として自己の建築物の名称に限る。</w:t>
            </w:r>
          </w:p>
        </w:tc>
        <w:tc>
          <w:tcPr>
            <w:tcW w:w="683" w:type="dxa"/>
            <w:shd w:val="clear" w:color="auto" w:fill="FFFFCC"/>
            <w:vAlign w:val="center"/>
          </w:tcPr>
          <w:p w14:paraId="6ED849C8" w14:textId="77777777" w:rsidR="00C0067C" w:rsidRPr="002B257F" w:rsidRDefault="00C0067C" w:rsidP="006762F5">
            <w:pPr>
              <w:widowControl/>
              <w:ind w:leftChars="-59" w:left="-124" w:rightChars="-38" w:right="-80"/>
              <w:jc w:val="center"/>
              <w:rPr>
                <w:color w:val="000000" w:themeColor="text1"/>
                <w:sz w:val="16"/>
                <w:szCs w:val="16"/>
              </w:rPr>
            </w:pPr>
          </w:p>
        </w:tc>
        <w:tc>
          <w:tcPr>
            <w:tcW w:w="4092" w:type="dxa"/>
            <w:shd w:val="clear" w:color="auto" w:fill="FFFFCC"/>
          </w:tcPr>
          <w:p w14:paraId="7A93722B" w14:textId="77777777" w:rsidR="00C0067C" w:rsidRPr="002B257F" w:rsidRDefault="00C0067C" w:rsidP="006762F5">
            <w:pPr>
              <w:widowControl/>
              <w:jc w:val="left"/>
              <w:rPr>
                <w:color w:val="000000" w:themeColor="text1"/>
                <w:sz w:val="16"/>
                <w:szCs w:val="16"/>
              </w:rPr>
            </w:pPr>
          </w:p>
        </w:tc>
      </w:tr>
      <w:tr w:rsidR="00C0067C" w14:paraId="58BAC890" w14:textId="77777777" w:rsidTr="00C0067C">
        <w:trPr>
          <w:cantSplit/>
          <w:trHeight w:val="1134"/>
        </w:trPr>
        <w:tc>
          <w:tcPr>
            <w:tcW w:w="954" w:type="dxa"/>
            <w:vMerge/>
          </w:tcPr>
          <w:p w14:paraId="77CC239B" w14:textId="77777777" w:rsidR="00C0067C" w:rsidRPr="002B257F" w:rsidRDefault="00C0067C" w:rsidP="00C0067C">
            <w:pPr>
              <w:widowControl/>
              <w:ind w:leftChars="-42" w:left="-88"/>
              <w:rPr>
                <w:color w:val="000000" w:themeColor="text1"/>
                <w:sz w:val="16"/>
                <w:szCs w:val="16"/>
              </w:rPr>
            </w:pPr>
          </w:p>
        </w:tc>
        <w:tc>
          <w:tcPr>
            <w:tcW w:w="4651" w:type="dxa"/>
            <w:gridSpan w:val="4"/>
          </w:tcPr>
          <w:p w14:paraId="6D7EFB06" w14:textId="77777777" w:rsidR="00C0067C" w:rsidRPr="00C0067C" w:rsidRDefault="00C0067C"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・建築物の各面ごとの表示面積の合計は、</w:t>
            </w:r>
            <w:r w:rsidRPr="00C0067C">
              <w:rPr>
                <w:rFonts w:ascii="ＭＳ 明朝" w:eastAsia="ＭＳ 明朝" w:hAnsi="ＭＳ 明朝"/>
                <w:sz w:val="16"/>
                <w:szCs w:val="16"/>
              </w:rPr>
              <w:t>50㎡以内</w:t>
            </w:r>
            <w:r w:rsidRPr="00C0067C">
              <w:rPr>
                <w:rFonts w:ascii="ＭＳ 明朝" w:eastAsia="ＭＳ 明朝" w:hAnsi="ＭＳ 明朝" w:hint="eastAsia"/>
                <w:sz w:val="16"/>
                <w:szCs w:val="16"/>
              </w:rPr>
              <w:t>とし、かつ、外壁面積の10分の１</w:t>
            </w:r>
            <w:r w:rsidRPr="00C0067C">
              <w:rPr>
                <w:rFonts w:ascii="ＭＳ 明朝" w:eastAsia="ＭＳ 明朝" w:hAnsi="ＭＳ 明朝"/>
                <w:sz w:val="16"/>
                <w:szCs w:val="16"/>
              </w:rPr>
              <w:t>以内</w:t>
            </w:r>
            <w:r w:rsidRPr="00C0067C">
              <w:rPr>
                <w:rFonts w:ascii="ＭＳ 明朝" w:eastAsia="ＭＳ 明朝" w:hAnsi="ＭＳ 明朝" w:hint="eastAsia"/>
                <w:sz w:val="16"/>
                <w:szCs w:val="16"/>
              </w:rPr>
              <w:t>とする。ただし、中之島地区に面する建築物の、中之島地区に面する面については、表示面積の合計は、</w:t>
            </w:r>
            <w:r w:rsidRPr="00C0067C">
              <w:rPr>
                <w:rFonts w:ascii="ＭＳ 明朝" w:eastAsia="ＭＳ 明朝" w:hAnsi="ＭＳ 明朝"/>
                <w:sz w:val="16"/>
                <w:szCs w:val="16"/>
              </w:rPr>
              <w:t>50㎡以内と</w:t>
            </w:r>
            <w:r w:rsidRPr="00C0067C">
              <w:rPr>
                <w:rFonts w:ascii="ＭＳ 明朝" w:eastAsia="ＭＳ 明朝" w:hAnsi="ＭＳ 明朝" w:hint="eastAsia"/>
                <w:sz w:val="16"/>
                <w:szCs w:val="16"/>
              </w:rPr>
              <w:t>し、かつ、建築物の高さが</w:t>
            </w:r>
            <w:r w:rsidRPr="00C0067C">
              <w:rPr>
                <w:rFonts w:ascii="ＭＳ 明朝" w:eastAsia="ＭＳ 明朝" w:hAnsi="ＭＳ 明朝"/>
                <w:sz w:val="16"/>
                <w:szCs w:val="16"/>
              </w:rPr>
              <w:t>10ｍ</w:t>
            </w:r>
            <w:r w:rsidRPr="00C0067C">
              <w:rPr>
                <w:rFonts w:ascii="ＭＳ 明朝" w:eastAsia="ＭＳ 明朝" w:hAnsi="ＭＳ 明朝" w:hint="eastAsia"/>
                <w:sz w:val="16"/>
                <w:szCs w:val="16"/>
              </w:rPr>
              <w:t>以下の部分へ</w:t>
            </w:r>
            <w:r w:rsidRPr="00C0067C">
              <w:rPr>
                <w:rFonts w:ascii="ＭＳ 明朝" w:eastAsia="ＭＳ 明朝" w:hAnsi="ＭＳ 明朝"/>
                <w:sz w:val="16"/>
                <w:szCs w:val="16"/>
              </w:rPr>
              <w:t>は</w:t>
            </w:r>
            <w:r w:rsidRPr="00C0067C">
              <w:rPr>
                <w:rFonts w:ascii="ＭＳ 明朝" w:eastAsia="ＭＳ 明朝" w:hAnsi="ＭＳ 明朝" w:hint="eastAsia"/>
                <w:sz w:val="16"/>
                <w:szCs w:val="16"/>
              </w:rPr>
              <w:t>そ</w:t>
            </w:r>
            <w:r w:rsidRPr="00C0067C">
              <w:rPr>
                <w:rFonts w:ascii="ＭＳ 明朝" w:eastAsia="ＭＳ 明朝" w:hAnsi="ＭＳ 明朝"/>
                <w:sz w:val="16"/>
                <w:szCs w:val="16"/>
              </w:rPr>
              <w:t>の部分の外壁面積の</w:t>
            </w:r>
            <w:r w:rsidRPr="00C0067C">
              <w:rPr>
                <w:rFonts w:ascii="ＭＳ 明朝" w:eastAsia="ＭＳ 明朝" w:hAnsi="ＭＳ 明朝" w:hint="eastAsia"/>
                <w:sz w:val="16"/>
                <w:szCs w:val="16"/>
              </w:rPr>
              <w:t>10分の１以内、建築物の高さが</w:t>
            </w:r>
            <w:r w:rsidRPr="00C0067C">
              <w:rPr>
                <w:rFonts w:ascii="ＭＳ 明朝" w:eastAsia="ＭＳ 明朝" w:hAnsi="ＭＳ 明朝"/>
                <w:sz w:val="16"/>
                <w:szCs w:val="16"/>
              </w:rPr>
              <w:t>10ｍを超える部分</w:t>
            </w:r>
            <w:r w:rsidRPr="00C0067C">
              <w:rPr>
                <w:rFonts w:ascii="ＭＳ 明朝" w:eastAsia="ＭＳ 明朝" w:hAnsi="ＭＳ 明朝" w:hint="eastAsia"/>
                <w:sz w:val="16"/>
                <w:szCs w:val="16"/>
              </w:rPr>
              <w:t>へ</w:t>
            </w:r>
            <w:r w:rsidRPr="00C0067C">
              <w:rPr>
                <w:rFonts w:ascii="ＭＳ 明朝" w:eastAsia="ＭＳ 明朝" w:hAnsi="ＭＳ 明朝"/>
                <w:sz w:val="16"/>
                <w:szCs w:val="16"/>
              </w:rPr>
              <w:t>は</w:t>
            </w:r>
            <w:r w:rsidRPr="00C0067C">
              <w:rPr>
                <w:rFonts w:ascii="ＭＳ 明朝" w:eastAsia="ＭＳ 明朝" w:hAnsi="ＭＳ 明朝" w:hint="eastAsia"/>
                <w:sz w:val="16"/>
                <w:szCs w:val="16"/>
              </w:rPr>
              <w:t>そ</w:t>
            </w:r>
            <w:r w:rsidRPr="00C0067C">
              <w:rPr>
                <w:rFonts w:ascii="ＭＳ 明朝" w:eastAsia="ＭＳ 明朝" w:hAnsi="ＭＳ 明朝"/>
                <w:sz w:val="16"/>
                <w:szCs w:val="16"/>
              </w:rPr>
              <w:t>の</w:t>
            </w:r>
            <w:r w:rsidRPr="00C0067C">
              <w:rPr>
                <w:rFonts w:ascii="ＭＳ 明朝" w:eastAsia="ＭＳ 明朝" w:hAnsi="ＭＳ 明朝" w:hint="eastAsia"/>
                <w:sz w:val="16"/>
                <w:szCs w:val="16"/>
              </w:rPr>
              <w:t>部分の</w:t>
            </w:r>
            <w:r w:rsidRPr="00C0067C">
              <w:rPr>
                <w:rFonts w:ascii="ＭＳ 明朝" w:eastAsia="ＭＳ 明朝" w:hAnsi="ＭＳ 明朝"/>
                <w:sz w:val="16"/>
                <w:szCs w:val="16"/>
              </w:rPr>
              <w:t>外壁面積の</w:t>
            </w:r>
            <w:r w:rsidRPr="00C0067C">
              <w:rPr>
                <w:rFonts w:ascii="ＭＳ 明朝" w:eastAsia="ＭＳ 明朝" w:hAnsi="ＭＳ 明朝" w:hint="eastAsia"/>
                <w:sz w:val="16"/>
                <w:szCs w:val="16"/>
              </w:rPr>
              <w:t>10 分の１</w:t>
            </w:r>
            <w:r w:rsidRPr="00C0067C">
              <w:rPr>
                <w:rFonts w:ascii="ＭＳ 明朝" w:eastAsia="ＭＳ 明朝" w:hAnsi="ＭＳ 明朝"/>
                <w:sz w:val="16"/>
                <w:szCs w:val="16"/>
              </w:rPr>
              <w:t>以</w:t>
            </w:r>
            <w:r w:rsidRPr="00C0067C">
              <w:rPr>
                <w:rFonts w:ascii="ＭＳ 明朝" w:eastAsia="ＭＳ 明朝" w:hAnsi="ＭＳ 明朝" w:hint="eastAsia"/>
                <w:sz w:val="16"/>
                <w:szCs w:val="16"/>
              </w:rPr>
              <w:t>内とする</w:t>
            </w:r>
            <w:r w:rsidRPr="00C0067C">
              <w:rPr>
                <w:rFonts w:ascii="ＭＳ 明朝" w:eastAsia="ＭＳ 明朝" w:hAnsi="ＭＳ 明朝"/>
                <w:sz w:val="16"/>
                <w:szCs w:val="16"/>
              </w:rPr>
              <w:t>。</w:t>
            </w:r>
          </w:p>
        </w:tc>
        <w:tc>
          <w:tcPr>
            <w:tcW w:w="683" w:type="dxa"/>
            <w:shd w:val="clear" w:color="auto" w:fill="FFFFCC"/>
            <w:vAlign w:val="center"/>
          </w:tcPr>
          <w:p w14:paraId="3B710FFD" w14:textId="77777777" w:rsidR="00C0067C" w:rsidRPr="002B257F" w:rsidRDefault="00C0067C" w:rsidP="006762F5">
            <w:pPr>
              <w:widowControl/>
              <w:ind w:leftChars="-59" w:left="-124" w:rightChars="-38" w:right="-80"/>
              <w:jc w:val="center"/>
              <w:rPr>
                <w:color w:val="000000" w:themeColor="text1"/>
                <w:sz w:val="16"/>
                <w:szCs w:val="16"/>
              </w:rPr>
            </w:pPr>
          </w:p>
        </w:tc>
        <w:tc>
          <w:tcPr>
            <w:tcW w:w="4092" w:type="dxa"/>
            <w:shd w:val="clear" w:color="auto" w:fill="FFFFCC"/>
          </w:tcPr>
          <w:p w14:paraId="7B7F2BA8" w14:textId="77777777" w:rsidR="00C0067C" w:rsidRPr="002B257F" w:rsidRDefault="00C0067C" w:rsidP="006762F5">
            <w:pPr>
              <w:widowControl/>
              <w:jc w:val="left"/>
              <w:rPr>
                <w:color w:val="000000" w:themeColor="text1"/>
                <w:sz w:val="16"/>
                <w:szCs w:val="16"/>
              </w:rPr>
            </w:pPr>
          </w:p>
        </w:tc>
      </w:tr>
      <w:tr w:rsidR="00C0067C" w14:paraId="6EBDF8DF" w14:textId="77777777" w:rsidTr="00C0067C">
        <w:trPr>
          <w:cantSplit/>
          <w:trHeight w:val="567"/>
        </w:trPr>
        <w:tc>
          <w:tcPr>
            <w:tcW w:w="954" w:type="dxa"/>
            <w:vMerge/>
          </w:tcPr>
          <w:p w14:paraId="10AD11F5" w14:textId="77777777" w:rsidR="00C0067C" w:rsidRPr="002B257F" w:rsidRDefault="00C0067C" w:rsidP="00C0067C">
            <w:pPr>
              <w:widowControl/>
              <w:ind w:leftChars="-42" w:left="-88"/>
              <w:rPr>
                <w:color w:val="000000" w:themeColor="text1"/>
                <w:sz w:val="16"/>
                <w:szCs w:val="16"/>
              </w:rPr>
            </w:pPr>
          </w:p>
        </w:tc>
        <w:tc>
          <w:tcPr>
            <w:tcW w:w="4651" w:type="dxa"/>
            <w:gridSpan w:val="4"/>
          </w:tcPr>
          <w:p w14:paraId="5A96AF15" w14:textId="77777777" w:rsidR="00C0067C" w:rsidRPr="00C0067C" w:rsidRDefault="00C0067C"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・外壁面からの出幅は、30㎝以内とする。</w:t>
            </w:r>
          </w:p>
        </w:tc>
        <w:tc>
          <w:tcPr>
            <w:tcW w:w="683" w:type="dxa"/>
            <w:shd w:val="clear" w:color="auto" w:fill="FFFFCC"/>
            <w:vAlign w:val="center"/>
          </w:tcPr>
          <w:p w14:paraId="61C7929E" w14:textId="77777777" w:rsidR="00C0067C" w:rsidRPr="002B257F" w:rsidRDefault="00C0067C" w:rsidP="006762F5">
            <w:pPr>
              <w:widowControl/>
              <w:ind w:leftChars="-59" w:left="-124" w:rightChars="-38" w:right="-80"/>
              <w:jc w:val="center"/>
              <w:rPr>
                <w:color w:val="000000" w:themeColor="text1"/>
                <w:sz w:val="16"/>
                <w:szCs w:val="16"/>
              </w:rPr>
            </w:pPr>
          </w:p>
        </w:tc>
        <w:tc>
          <w:tcPr>
            <w:tcW w:w="4092" w:type="dxa"/>
            <w:shd w:val="clear" w:color="auto" w:fill="FFFFCC"/>
          </w:tcPr>
          <w:p w14:paraId="40509702" w14:textId="77777777" w:rsidR="00C0067C" w:rsidRPr="002B257F" w:rsidRDefault="00C0067C" w:rsidP="006762F5">
            <w:pPr>
              <w:widowControl/>
              <w:jc w:val="left"/>
              <w:rPr>
                <w:color w:val="000000" w:themeColor="text1"/>
                <w:sz w:val="16"/>
                <w:szCs w:val="16"/>
              </w:rPr>
            </w:pPr>
          </w:p>
        </w:tc>
      </w:tr>
      <w:tr w:rsidR="00C0067C" w14:paraId="063A3381" w14:textId="77777777" w:rsidTr="00C0067C">
        <w:trPr>
          <w:cantSplit/>
          <w:trHeight w:val="567"/>
        </w:trPr>
        <w:tc>
          <w:tcPr>
            <w:tcW w:w="954" w:type="dxa"/>
            <w:vMerge w:val="restart"/>
          </w:tcPr>
          <w:p w14:paraId="0901785A" w14:textId="77777777" w:rsidR="00C0067C" w:rsidRPr="002B257F" w:rsidRDefault="00C0067C" w:rsidP="00C0067C">
            <w:pPr>
              <w:widowControl/>
              <w:ind w:leftChars="-42" w:left="-88"/>
              <w:rPr>
                <w:color w:val="000000" w:themeColor="text1"/>
                <w:sz w:val="16"/>
                <w:szCs w:val="16"/>
              </w:rPr>
            </w:pPr>
            <w:r w:rsidRPr="000E6D55">
              <w:rPr>
                <w:rFonts w:hint="eastAsia"/>
                <w:color w:val="000000" w:themeColor="text1"/>
                <w:sz w:val="16"/>
                <w:szCs w:val="16"/>
              </w:rPr>
              <w:t>地上広告物</w:t>
            </w:r>
          </w:p>
        </w:tc>
        <w:tc>
          <w:tcPr>
            <w:tcW w:w="4651" w:type="dxa"/>
            <w:gridSpan w:val="4"/>
          </w:tcPr>
          <w:p w14:paraId="1872D98F" w14:textId="77777777" w:rsidR="00C0067C" w:rsidRPr="00C0067C" w:rsidRDefault="00C0067C"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・地上広告板の地上から広告板の上端までの高さは、５ｍ以内、地上広告塔の地上から広告塔の上端までの高さは、10ｍ以内とする。</w:t>
            </w:r>
          </w:p>
        </w:tc>
        <w:tc>
          <w:tcPr>
            <w:tcW w:w="683" w:type="dxa"/>
            <w:shd w:val="clear" w:color="auto" w:fill="FFFFCC"/>
            <w:vAlign w:val="center"/>
          </w:tcPr>
          <w:p w14:paraId="0910F3A8" w14:textId="77777777" w:rsidR="00C0067C" w:rsidRPr="002B257F" w:rsidRDefault="00C0067C" w:rsidP="006762F5">
            <w:pPr>
              <w:widowControl/>
              <w:ind w:leftChars="-59" w:left="-124" w:rightChars="-38" w:right="-80"/>
              <w:jc w:val="center"/>
              <w:rPr>
                <w:color w:val="000000" w:themeColor="text1"/>
                <w:sz w:val="16"/>
                <w:szCs w:val="16"/>
              </w:rPr>
            </w:pPr>
          </w:p>
        </w:tc>
        <w:tc>
          <w:tcPr>
            <w:tcW w:w="4092" w:type="dxa"/>
            <w:shd w:val="clear" w:color="auto" w:fill="FFFFCC"/>
          </w:tcPr>
          <w:p w14:paraId="6A602A0D" w14:textId="77777777" w:rsidR="00C0067C" w:rsidRPr="002B257F" w:rsidRDefault="00C0067C" w:rsidP="006762F5">
            <w:pPr>
              <w:widowControl/>
              <w:jc w:val="left"/>
              <w:rPr>
                <w:color w:val="000000" w:themeColor="text1"/>
                <w:sz w:val="16"/>
                <w:szCs w:val="16"/>
              </w:rPr>
            </w:pPr>
          </w:p>
        </w:tc>
      </w:tr>
      <w:tr w:rsidR="00C0067C" w14:paraId="2A0E8191" w14:textId="77777777" w:rsidTr="00C0067C">
        <w:trPr>
          <w:cantSplit/>
          <w:trHeight w:val="567"/>
        </w:trPr>
        <w:tc>
          <w:tcPr>
            <w:tcW w:w="954" w:type="dxa"/>
            <w:vMerge/>
          </w:tcPr>
          <w:p w14:paraId="01D69C3B" w14:textId="77777777" w:rsidR="00C0067C" w:rsidRPr="002B257F" w:rsidRDefault="00C0067C" w:rsidP="00C0067C">
            <w:pPr>
              <w:widowControl/>
              <w:ind w:leftChars="-42" w:left="-88"/>
              <w:rPr>
                <w:color w:val="000000" w:themeColor="text1"/>
                <w:sz w:val="16"/>
                <w:szCs w:val="16"/>
              </w:rPr>
            </w:pPr>
          </w:p>
        </w:tc>
        <w:tc>
          <w:tcPr>
            <w:tcW w:w="4651" w:type="dxa"/>
            <w:gridSpan w:val="4"/>
          </w:tcPr>
          <w:p w14:paraId="21343809" w14:textId="77777777" w:rsidR="00C0067C" w:rsidRPr="00C0067C" w:rsidRDefault="00C0067C"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・表示面積は、１面につき５㎡以内とする。</w:t>
            </w:r>
          </w:p>
        </w:tc>
        <w:tc>
          <w:tcPr>
            <w:tcW w:w="683" w:type="dxa"/>
            <w:shd w:val="clear" w:color="auto" w:fill="FFFFCC"/>
            <w:vAlign w:val="center"/>
          </w:tcPr>
          <w:p w14:paraId="6B567860" w14:textId="77777777" w:rsidR="00C0067C" w:rsidRPr="002B257F" w:rsidRDefault="00C0067C" w:rsidP="006762F5">
            <w:pPr>
              <w:widowControl/>
              <w:ind w:leftChars="-59" w:left="-124" w:rightChars="-38" w:right="-80"/>
              <w:jc w:val="center"/>
              <w:rPr>
                <w:color w:val="000000" w:themeColor="text1"/>
                <w:sz w:val="16"/>
                <w:szCs w:val="16"/>
              </w:rPr>
            </w:pPr>
          </w:p>
        </w:tc>
        <w:tc>
          <w:tcPr>
            <w:tcW w:w="4092" w:type="dxa"/>
            <w:shd w:val="clear" w:color="auto" w:fill="FFFFCC"/>
          </w:tcPr>
          <w:p w14:paraId="6F54FA2D" w14:textId="77777777" w:rsidR="00C0067C" w:rsidRPr="002B257F" w:rsidRDefault="00C0067C" w:rsidP="006762F5">
            <w:pPr>
              <w:widowControl/>
              <w:jc w:val="left"/>
              <w:rPr>
                <w:color w:val="000000" w:themeColor="text1"/>
                <w:sz w:val="16"/>
                <w:szCs w:val="16"/>
              </w:rPr>
            </w:pPr>
          </w:p>
        </w:tc>
      </w:tr>
      <w:tr w:rsidR="00C0067C" w14:paraId="0291E5A0" w14:textId="77777777" w:rsidTr="00C0067C">
        <w:trPr>
          <w:cantSplit/>
          <w:trHeight w:val="567"/>
        </w:trPr>
        <w:tc>
          <w:tcPr>
            <w:tcW w:w="954" w:type="dxa"/>
            <w:vMerge/>
          </w:tcPr>
          <w:p w14:paraId="098D5CD7" w14:textId="77777777" w:rsidR="00C0067C" w:rsidRPr="002B257F" w:rsidRDefault="00C0067C" w:rsidP="00C0067C">
            <w:pPr>
              <w:widowControl/>
              <w:ind w:leftChars="-42" w:left="-88"/>
              <w:rPr>
                <w:color w:val="000000" w:themeColor="text1"/>
                <w:sz w:val="16"/>
                <w:szCs w:val="16"/>
              </w:rPr>
            </w:pPr>
          </w:p>
        </w:tc>
        <w:tc>
          <w:tcPr>
            <w:tcW w:w="4651" w:type="dxa"/>
            <w:gridSpan w:val="4"/>
          </w:tcPr>
          <w:p w14:paraId="0F2F4A52" w14:textId="77777777" w:rsidR="00C0067C" w:rsidRPr="00C0067C" w:rsidRDefault="00C0067C"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・表示面積の合計は、10㎡以内とする。ただし、敷地面積が1,000㎡を超える場合は、敷地面積の100分の１以内とすることができる。</w:t>
            </w:r>
          </w:p>
        </w:tc>
        <w:tc>
          <w:tcPr>
            <w:tcW w:w="683" w:type="dxa"/>
            <w:shd w:val="clear" w:color="auto" w:fill="FFFFCC"/>
            <w:vAlign w:val="center"/>
          </w:tcPr>
          <w:p w14:paraId="2442F7B2" w14:textId="77777777" w:rsidR="00C0067C" w:rsidRPr="002B257F" w:rsidRDefault="00C0067C" w:rsidP="006762F5">
            <w:pPr>
              <w:widowControl/>
              <w:ind w:leftChars="-59" w:left="-124" w:rightChars="-38" w:right="-80"/>
              <w:jc w:val="center"/>
              <w:rPr>
                <w:color w:val="000000" w:themeColor="text1"/>
                <w:sz w:val="16"/>
                <w:szCs w:val="16"/>
              </w:rPr>
            </w:pPr>
          </w:p>
        </w:tc>
        <w:tc>
          <w:tcPr>
            <w:tcW w:w="4092" w:type="dxa"/>
            <w:shd w:val="clear" w:color="auto" w:fill="FFFFCC"/>
          </w:tcPr>
          <w:p w14:paraId="38251B37" w14:textId="77777777" w:rsidR="00C0067C" w:rsidRPr="002B257F" w:rsidRDefault="00C0067C" w:rsidP="006762F5">
            <w:pPr>
              <w:widowControl/>
              <w:jc w:val="left"/>
              <w:rPr>
                <w:color w:val="000000" w:themeColor="text1"/>
                <w:sz w:val="16"/>
                <w:szCs w:val="16"/>
              </w:rPr>
            </w:pPr>
          </w:p>
        </w:tc>
      </w:tr>
      <w:tr w:rsidR="00C0067C" w14:paraId="50BC8B38" w14:textId="77777777" w:rsidTr="00C0067C">
        <w:trPr>
          <w:cantSplit/>
          <w:trHeight w:val="567"/>
        </w:trPr>
        <w:tc>
          <w:tcPr>
            <w:tcW w:w="954" w:type="dxa"/>
            <w:vMerge/>
          </w:tcPr>
          <w:p w14:paraId="3222DA08" w14:textId="77777777" w:rsidR="00C0067C" w:rsidRPr="002B257F" w:rsidRDefault="00C0067C" w:rsidP="00C0067C">
            <w:pPr>
              <w:widowControl/>
              <w:ind w:leftChars="-42" w:left="-88"/>
              <w:rPr>
                <w:color w:val="000000" w:themeColor="text1"/>
                <w:sz w:val="16"/>
                <w:szCs w:val="16"/>
              </w:rPr>
            </w:pPr>
          </w:p>
        </w:tc>
        <w:tc>
          <w:tcPr>
            <w:tcW w:w="4651" w:type="dxa"/>
            <w:gridSpan w:val="4"/>
          </w:tcPr>
          <w:p w14:paraId="7E133381" w14:textId="77777777" w:rsidR="00C0067C" w:rsidRPr="00C0067C" w:rsidRDefault="00C0067C"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・道路に突出するものについては、道路への突出幅及び道路に突出する部分の下端の高さは、突出広告物の基準による。</w:t>
            </w:r>
          </w:p>
        </w:tc>
        <w:tc>
          <w:tcPr>
            <w:tcW w:w="683" w:type="dxa"/>
            <w:shd w:val="clear" w:color="auto" w:fill="FFFFCC"/>
            <w:vAlign w:val="center"/>
          </w:tcPr>
          <w:p w14:paraId="41ABE176" w14:textId="77777777" w:rsidR="00C0067C" w:rsidRPr="002B257F" w:rsidRDefault="00C0067C" w:rsidP="006762F5">
            <w:pPr>
              <w:widowControl/>
              <w:ind w:leftChars="-59" w:left="-124" w:rightChars="-38" w:right="-80"/>
              <w:jc w:val="center"/>
              <w:rPr>
                <w:color w:val="000000" w:themeColor="text1"/>
                <w:sz w:val="16"/>
                <w:szCs w:val="16"/>
              </w:rPr>
            </w:pPr>
          </w:p>
        </w:tc>
        <w:tc>
          <w:tcPr>
            <w:tcW w:w="4092" w:type="dxa"/>
            <w:shd w:val="clear" w:color="auto" w:fill="FFFFCC"/>
          </w:tcPr>
          <w:p w14:paraId="79F5409C" w14:textId="77777777" w:rsidR="00C0067C" w:rsidRPr="002B257F" w:rsidRDefault="00C0067C" w:rsidP="006762F5">
            <w:pPr>
              <w:widowControl/>
              <w:jc w:val="left"/>
              <w:rPr>
                <w:color w:val="000000" w:themeColor="text1"/>
                <w:sz w:val="16"/>
                <w:szCs w:val="16"/>
              </w:rPr>
            </w:pPr>
          </w:p>
        </w:tc>
      </w:tr>
      <w:tr w:rsidR="00C0067C" w14:paraId="08BE5EF1" w14:textId="77777777" w:rsidTr="00C0067C">
        <w:trPr>
          <w:cantSplit/>
          <w:trHeight w:val="567"/>
        </w:trPr>
        <w:tc>
          <w:tcPr>
            <w:tcW w:w="954" w:type="dxa"/>
            <w:vMerge/>
          </w:tcPr>
          <w:p w14:paraId="6C35C892" w14:textId="77777777" w:rsidR="00C0067C" w:rsidRPr="002B257F" w:rsidRDefault="00C0067C" w:rsidP="00C0067C">
            <w:pPr>
              <w:widowControl/>
              <w:ind w:leftChars="-42" w:left="-88"/>
              <w:rPr>
                <w:color w:val="000000" w:themeColor="text1"/>
                <w:sz w:val="16"/>
                <w:szCs w:val="16"/>
              </w:rPr>
            </w:pPr>
          </w:p>
        </w:tc>
        <w:tc>
          <w:tcPr>
            <w:tcW w:w="4651" w:type="dxa"/>
            <w:gridSpan w:val="4"/>
          </w:tcPr>
          <w:p w14:paraId="665C7216" w14:textId="77777777" w:rsidR="00C0067C" w:rsidRPr="00C0067C" w:rsidRDefault="00C0067C"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・通行の妨げにならないものとする。</w:t>
            </w:r>
          </w:p>
        </w:tc>
        <w:tc>
          <w:tcPr>
            <w:tcW w:w="683" w:type="dxa"/>
            <w:shd w:val="clear" w:color="auto" w:fill="FFFFCC"/>
            <w:vAlign w:val="center"/>
          </w:tcPr>
          <w:p w14:paraId="0391A950" w14:textId="77777777" w:rsidR="00C0067C" w:rsidRPr="002B257F" w:rsidRDefault="00C0067C" w:rsidP="006762F5">
            <w:pPr>
              <w:widowControl/>
              <w:ind w:leftChars="-59" w:left="-124" w:rightChars="-38" w:right="-80"/>
              <w:jc w:val="center"/>
              <w:rPr>
                <w:color w:val="000000" w:themeColor="text1"/>
                <w:sz w:val="16"/>
                <w:szCs w:val="16"/>
              </w:rPr>
            </w:pPr>
          </w:p>
        </w:tc>
        <w:tc>
          <w:tcPr>
            <w:tcW w:w="4092" w:type="dxa"/>
            <w:shd w:val="clear" w:color="auto" w:fill="FFFFCC"/>
          </w:tcPr>
          <w:p w14:paraId="06190415" w14:textId="77777777" w:rsidR="00C0067C" w:rsidRPr="002B257F" w:rsidRDefault="00C0067C" w:rsidP="006762F5">
            <w:pPr>
              <w:widowControl/>
              <w:jc w:val="left"/>
              <w:rPr>
                <w:color w:val="000000" w:themeColor="text1"/>
                <w:sz w:val="16"/>
                <w:szCs w:val="16"/>
              </w:rPr>
            </w:pPr>
          </w:p>
        </w:tc>
      </w:tr>
      <w:tr w:rsidR="00C0067C" w14:paraId="48955EBC" w14:textId="77777777" w:rsidTr="00C0067C">
        <w:trPr>
          <w:cantSplit/>
          <w:trHeight w:val="567"/>
        </w:trPr>
        <w:tc>
          <w:tcPr>
            <w:tcW w:w="954" w:type="dxa"/>
            <w:vMerge w:val="restart"/>
          </w:tcPr>
          <w:p w14:paraId="0A4CF7B4" w14:textId="77777777" w:rsidR="00C0067C" w:rsidRPr="002B257F" w:rsidRDefault="00C0067C" w:rsidP="00C0067C">
            <w:pPr>
              <w:widowControl/>
              <w:ind w:leftChars="-42" w:left="-88"/>
              <w:rPr>
                <w:color w:val="000000" w:themeColor="text1"/>
                <w:sz w:val="16"/>
                <w:szCs w:val="16"/>
              </w:rPr>
            </w:pPr>
            <w:r w:rsidRPr="008B18DC">
              <w:rPr>
                <w:rFonts w:ascii="ＭＳ 明朝" w:eastAsia="ＭＳ 明朝" w:hAnsi="ＭＳ 明朝" w:hint="eastAsia"/>
                <w:color w:val="000000" w:themeColor="text1"/>
                <w:sz w:val="16"/>
                <w:szCs w:val="16"/>
              </w:rPr>
              <w:t>突出広告物</w:t>
            </w:r>
          </w:p>
        </w:tc>
        <w:tc>
          <w:tcPr>
            <w:tcW w:w="4651" w:type="dxa"/>
            <w:gridSpan w:val="4"/>
          </w:tcPr>
          <w:p w14:paraId="45C7780D" w14:textId="77777777" w:rsidR="00C0067C" w:rsidRPr="00C0067C" w:rsidRDefault="00C0067C"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・歩道への突出幅は、歩道幅４ｍ以上の場合1.2ｍ以内、歩道幅４ｍ未満の場合0.8ｍ以内とする。</w:t>
            </w:r>
          </w:p>
        </w:tc>
        <w:tc>
          <w:tcPr>
            <w:tcW w:w="683" w:type="dxa"/>
            <w:shd w:val="clear" w:color="auto" w:fill="FFFFCC"/>
            <w:vAlign w:val="center"/>
          </w:tcPr>
          <w:p w14:paraId="10556564" w14:textId="77777777" w:rsidR="00C0067C" w:rsidRPr="002B257F" w:rsidRDefault="00C0067C" w:rsidP="006762F5">
            <w:pPr>
              <w:widowControl/>
              <w:ind w:leftChars="-59" w:left="-124" w:rightChars="-38" w:right="-80"/>
              <w:jc w:val="center"/>
              <w:rPr>
                <w:color w:val="000000" w:themeColor="text1"/>
                <w:sz w:val="16"/>
                <w:szCs w:val="16"/>
              </w:rPr>
            </w:pPr>
          </w:p>
        </w:tc>
        <w:tc>
          <w:tcPr>
            <w:tcW w:w="4092" w:type="dxa"/>
            <w:shd w:val="clear" w:color="auto" w:fill="FFFFCC"/>
          </w:tcPr>
          <w:p w14:paraId="371F5890" w14:textId="77777777" w:rsidR="00C0067C" w:rsidRPr="002B257F" w:rsidRDefault="00C0067C" w:rsidP="006762F5">
            <w:pPr>
              <w:widowControl/>
              <w:jc w:val="left"/>
              <w:rPr>
                <w:color w:val="000000" w:themeColor="text1"/>
                <w:sz w:val="16"/>
                <w:szCs w:val="16"/>
              </w:rPr>
            </w:pPr>
          </w:p>
        </w:tc>
      </w:tr>
      <w:tr w:rsidR="00C0067C" w14:paraId="1CA92B3F" w14:textId="77777777" w:rsidTr="00C0067C">
        <w:trPr>
          <w:cantSplit/>
          <w:trHeight w:val="567"/>
        </w:trPr>
        <w:tc>
          <w:tcPr>
            <w:tcW w:w="954" w:type="dxa"/>
            <w:vMerge/>
          </w:tcPr>
          <w:p w14:paraId="256024A5" w14:textId="77777777" w:rsidR="00C0067C" w:rsidRPr="002B257F" w:rsidRDefault="00C0067C" w:rsidP="00C0067C">
            <w:pPr>
              <w:widowControl/>
              <w:ind w:leftChars="-42" w:left="-88"/>
              <w:rPr>
                <w:color w:val="000000" w:themeColor="text1"/>
                <w:sz w:val="16"/>
                <w:szCs w:val="16"/>
              </w:rPr>
            </w:pPr>
          </w:p>
        </w:tc>
        <w:tc>
          <w:tcPr>
            <w:tcW w:w="4651" w:type="dxa"/>
            <w:gridSpan w:val="4"/>
          </w:tcPr>
          <w:p w14:paraId="746A9951" w14:textId="77777777" w:rsidR="00C0067C" w:rsidRPr="00C0067C" w:rsidRDefault="00C0067C"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・歩道に突出する部分の下端の高さは、３ｍ以上とする。ただし、歩道への突出幅が、歩道幅４ｍ以上では0.9ｍ以内、歩道幅４ｍ未満では0.6ｍ以内のものにあっては、2.5ｍ以内とすることができる。</w:t>
            </w:r>
          </w:p>
        </w:tc>
        <w:tc>
          <w:tcPr>
            <w:tcW w:w="683" w:type="dxa"/>
            <w:shd w:val="clear" w:color="auto" w:fill="FFFFCC"/>
            <w:vAlign w:val="center"/>
          </w:tcPr>
          <w:p w14:paraId="3888AE4A" w14:textId="77777777" w:rsidR="00C0067C" w:rsidRPr="002B257F" w:rsidRDefault="00C0067C" w:rsidP="006762F5">
            <w:pPr>
              <w:widowControl/>
              <w:ind w:leftChars="-59" w:left="-124" w:rightChars="-38" w:right="-80"/>
              <w:jc w:val="center"/>
              <w:rPr>
                <w:color w:val="000000" w:themeColor="text1"/>
                <w:sz w:val="16"/>
                <w:szCs w:val="16"/>
              </w:rPr>
            </w:pPr>
          </w:p>
        </w:tc>
        <w:tc>
          <w:tcPr>
            <w:tcW w:w="4092" w:type="dxa"/>
            <w:shd w:val="clear" w:color="auto" w:fill="FFFFCC"/>
          </w:tcPr>
          <w:p w14:paraId="6E931C14" w14:textId="77777777" w:rsidR="00C0067C" w:rsidRPr="002B257F" w:rsidRDefault="00C0067C" w:rsidP="006762F5">
            <w:pPr>
              <w:widowControl/>
              <w:jc w:val="left"/>
              <w:rPr>
                <w:color w:val="000000" w:themeColor="text1"/>
                <w:sz w:val="16"/>
                <w:szCs w:val="16"/>
              </w:rPr>
            </w:pPr>
          </w:p>
        </w:tc>
      </w:tr>
      <w:tr w:rsidR="00C0067C" w14:paraId="4C428A61" w14:textId="77777777" w:rsidTr="00C0067C">
        <w:trPr>
          <w:cantSplit/>
          <w:trHeight w:val="567"/>
        </w:trPr>
        <w:tc>
          <w:tcPr>
            <w:tcW w:w="954" w:type="dxa"/>
            <w:vMerge/>
          </w:tcPr>
          <w:p w14:paraId="20ECCCA8" w14:textId="77777777" w:rsidR="00C0067C" w:rsidRPr="002B257F" w:rsidRDefault="00C0067C" w:rsidP="00C0067C">
            <w:pPr>
              <w:widowControl/>
              <w:ind w:leftChars="-42" w:left="-88"/>
              <w:rPr>
                <w:color w:val="000000" w:themeColor="text1"/>
                <w:sz w:val="16"/>
                <w:szCs w:val="16"/>
              </w:rPr>
            </w:pPr>
          </w:p>
        </w:tc>
        <w:tc>
          <w:tcPr>
            <w:tcW w:w="4651" w:type="dxa"/>
            <w:gridSpan w:val="4"/>
          </w:tcPr>
          <w:p w14:paraId="3774086C" w14:textId="77777777" w:rsidR="00C0067C" w:rsidRPr="00C0067C" w:rsidRDefault="00C0067C"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・複数設置する場合は、一列に配置するよう努める。</w:t>
            </w:r>
          </w:p>
        </w:tc>
        <w:tc>
          <w:tcPr>
            <w:tcW w:w="683" w:type="dxa"/>
            <w:shd w:val="clear" w:color="auto" w:fill="FFFFCC"/>
            <w:vAlign w:val="center"/>
          </w:tcPr>
          <w:p w14:paraId="7973E455" w14:textId="77777777" w:rsidR="00C0067C" w:rsidRPr="002B257F" w:rsidRDefault="00C0067C" w:rsidP="006762F5">
            <w:pPr>
              <w:widowControl/>
              <w:ind w:leftChars="-59" w:left="-124" w:rightChars="-38" w:right="-80"/>
              <w:jc w:val="center"/>
              <w:rPr>
                <w:color w:val="000000" w:themeColor="text1"/>
                <w:sz w:val="16"/>
                <w:szCs w:val="16"/>
              </w:rPr>
            </w:pPr>
          </w:p>
        </w:tc>
        <w:tc>
          <w:tcPr>
            <w:tcW w:w="4092" w:type="dxa"/>
            <w:shd w:val="clear" w:color="auto" w:fill="FFFFCC"/>
          </w:tcPr>
          <w:p w14:paraId="6E0B8D8F" w14:textId="77777777" w:rsidR="00C0067C" w:rsidRPr="002B257F" w:rsidRDefault="00C0067C" w:rsidP="006762F5">
            <w:pPr>
              <w:widowControl/>
              <w:jc w:val="left"/>
              <w:rPr>
                <w:color w:val="000000" w:themeColor="text1"/>
                <w:sz w:val="16"/>
                <w:szCs w:val="16"/>
              </w:rPr>
            </w:pPr>
          </w:p>
        </w:tc>
      </w:tr>
      <w:tr w:rsidR="00C0067C" w14:paraId="5A92B35A" w14:textId="77777777" w:rsidTr="00C0067C">
        <w:trPr>
          <w:cantSplit/>
          <w:trHeight w:val="567"/>
        </w:trPr>
        <w:tc>
          <w:tcPr>
            <w:tcW w:w="954" w:type="dxa"/>
            <w:vMerge w:val="restart"/>
          </w:tcPr>
          <w:p w14:paraId="2FC38694" w14:textId="77777777" w:rsidR="00C0067C" w:rsidRPr="002B257F" w:rsidRDefault="00C0067C" w:rsidP="00C0067C">
            <w:pPr>
              <w:widowControl/>
              <w:ind w:leftChars="-42" w:left="-88"/>
              <w:rPr>
                <w:color w:val="000000" w:themeColor="text1"/>
                <w:sz w:val="16"/>
                <w:szCs w:val="16"/>
              </w:rPr>
            </w:pPr>
            <w:r w:rsidRPr="00BF3B91">
              <w:rPr>
                <w:rFonts w:hint="eastAsia"/>
                <w:color w:val="000000" w:themeColor="text1"/>
                <w:sz w:val="16"/>
                <w:szCs w:val="16"/>
              </w:rPr>
              <w:t>その他</w:t>
            </w:r>
          </w:p>
        </w:tc>
        <w:tc>
          <w:tcPr>
            <w:tcW w:w="4651" w:type="dxa"/>
            <w:gridSpan w:val="4"/>
          </w:tcPr>
          <w:p w14:paraId="7B0E9F59" w14:textId="77777777" w:rsidR="00C0067C" w:rsidRPr="00C0067C" w:rsidRDefault="00C0067C"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・点滅又は回転等をしないこと。</w:t>
            </w:r>
          </w:p>
        </w:tc>
        <w:tc>
          <w:tcPr>
            <w:tcW w:w="683" w:type="dxa"/>
            <w:shd w:val="clear" w:color="auto" w:fill="FFFFCC"/>
            <w:vAlign w:val="center"/>
          </w:tcPr>
          <w:p w14:paraId="7B041363" w14:textId="77777777" w:rsidR="00C0067C" w:rsidRPr="002B257F" w:rsidRDefault="00C0067C" w:rsidP="006762F5">
            <w:pPr>
              <w:widowControl/>
              <w:ind w:leftChars="-59" w:left="-124" w:rightChars="-38" w:right="-80"/>
              <w:jc w:val="center"/>
              <w:rPr>
                <w:color w:val="000000" w:themeColor="text1"/>
                <w:sz w:val="16"/>
                <w:szCs w:val="16"/>
              </w:rPr>
            </w:pPr>
          </w:p>
        </w:tc>
        <w:tc>
          <w:tcPr>
            <w:tcW w:w="4092" w:type="dxa"/>
            <w:shd w:val="clear" w:color="auto" w:fill="FFFFCC"/>
          </w:tcPr>
          <w:p w14:paraId="6668B91E" w14:textId="77777777" w:rsidR="00C0067C" w:rsidRPr="002B257F" w:rsidRDefault="00C0067C" w:rsidP="006762F5">
            <w:pPr>
              <w:widowControl/>
              <w:jc w:val="left"/>
              <w:rPr>
                <w:color w:val="000000" w:themeColor="text1"/>
                <w:sz w:val="16"/>
                <w:szCs w:val="16"/>
              </w:rPr>
            </w:pPr>
          </w:p>
        </w:tc>
      </w:tr>
      <w:tr w:rsidR="00C0067C" w14:paraId="231D2C03" w14:textId="77777777" w:rsidTr="00CA79B8">
        <w:trPr>
          <w:cantSplit/>
          <w:trHeight w:val="567"/>
        </w:trPr>
        <w:tc>
          <w:tcPr>
            <w:tcW w:w="954" w:type="dxa"/>
            <w:vMerge/>
          </w:tcPr>
          <w:p w14:paraId="48F75C69" w14:textId="77777777" w:rsidR="00C0067C" w:rsidRPr="002B257F" w:rsidRDefault="00C0067C" w:rsidP="00BF3B91">
            <w:pPr>
              <w:widowControl/>
              <w:ind w:leftChars="-42" w:left="-88"/>
              <w:jc w:val="center"/>
              <w:rPr>
                <w:color w:val="000000" w:themeColor="text1"/>
                <w:sz w:val="16"/>
                <w:szCs w:val="16"/>
              </w:rPr>
            </w:pPr>
          </w:p>
        </w:tc>
        <w:tc>
          <w:tcPr>
            <w:tcW w:w="4651" w:type="dxa"/>
            <w:gridSpan w:val="4"/>
          </w:tcPr>
          <w:p w14:paraId="54A10461" w14:textId="77777777" w:rsidR="00C0067C" w:rsidRPr="00C0067C" w:rsidRDefault="00C0067C" w:rsidP="00C0067C">
            <w:pPr>
              <w:spacing w:line="180" w:lineRule="exact"/>
              <w:ind w:leftChars="-42" w:left="72" w:hangingChars="100" w:hanging="160"/>
              <w:rPr>
                <w:rFonts w:ascii="ＭＳ 明朝" w:eastAsia="ＭＳ 明朝" w:hAnsi="ＭＳ 明朝"/>
                <w:sz w:val="16"/>
                <w:szCs w:val="16"/>
              </w:rPr>
            </w:pPr>
            <w:r w:rsidRPr="00C0067C">
              <w:rPr>
                <w:rFonts w:ascii="ＭＳ 明朝" w:eastAsia="ＭＳ 明朝" w:hAnsi="ＭＳ 明朝" w:hint="eastAsia"/>
                <w:sz w:val="16"/>
                <w:szCs w:val="16"/>
              </w:rPr>
              <w:t>・ガラス面については、建築物の高さが10ｍ以下の部分へ設置する広告物で、外観と一体的にデザインされたもののみ設置することができる。</w:t>
            </w:r>
          </w:p>
        </w:tc>
        <w:tc>
          <w:tcPr>
            <w:tcW w:w="683" w:type="dxa"/>
            <w:shd w:val="clear" w:color="auto" w:fill="FFFFCC"/>
            <w:vAlign w:val="center"/>
          </w:tcPr>
          <w:p w14:paraId="4031EE15" w14:textId="77777777" w:rsidR="00C0067C" w:rsidRPr="002B257F" w:rsidRDefault="00C0067C" w:rsidP="006762F5">
            <w:pPr>
              <w:widowControl/>
              <w:ind w:leftChars="-59" w:left="-124" w:rightChars="-38" w:right="-80"/>
              <w:jc w:val="center"/>
              <w:rPr>
                <w:color w:val="000000" w:themeColor="text1"/>
                <w:sz w:val="16"/>
                <w:szCs w:val="16"/>
              </w:rPr>
            </w:pPr>
          </w:p>
        </w:tc>
        <w:tc>
          <w:tcPr>
            <w:tcW w:w="4092" w:type="dxa"/>
            <w:shd w:val="clear" w:color="auto" w:fill="FFFFCC"/>
          </w:tcPr>
          <w:p w14:paraId="5687643C" w14:textId="77777777" w:rsidR="00C0067C" w:rsidRPr="002B257F" w:rsidRDefault="00C0067C" w:rsidP="006762F5">
            <w:pPr>
              <w:widowControl/>
              <w:jc w:val="left"/>
              <w:rPr>
                <w:color w:val="000000" w:themeColor="text1"/>
                <w:sz w:val="16"/>
                <w:szCs w:val="16"/>
              </w:rPr>
            </w:pPr>
          </w:p>
        </w:tc>
      </w:tr>
    </w:tbl>
    <w:p w14:paraId="312E3D3E" w14:textId="77777777" w:rsidR="006E5365" w:rsidRDefault="006E5365" w:rsidP="004B40A2">
      <w:pPr>
        <w:widowControl/>
        <w:jc w:val="left"/>
        <w:rPr>
          <w:color w:val="000000" w:themeColor="text1"/>
          <w:sz w:val="22"/>
        </w:rPr>
      </w:pPr>
    </w:p>
    <w:p w14:paraId="55F0384E" w14:textId="77777777" w:rsidR="00AE5760" w:rsidRDefault="00AE5760" w:rsidP="004B40A2">
      <w:pPr>
        <w:widowControl/>
        <w:jc w:val="left"/>
        <w:rPr>
          <w:color w:val="000000" w:themeColor="text1"/>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6E5365" w14:paraId="36B7B89E" w14:textId="77777777" w:rsidTr="006E5365">
        <w:trPr>
          <w:trHeight w:val="333"/>
        </w:trPr>
        <w:tc>
          <w:tcPr>
            <w:tcW w:w="10380" w:type="dxa"/>
            <w:vAlign w:val="center"/>
          </w:tcPr>
          <w:p w14:paraId="7BACFECB" w14:textId="77777777" w:rsidR="006E5365" w:rsidRDefault="006E5365" w:rsidP="006E5365">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41325D70" w14:textId="77777777" w:rsidR="002B257F" w:rsidRPr="00AE5760" w:rsidRDefault="002B257F" w:rsidP="004B40A2">
      <w:pPr>
        <w:widowControl/>
        <w:jc w:val="left"/>
        <w:rPr>
          <w:color w:val="000000" w:themeColor="text1"/>
          <w:sz w:val="2"/>
          <w:szCs w:val="2"/>
        </w:rPr>
      </w:pPr>
    </w:p>
    <w:sectPr w:rsidR="002B257F" w:rsidRPr="00AE5760" w:rsidSect="008C4B2D">
      <w:headerReference w:type="default" r:id="rId8"/>
      <w:pgSz w:w="23814" w:h="16840" w:orient="landscape" w:code="8"/>
      <w:pgMar w:top="1446" w:right="1304" w:bottom="851" w:left="1304" w:header="510" w:footer="57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A366F" w14:textId="77777777" w:rsidR="00295BDF" w:rsidRDefault="00295BDF" w:rsidP="00736B7A">
      <w:r>
        <w:separator/>
      </w:r>
    </w:p>
  </w:endnote>
  <w:endnote w:type="continuationSeparator" w:id="0">
    <w:p w14:paraId="1DD0C5C4" w14:textId="77777777" w:rsidR="00295BDF" w:rsidRDefault="00295BDF"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ECA96" w14:textId="77777777" w:rsidR="00295BDF" w:rsidRDefault="00295BDF" w:rsidP="00736B7A">
      <w:r>
        <w:separator/>
      </w:r>
    </w:p>
  </w:footnote>
  <w:footnote w:type="continuationSeparator" w:id="0">
    <w:p w14:paraId="66175359" w14:textId="77777777" w:rsidR="00295BDF" w:rsidRDefault="00295BDF"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B104E"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57FD2FFD"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w:t>
    </w:r>
    <w:r w:rsidR="003B02F1" w:rsidRPr="008B18DC">
      <w:rPr>
        <w:rFonts w:ascii="ＭＳ 明朝" w:eastAsia="ＭＳ 明朝" w:hAnsi="ＭＳ 明朝" w:hint="eastAsia"/>
        <w:b/>
        <w:color w:val="000000" w:themeColor="text1"/>
        <w:sz w:val="24"/>
        <w:szCs w:val="24"/>
      </w:rPr>
      <w:t>［重点届出区域：</w:t>
    </w:r>
    <w:r w:rsidR="00171B9A">
      <w:rPr>
        <w:rFonts w:ascii="ＭＳ 明朝" w:eastAsia="ＭＳ 明朝" w:hAnsi="ＭＳ 明朝" w:hint="eastAsia"/>
        <w:b/>
        <w:color w:val="000000" w:themeColor="text1"/>
        <w:sz w:val="24"/>
        <w:szCs w:val="24"/>
      </w:rPr>
      <w:t>なにわ</w:t>
    </w:r>
    <w:r w:rsidR="003B02F1" w:rsidRPr="008B18DC">
      <w:rPr>
        <w:rFonts w:ascii="ＭＳ 明朝" w:eastAsia="ＭＳ 明朝" w:hAnsi="ＭＳ 明朝" w:hint="eastAsia"/>
        <w:b/>
        <w:color w:val="000000" w:themeColor="text1"/>
        <w:sz w:val="24"/>
        <w:szCs w:val="24"/>
      </w:rPr>
      <w:t>筋地区（広告物）］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4D"/>
    <w:rsid w:val="00005B9D"/>
    <w:rsid w:val="00005E4A"/>
    <w:rsid w:val="000275D7"/>
    <w:rsid w:val="000305D5"/>
    <w:rsid w:val="00057560"/>
    <w:rsid w:val="00061F56"/>
    <w:rsid w:val="00063DE4"/>
    <w:rsid w:val="00083A7E"/>
    <w:rsid w:val="000A0AD9"/>
    <w:rsid w:val="000C730B"/>
    <w:rsid w:val="000E6D55"/>
    <w:rsid w:val="000E7742"/>
    <w:rsid w:val="000F3A93"/>
    <w:rsid w:val="0010169D"/>
    <w:rsid w:val="00101C37"/>
    <w:rsid w:val="00106917"/>
    <w:rsid w:val="0011349D"/>
    <w:rsid w:val="001221BF"/>
    <w:rsid w:val="00125157"/>
    <w:rsid w:val="0012618B"/>
    <w:rsid w:val="00126A41"/>
    <w:rsid w:val="00137EAB"/>
    <w:rsid w:val="001511CF"/>
    <w:rsid w:val="001659D4"/>
    <w:rsid w:val="00171B9A"/>
    <w:rsid w:val="00185C88"/>
    <w:rsid w:val="001923CF"/>
    <w:rsid w:val="00195D36"/>
    <w:rsid w:val="001A4904"/>
    <w:rsid w:val="001C00BB"/>
    <w:rsid w:val="001D59A5"/>
    <w:rsid w:val="001E7C29"/>
    <w:rsid w:val="001F6E4C"/>
    <w:rsid w:val="0020103A"/>
    <w:rsid w:val="00223F7A"/>
    <w:rsid w:val="00252BA4"/>
    <w:rsid w:val="0027474B"/>
    <w:rsid w:val="002768DD"/>
    <w:rsid w:val="00295BDF"/>
    <w:rsid w:val="002B257F"/>
    <w:rsid w:val="002B7217"/>
    <w:rsid w:val="002D0115"/>
    <w:rsid w:val="002D305E"/>
    <w:rsid w:val="002D4E67"/>
    <w:rsid w:val="002E3780"/>
    <w:rsid w:val="002F588E"/>
    <w:rsid w:val="002F77F0"/>
    <w:rsid w:val="003007CA"/>
    <w:rsid w:val="00300BAD"/>
    <w:rsid w:val="00303E2C"/>
    <w:rsid w:val="00307AF6"/>
    <w:rsid w:val="00311365"/>
    <w:rsid w:val="0031641F"/>
    <w:rsid w:val="00341D2B"/>
    <w:rsid w:val="0035013E"/>
    <w:rsid w:val="00352E9A"/>
    <w:rsid w:val="00362C60"/>
    <w:rsid w:val="00382981"/>
    <w:rsid w:val="003A739A"/>
    <w:rsid w:val="003B0186"/>
    <w:rsid w:val="003B02F1"/>
    <w:rsid w:val="003C2BFD"/>
    <w:rsid w:val="003D05B7"/>
    <w:rsid w:val="003F1DF8"/>
    <w:rsid w:val="003F61EA"/>
    <w:rsid w:val="00416DFA"/>
    <w:rsid w:val="00421E08"/>
    <w:rsid w:val="004339EA"/>
    <w:rsid w:val="004558CA"/>
    <w:rsid w:val="0046643C"/>
    <w:rsid w:val="004674BC"/>
    <w:rsid w:val="00486E5E"/>
    <w:rsid w:val="00493A70"/>
    <w:rsid w:val="004A00CB"/>
    <w:rsid w:val="004A3393"/>
    <w:rsid w:val="004A6E4D"/>
    <w:rsid w:val="004B40A2"/>
    <w:rsid w:val="004B78F7"/>
    <w:rsid w:val="004D2E3A"/>
    <w:rsid w:val="004D6ED2"/>
    <w:rsid w:val="004E3DCD"/>
    <w:rsid w:val="004E610E"/>
    <w:rsid w:val="004F061F"/>
    <w:rsid w:val="004F548A"/>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762F5"/>
    <w:rsid w:val="006A580B"/>
    <w:rsid w:val="006A68E1"/>
    <w:rsid w:val="006B69C2"/>
    <w:rsid w:val="006B7C9C"/>
    <w:rsid w:val="006C0E66"/>
    <w:rsid w:val="006C538A"/>
    <w:rsid w:val="006C5483"/>
    <w:rsid w:val="006C6EA1"/>
    <w:rsid w:val="006D242D"/>
    <w:rsid w:val="006D72B9"/>
    <w:rsid w:val="006E4331"/>
    <w:rsid w:val="006E5365"/>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4E81"/>
    <w:rsid w:val="007B67BF"/>
    <w:rsid w:val="007C65F6"/>
    <w:rsid w:val="007C6890"/>
    <w:rsid w:val="007D2A53"/>
    <w:rsid w:val="007D3D2F"/>
    <w:rsid w:val="007D4C35"/>
    <w:rsid w:val="007E4B10"/>
    <w:rsid w:val="00802518"/>
    <w:rsid w:val="00850A8E"/>
    <w:rsid w:val="00853262"/>
    <w:rsid w:val="00863274"/>
    <w:rsid w:val="00864861"/>
    <w:rsid w:val="008741B9"/>
    <w:rsid w:val="00875926"/>
    <w:rsid w:val="00887C4B"/>
    <w:rsid w:val="008A0704"/>
    <w:rsid w:val="008C05AF"/>
    <w:rsid w:val="008C4B2D"/>
    <w:rsid w:val="008C5D5D"/>
    <w:rsid w:val="008D3005"/>
    <w:rsid w:val="008D5EB4"/>
    <w:rsid w:val="008D6ABB"/>
    <w:rsid w:val="008E086B"/>
    <w:rsid w:val="009135B9"/>
    <w:rsid w:val="00913DE2"/>
    <w:rsid w:val="00924EBA"/>
    <w:rsid w:val="009373AA"/>
    <w:rsid w:val="00937D10"/>
    <w:rsid w:val="00952D6C"/>
    <w:rsid w:val="009557A4"/>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AE5760"/>
    <w:rsid w:val="00B01365"/>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D00C5"/>
    <w:rsid w:val="00BE195D"/>
    <w:rsid w:val="00BE322C"/>
    <w:rsid w:val="00BF3B91"/>
    <w:rsid w:val="00C0067C"/>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A79B8"/>
    <w:rsid w:val="00CB4EBB"/>
    <w:rsid w:val="00CC0B4B"/>
    <w:rsid w:val="00CC6D60"/>
    <w:rsid w:val="00CC6F70"/>
    <w:rsid w:val="00CD0000"/>
    <w:rsid w:val="00CD578A"/>
    <w:rsid w:val="00CD7653"/>
    <w:rsid w:val="00CF401C"/>
    <w:rsid w:val="00D1100F"/>
    <w:rsid w:val="00D14F66"/>
    <w:rsid w:val="00D203CE"/>
    <w:rsid w:val="00D23611"/>
    <w:rsid w:val="00D35549"/>
    <w:rsid w:val="00D54A18"/>
    <w:rsid w:val="00D55196"/>
    <w:rsid w:val="00D733DA"/>
    <w:rsid w:val="00D77615"/>
    <w:rsid w:val="00D912B7"/>
    <w:rsid w:val="00D97378"/>
    <w:rsid w:val="00DA248D"/>
    <w:rsid w:val="00DA7BF0"/>
    <w:rsid w:val="00DC7A6A"/>
    <w:rsid w:val="00DF1274"/>
    <w:rsid w:val="00DF257F"/>
    <w:rsid w:val="00E03493"/>
    <w:rsid w:val="00E106C9"/>
    <w:rsid w:val="00E24172"/>
    <w:rsid w:val="00E468F2"/>
    <w:rsid w:val="00E57222"/>
    <w:rsid w:val="00E579BB"/>
    <w:rsid w:val="00E57A79"/>
    <w:rsid w:val="00E71CA7"/>
    <w:rsid w:val="00E721C5"/>
    <w:rsid w:val="00E733D3"/>
    <w:rsid w:val="00E75AA3"/>
    <w:rsid w:val="00E77A95"/>
    <w:rsid w:val="00E94E33"/>
    <w:rsid w:val="00EA474B"/>
    <w:rsid w:val="00EB0786"/>
    <w:rsid w:val="00EC25FF"/>
    <w:rsid w:val="00ED1C32"/>
    <w:rsid w:val="00EE4D1A"/>
    <w:rsid w:val="00EE7283"/>
    <w:rsid w:val="00EF660D"/>
    <w:rsid w:val="00F14D8B"/>
    <w:rsid w:val="00F2173C"/>
    <w:rsid w:val="00F239CF"/>
    <w:rsid w:val="00F33FC1"/>
    <w:rsid w:val="00F416BE"/>
    <w:rsid w:val="00FA6658"/>
    <w:rsid w:val="00FB1130"/>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93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1">
    <w:name w:val="page number"/>
    <w:basedOn w:val="a0"/>
    <w:rsid w:val="008C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44491-645E-4FE4-9A49-D06363AB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2020-05-08T01:34:00Z</dcterms:created>
  <dcterms:modified xsi:type="dcterms:W3CDTF">2020-05-08T02:05:00Z</dcterms:modified>
</cp:coreProperties>
</file>