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DC" w:rsidRPr="00220625" w:rsidRDefault="00CF6DDC" w:rsidP="00E413B9">
      <w:pPr>
        <w:autoSpaceDE w:val="0"/>
        <w:autoSpaceDN w:val="0"/>
        <w:jc w:val="right"/>
        <w:rPr>
          <w:rFonts w:ascii="ＭＳ 明朝" w:hAnsi="ＭＳ 明朝"/>
          <w:spacing w:val="11"/>
          <w:szCs w:val="22"/>
        </w:rPr>
      </w:pPr>
      <w:r w:rsidRPr="00220625">
        <w:rPr>
          <w:rFonts w:ascii="ＭＳ 明朝" w:hAnsi="ＭＳ 明朝" w:hint="eastAsia"/>
          <w:spacing w:val="11"/>
          <w:szCs w:val="22"/>
        </w:rPr>
        <w:t>別紙</w:t>
      </w:r>
    </w:p>
    <w:p w:rsidR="00D6300B" w:rsidRPr="00220625" w:rsidRDefault="00CF6DDC" w:rsidP="00E413B9">
      <w:pPr>
        <w:autoSpaceDE w:val="0"/>
        <w:autoSpaceDN w:val="0"/>
        <w:jc w:val="center"/>
        <w:rPr>
          <w:rFonts w:ascii="ＭＳ 明朝" w:hAnsi="ＭＳ 明朝"/>
          <w:spacing w:val="11"/>
          <w:sz w:val="28"/>
          <w:szCs w:val="20"/>
        </w:rPr>
      </w:pPr>
      <w:r w:rsidRPr="00220625">
        <w:rPr>
          <w:rFonts w:ascii="ＭＳ 明朝" w:hAnsi="ＭＳ 明朝" w:hint="eastAsia"/>
          <w:spacing w:val="11"/>
          <w:sz w:val="28"/>
          <w:szCs w:val="20"/>
        </w:rPr>
        <w:t>審査対象者確認書</w:t>
      </w:r>
    </w:p>
    <w:p w:rsidR="00524092" w:rsidRDefault="00524092" w:rsidP="00E413B9">
      <w:pPr>
        <w:tabs>
          <w:tab w:val="left" w:pos="6300"/>
        </w:tabs>
        <w:rPr>
          <w:rFonts w:ascii="ＭＳ 明朝" w:hAnsi="ＭＳ 明朝"/>
          <w:spacing w:val="11"/>
          <w:sz w:val="21"/>
          <w:szCs w:val="21"/>
        </w:rPr>
      </w:pPr>
    </w:p>
    <w:p w:rsidR="00E413B9" w:rsidRPr="00220625" w:rsidRDefault="00E413B9" w:rsidP="00E413B9">
      <w:pPr>
        <w:autoSpaceDE w:val="0"/>
        <w:autoSpaceDN w:val="0"/>
        <w:jc w:val="left"/>
        <w:rPr>
          <w:rFonts w:ascii="ＭＳ 明朝" w:hAnsi="ＭＳ 明朝"/>
          <w:spacing w:val="11"/>
          <w:szCs w:val="20"/>
        </w:rPr>
      </w:pPr>
      <w:r w:rsidRPr="00220625">
        <w:rPr>
          <w:rFonts w:ascii="ＭＳ 明朝" w:hAnsi="ＭＳ 明朝"/>
          <w:spacing w:val="11"/>
        </w:rPr>
        <w:t xml:space="preserve">　大阪市長　様</w:t>
      </w:r>
    </w:p>
    <w:p w:rsidR="00E413B9" w:rsidRPr="00220625" w:rsidRDefault="00E413B9" w:rsidP="00172F16">
      <w:pPr>
        <w:wordWrap w:val="0"/>
        <w:autoSpaceDE w:val="0"/>
        <w:autoSpaceDN w:val="0"/>
        <w:jc w:val="right"/>
        <w:rPr>
          <w:rFonts w:ascii="ＭＳ 明朝" w:hAnsi="ＭＳ 明朝"/>
          <w:spacing w:val="11"/>
          <w:szCs w:val="20"/>
        </w:rPr>
      </w:pPr>
      <w:r w:rsidRPr="00220625">
        <w:rPr>
          <w:rFonts w:ascii="ＭＳ 明朝" w:hAnsi="ＭＳ 明朝"/>
          <w:spacing w:val="11"/>
        </w:rPr>
        <w:t xml:space="preserve">　年</w:t>
      </w:r>
      <w:r w:rsidR="00172F16">
        <w:rPr>
          <w:rFonts w:ascii="ＭＳ 明朝" w:hAnsi="ＭＳ 明朝" w:hint="eastAsia"/>
          <w:spacing w:val="11"/>
        </w:rPr>
        <w:t xml:space="preserve">　</w:t>
      </w:r>
      <w:r w:rsidRPr="00220625">
        <w:rPr>
          <w:rFonts w:ascii="ＭＳ 明朝" w:hAnsi="ＭＳ 明朝"/>
          <w:spacing w:val="11"/>
        </w:rPr>
        <w:t xml:space="preserve">　月　</w:t>
      </w:r>
      <w:r w:rsidR="00172F16">
        <w:rPr>
          <w:rFonts w:ascii="ＭＳ 明朝" w:hAnsi="ＭＳ 明朝" w:hint="eastAsia"/>
          <w:spacing w:val="11"/>
        </w:rPr>
        <w:t xml:space="preserve">　</w:t>
      </w:r>
      <w:r w:rsidRPr="00220625">
        <w:rPr>
          <w:rFonts w:ascii="ＭＳ 明朝" w:hAnsi="ＭＳ 明朝"/>
          <w:spacing w:val="11"/>
        </w:rPr>
        <w:t>日</w:t>
      </w:r>
      <w:r w:rsidR="00172F16">
        <w:rPr>
          <w:rFonts w:ascii="ＭＳ 明朝" w:hAnsi="ＭＳ 明朝" w:hint="eastAsia"/>
          <w:spacing w:val="11"/>
        </w:rPr>
        <w:t xml:space="preserve">　</w:t>
      </w:r>
    </w:p>
    <w:p w:rsidR="00172F16" w:rsidRDefault="00172F16" w:rsidP="00E413B9">
      <w:pPr>
        <w:autoSpaceDE w:val="0"/>
        <w:autoSpaceDN w:val="0"/>
        <w:ind w:firstLineChars="1590" w:firstLine="3555"/>
        <w:rPr>
          <w:rFonts w:ascii="ＭＳ 明朝" w:hAnsi="ＭＳ 明朝"/>
          <w:spacing w:val="11"/>
        </w:rPr>
      </w:pPr>
    </w:p>
    <w:p w:rsidR="00E413B9" w:rsidRPr="00220625" w:rsidRDefault="00E413B9" w:rsidP="00E413B9">
      <w:pPr>
        <w:autoSpaceDE w:val="0"/>
        <w:autoSpaceDN w:val="0"/>
        <w:ind w:firstLineChars="1590" w:firstLine="3555"/>
        <w:rPr>
          <w:rFonts w:ascii="ＭＳ 明朝" w:hAnsi="ＭＳ 明朝"/>
          <w:spacing w:val="11"/>
        </w:rPr>
      </w:pPr>
      <w:r w:rsidRPr="00220625">
        <w:rPr>
          <w:rFonts w:ascii="ＭＳ 明朝" w:hAnsi="ＭＳ 明朝" w:hint="eastAsia"/>
          <w:spacing w:val="11"/>
        </w:rPr>
        <w:t>(審査対象者)</w:t>
      </w:r>
    </w:p>
    <w:p w:rsidR="00E413B9" w:rsidRPr="00220625" w:rsidRDefault="00E413B9" w:rsidP="00E413B9">
      <w:pPr>
        <w:autoSpaceDE w:val="0"/>
        <w:autoSpaceDN w:val="0"/>
        <w:ind w:firstLineChars="1884" w:firstLine="3797"/>
        <w:rPr>
          <w:rFonts w:ascii="ＭＳ 明朝" w:hAnsi="ＭＳ 明朝"/>
          <w:spacing w:val="11"/>
        </w:rPr>
      </w:pPr>
      <w:r w:rsidRPr="00220625">
        <w:rPr>
          <w:rFonts w:hAnsi="ＭＳ 明朝" w:hint="eastAsia"/>
        </w:rPr>
        <w:t>住所又は主たる事務所の所在地</w:t>
      </w:r>
    </w:p>
    <w:p w:rsidR="00E413B9" w:rsidRPr="00220625" w:rsidRDefault="00E413B9" w:rsidP="00E413B9">
      <w:pPr>
        <w:autoSpaceDE w:val="0"/>
        <w:autoSpaceDN w:val="0"/>
        <w:ind w:firstLineChars="1687" w:firstLine="3771"/>
        <w:rPr>
          <w:rFonts w:ascii="ＭＳ 明朝" w:hAnsi="ＭＳ 明朝"/>
          <w:spacing w:val="11"/>
        </w:rPr>
      </w:pPr>
    </w:p>
    <w:p w:rsidR="00E413B9" w:rsidRPr="00220625" w:rsidRDefault="00E413B9" w:rsidP="00E413B9">
      <w:pPr>
        <w:autoSpaceDE w:val="0"/>
        <w:autoSpaceDN w:val="0"/>
        <w:ind w:firstLineChars="1687" w:firstLine="3771"/>
        <w:rPr>
          <w:rFonts w:ascii="ＭＳ 明朝" w:hAnsi="ＭＳ 明朝"/>
          <w:spacing w:val="11"/>
        </w:rPr>
      </w:pPr>
      <w:r w:rsidRPr="00220625">
        <w:rPr>
          <w:rFonts w:ascii="ＭＳ 明朝" w:hAnsi="ＭＳ 明朝"/>
          <w:spacing w:val="11"/>
        </w:rPr>
        <w:t>氏</w:t>
      </w:r>
      <w:r w:rsidRPr="00220625">
        <w:rPr>
          <w:rFonts w:ascii="ＭＳ 明朝" w:hAnsi="ＭＳ 明朝" w:hint="eastAsia"/>
          <w:spacing w:val="11"/>
        </w:rPr>
        <w:t xml:space="preserve">名又は名称　　　　　　　　　　　　　　　　</w:t>
      </w:r>
    </w:p>
    <w:p w:rsidR="00E413B9" w:rsidRPr="00E413B9" w:rsidRDefault="00E413B9" w:rsidP="00E413B9">
      <w:pPr>
        <w:autoSpaceDE w:val="0"/>
        <w:autoSpaceDN w:val="0"/>
        <w:ind w:firstLineChars="2474" w:firstLine="5531"/>
        <w:rPr>
          <w:rFonts w:ascii="ＭＳ 明朝" w:hAnsi="ＭＳ 明朝"/>
          <w:spacing w:val="11"/>
        </w:rPr>
      </w:pPr>
      <w:r w:rsidRPr="00220625">
        <w:rPr>
          <w:rFonts w:ascii="ＭＳ 明朝" w:hAnsi="ＭＳ 明朝" w:hint="eastAsia"/>
          <w:spacing w:val="11"/>
        </w:rPr>
        <w:t xml:space="preserve">　　　　　　　　　　　　　　</w:t>
      </w:r>
      <w:bookmarkStart w:id="0" w:name="_GoBack"/>
      <w:bookmarkEnd w:id="0"/>
    </w:p>
    <w:p w:rsidR="00E413B9" w:rsidRDefault="00E413B9" w:rsidP="00E413B9">
      <w:pPr>
        <w:tabs>
          <w:tab w:val="left" w:pos="6300"/>
        </w:tabs>
        <w:rPr>
          <w:rFonts w:ascii="ＭＳ 明朝" w:hAnsi="ＭＳ 明朝"/>
          <w:spacing w:val="11"/>
          <w:sz w:val="21"/>
          <w:szCs w:val="21"/>
        </w:rPr>
      </w:pPr>
    </w:p>
    <w:p w:rsidR="00E413B9" w:rsidRPr="00220625" w:rsidRDefault="00E413B9" w:rsidP="00E413B9">
      <w:pPr>
        <w:tabs>
          <w:tab w:val="left" w:pos="6300"/>
        </w:tabs>
        <w:rPr>
          <w:rFonts w:ascii="ＭＳ 明朝" w:hAnsi="ＭＳ 明朝"/>
          <w:spacing w:val="11"/>
          <w:sz w:val="21"/>
          <w:szCs w:val="21"/>
        </w:rPr>
      </w:pPr>
    </w:p>
    <w:p w:rsidR="00391B70" w:rsidRDefault="00CF6DDC" w:rsidP="00E413B9">
      <w:pPr>
        <w:tabs>
          <w:tab w:val="left" w:pos="6300"/>
        </w:tabs>
        <w:ind w:firstLineChars="100" w:firstLine="224"/>
        <w:rPr>
          <w:rFonts w:ascii="ＭＳ 明朝" w:hAnsi="ＭＳ 明朝"/>
          <w:spacing w:val="11"/>
          <w:szCs w:val="22"/>
        </w:rPr>
      </w:pPr>
      <w:r w:rsidRPr="00E413B9">
        <w:rPr>
          <w:rFonts w:ascii="ＭＳ 明朝" w:hAnsi="ＭＳ 明朝" w:hint="eastAsia"/>
          <w:spacing w:val="11"/>
          <w:szCs w:val="22"/>
        </w:rPr>
        <w:t>大阪市ハウジングデザイン賞</w:t>
      </w:r>
      <w:r w:rsidR="00E95189">
        <w:rPr>
          <w:rFonts w:ascii="ＭＳ 明朝" w:hAnsi="ＭＳ 明朝" w:hint="eastAsia"/>
          <w:spacing w:val="11"/>
          <w:szCs w:val="22"/>
        </w:rPr>
        <w:t>受賞住宅及び受賞者</w:t>
      </w:r>
      <w:r w:rsidRPr="00E413B9">
        <w:rPr>
          <w:rFonts w:ascii="ＭＳ 明朝" w:hAnsi="ＭＳ 明朝" w:hint="eastAsia"/>
          <w:spacing w:val="11"/>
          <w:szCs w:val="22"/>
        </w:rPr>
        <w:t>の対象として、次の</w:t>
      </w:r>
      <w:r w:rsidR="00E47DAB">
        <w:rPr>
          <w:rFonts w:ascii="ＭＳ 明朝" w:hAnsi="ＭＳ 明朝" w:hint="eastAsia"/>
          <w:spacing w:val="11"/>
          <w:szCs w:val="22"/>
        </w:rPr>
        <w:t>事項について</w:t>
      </w:r>
      <w:r w:rsidRPr="00E413B9">
        <w:rPr>
          <w:rFonts w:ascii="ＭＳ 明朝" w:hAnsi="ＭＳ 明朝" w:hint="eastAsia"/>
          <w:spacing w:val="11"/>
          <w:szCs w:val="22"/>
        </w:rPr>
        <w:t>確認し</w:t>
      </w:r>
      <w:r w:rsidR="00976CE0" w:rsidRPr="00E413B9">
        <w:rPr>
          <w:rFonts w:ascii="ＭＳ 明朝" w:hAnsi="ＭＳ 明朝" w:hint="eastAsia"/>
          <w:spacing w:val="11"/>
          <w:szCs w:val="22"/>
        </w:rPr>
        <w:t>、</w:t>
      </w:r>
      <w:r w:rsidRPr="00E413B9">
        <w:rPr>
          <w:rFonts w:ascii="ＭＳ 明朝" w:hAnsi="ＭＳ 明朝" w:hint="eastAsia"/>
          <w:spacing w:val="11"/>
          <w:szCs w:val="22"/>
        </w:rPr>
        <w:t>報告します。</w:t>
      </w:r>
    </w:p>
    <w:p w:rsidR="00CF6DDC" w:rsidRDefault="00CF6DDC" w:rsidP="00E413B9">
      <w:pPr>
        <w:tabs>
          <w:tab w:val="left" w:pos="6300"/>
        </w:tabs>
        <w:ind w:firstLineChars="100" w:firstLine="224"/>
        <w:rPr>
          <w:rFonts w:ascii="ＭＳ 明朝" w:hAnsi="ＭＳ 明朝"/>
          <w:spacing w:val="11"/>
          <w:szCs w:val="22"/>
        </w:rPr>
      </w:pPr>
      <w:r w:rsidRPr="00E413B9">
        <w:rPr>
          <w:rFonts w:ascii="ＭＳ 明朝" w:hAnsi="ＭＳ 明朝" w:hint="eastAsia"/>
          <w:spacing w:val="11"/>
          <w:szCs w:val="22"/>
        </w:rPr>
        <w:t>また、暴力団排除のため</w:t>
      </w:r>
      <w:r w:rsidR="00E413B9">
        <w:rPr>
          <w:rFonts w:ascii="ＭＳ 明朝" w:hAnsi="ＭＳ 明朝" w:hint="eastAsia"/>
          <w:spacing w:val="11"/>
          <w:szCs w:val="22"/>
        </w:rPr>
        <w:t>、</w:t>
      </w:r>
      <w:r w:rsidR="00391B70">
        <w:rPr>
          <w:rFonts w:ascii="ＭＳ 明朝" w:hAnsi="ＭＳ 明朝" w:hint="eastAsia"/>
          <w:spacing w:val="11"/>
          <w:szCs w:val="22"/>
        </w:rPr>
        <w:t>必要に応じて</w:t>
      </w:r>
      <w:r w:rsidR="00E413B9">
        <w:rPr>
          <w:rFonts w:ascii="ＭＳ 明朝" w:hAnsi="ＭＳ 明朝" w:hint="eastAsia"/>
          <w:spacing w:val="11"/>
          <w:szCs w:val="22"/>
        </w:rPr>
        <w:t>大阪市から役員名簿等の提出を求められたときは速やかに提出し、大阪市</w:t>
      </w:r>
      <w:r w:rsidRPr="00E413B9">
        <w:rPr>
          <w:rFonts w:ascii="ＭＳ 明朝" w:hAnsi="ＭＳ 明朝" w:hint="eastAsia"/>
          <w:spacing w:val="11"/>
          <w:szCs w:val="22"/>
        </w:rPr>
        <w:t>が個人情報を警察に照合又は提供することに同意します。</w:t>
      </w:r>
    </w:p>
    <w:p w:rsidR="00351EBF" w:rsidRDefault="00351EBF" w:rsidP="00E413B9">
      <w:pPr>
        <w:tabs>
          <w:tab w:val="left" w:pos="6300"/>
        </w:tabs>
        <w:ind w:firstLineChars="100" w:firstLine="224"/>
        <w:rPr>
          <w:rFonts w:ascii="ＭＳ 明朝" w:hAnsi="ＭＳ 明朝"/>
          <w:spacing w:val="11"/>
          <w:szCs w:val="22"/>
        </w:rPr>
      </w:pPr>
      <w:r>
        <w:rPr>
          <w:rFonts w:ascii="ＭＳ 明朝" w:hAnsi="ＭＳ 明朝" w:hint="eastAsia"/>
          <w:spacing w:val="11"/>
          <w:szCs w:val="22"/>
        </w:rPr>
        <w:t>なお、表彰決定</w:t>
      </w:r>
      <w:r w:rsidRPr="00351EBF">
        <w:rPr>
          <w:rFonts w:ascii="ＭＳ 明朝" w:hAnsi="ＭＳ 明朝" w:hint="eastAsia"/>
          <w:spacing w:val="11"/>
          <w:szCs w:val="22"/>
        </w:rPr>
        <w:t>後に、本確認書に反する事実が判明した場合には、表彰を取り消されても異議ありません。</w:t>
      </w:r>
    </w:p>
    <w:p w:rsidR="00502377" w:rsidRDefault="00502377" w:rsidP="009B1506">
      <w:pPr>
        <w:tabs>
          <w:tab w:val="left" w:pos="6300"/>
        </w:tabs>
        <w:rPr>
          <w:rFonts w:ascii="ＭＳ 明朝" w:hAnsi="ＭＳ 明朝"/>
          <w:spacing w:val="11"/>
          <w:szCs w:val="22"/>
        </w:rPr>
      </w:pPr>
    </w:p>
    <w:p w:rsidR="00CF6DDC" w:rsidRDefault="009B1506" w:rsidP="009B1506">
      <w:pPr>
        <w:tabs>
          <w:tab w:val="left" w:pos="6300"/>
        </w:tabs>
        <w:ind w:leftChars="114" w:left="454" w:hangingChars="100" w:hanging="224"/>
        <w:rPr>
          <w:rFonts w:ascii="ＭＳ 明朝" w:hAnsi="ＭＳ 明朝"/>
          <w:spacing w:val="11"/>
          <w:szCs w:val="22"/>
        </w:rPr>
      </w:pPr>
      <w:r>
        <w:rPr>
          <w:rFonts w:ascii="ＭＳ 明朝" w:hAnsi="ＭＳ 明朝" w:hint="eastAsia"/>
          <w:spacing w:val="11"/>
          <w:szCs w:val="22"/>
        </w:rPr>
        <w:t>１</w:t>
      </w:r>
      <w:r w:rsidR="00502377">
        <w:rPr>
          <w:rFonts w:ascii="ＭＳ 明朝" w:hAnsi="ＭＳ 明朝" w:hint="eastAsia"/>
          <w:spacing w:val="11"/>
          <w:szCs w:val="22"/>
        </w:rPr>
        <w:t xml:space="preserve">　</w:t>
      </w:r>
      <w:r w:rsidR="00CF6DDC" w:rsidRPr="00E413B9">
        <w:rPr>
          <w:rFonts w:ascii="ＭＳ 明朝" w:hAnsi="ＭＳ 明朝" w:hint="eastAsia"/>
          <w:spacing w:val="11"/>
          <w:szCs w:val="22"/>
        </w:rPr>
        <w:t>刑事事件に関して、現に起訴されている者又は罰金以上の刑に処せられた者（刑の消滅した者を除く。）</w:t>
      </w:r>
      <w:r w:rsidR="00266A80">
        <w:rPr>
          <w:rFonts w:ascii="ＭＳ 明朝" w:hAnsi="ＭＳ 明朝" w:hint="eastAsia"/>
          <w:spacing w:val="11"/>
          <w:szCs w:val="22"/>
        </w:rPr>
        <w:t>に該当しない</w:t>
      </w:r>
      <w:r w:rsidR="00CF6DDC" w:rsidRPr="00E413B9">
        <w:rPr>
          <w:rFonts w:ascii="ＭＳ 明朝" w:hAnsi="ＭＳ 明朝" w:hint="eastAsia"/>
          <w:spacing w:val="11"/>
          <w:szCs w:val="22"/>
        </w:rPr>
        <w:t>。</w:t>
      </w:r>
    </w:p>
    <w:p w:rsidR="00172F16" w:rsidRPr="00E413B9" w:rsidRDefault="00172F16" w:rsidP="00172F16">
      <w:pPr>
        <w:tabs>
          <w:tab w:val="left" w:pos="6300"/>
        </w:tabs>
        <w:ind w:leftChars="114" w:left="454" w:hangingChars="100" w:hanging="224"/>
        <w:rPr>
          <w:rFonts w:ascii="ＭＳ 明朝" w:hAnsi="ＭＳ 明朝"/>
          <w:spacing w:val="11"/>
          <w:szCs w:val="22"/>
        </w:rPr>
      </w:pPr>
    </w:p>
    <w:p w:rsidR="00502377" w:rsidRDefault="009B1506" w:rsidP="00502377">
      <w:pPr>
        <w:tabs>
          <w:tab w:val="left" w:pos="6300"/>
        </w:tabs>
        <w:ind w:firstLineChars="100" w:firstLine="242"/>
        <w:rPr>
          <w:rFonts w:ascii="ＭＳ 明朝" w:hAnsi="ＭＳ 明朝"/>
          <w:spacing w:val="20"/>
          <w:szCs w:val="22"/>
        </w:rPr>
      </w:pPr>
      <w:r>
        <w:rPr>
          <w:rFonts w:ascii="ＭＳ 明朝" w:hAnsi="ＭＳ 明朝" w:hint="eastAsia"/>
          <w:spacing w:val="20"/>
          <w:szCs w:val="22"/>
        </w:rPr>
        <w:t>２</w:t>
      </w:r>
      <w:r w:rsidR="00266A80">
        <w:rPr>
          <w:rFonts w:ascii="ＭＳ 明朝" w:hAnsi="ＭＳ 明朝" w:hint="eastAsia"/>
          <w:spacing w:val="20"/>
          <w:szCs w:val="22"/>
        </w:rPr>
        <w:t xml:space="preserve">　破産者に該当しない</w:t>
      </w:r>
      <w:r w:rsidR="00CF6DDC" w:rsidRPr="00391B70">
        <w:rPr>
          <w:rFonts w:ascii="ＭＳ 明朝" w:hAnsi="ＭＳ 明朝" w:hint="eastAsia"/>
          <w:spacing w:val="20"/>
          <w:szCs w:val="22"/>
        </w:rPr>
        <w:t>。</w:t>
      </w:r>
    </w:p>
    <w:p w:rsidR="00502377" w:rsidRPr="00266A80" w:rsidRDefault="00502377" w:rsidP="00502377">
      <w:pPr>
        <w:tabs>
          <w:tab w:val="left" w:pos="6300"/>
        </w:tabs>
        <w:ind w:firstLineChars="100" w:firstLine="242"/>
        <w:rPr>
          <w:rFonts w:ascii="ＭＳ 明朝" w:hAnsi="ＭＳ 明朝"/>
          <w:spacing w:val="20"/>
          <w:szCs w:val="22"/>
        </w:rPr>
      </w:pPr>
    </w:p>
    <w:p w:rsidR="00524092" w:rsidRPr="00391B70" w:rsidRDefault="009B1506" w:rsidP="00502377">
      <w:pPr>
        <w:tabs>
          <w:tab w:val="left" w:pos="6300"/>
        </w:tabs>
        <w:ind w:leftChars="100" w:left="444" w:hangingChars="100" w:hanging="242"/>
        <w:rPr>
          <w:rFonts w:ascii="ＭＳ 明朝" w:hAnsi="ＭＳ 明朝"/>
          <w:spacing w:val="20"/>
          <w:szCs w:val="22"/>
        </w:rPr>
      </w:pPr>
      <w:r>
        <w:rPr>
          <w:rFonts w:ascii="ＭＳ 明朝" w:hAnsi="ＭＳ 明朝" w:hint="eastAsia"/>
          <w:spacing w:val="20"/>
          <w:szCs w:val="22"/>
        </w:rPr>
        <w:t>３</w:t>
      </w:r>
      <w:r w:rsidR="00CF6DDC" w:rsidRPr="00391B70">
        <w:rPr>
          <w:rFonts w:ascii="ＭＳ 明朝" w:hAnsi="ＭＳ 明朝" w:hint="eastAsia"/>
          <w:spacing w:val="20"/>
          <w:szCs w:val="22"/>
        </w:rPr>
        <w:t xml:space="preserve">　</w:t>
      </w:r>
      <w:r w:rsidR="00D6300B" w:rsidRPr="00391B70">
        <w:rPr>
          <w:rFonts w:ascii="ＭＳ 明朝" w:hAnsi="ＭＳ 明朝" w:hint="eastAsia"/>
          <w:spacing w:val="20"/>
          <w:szCs w:val="22"/>
        </w:rPr>
        <w:t>暴力団員による</w:t>
      </w:r>
      <w:r w:rsidR="007B3FC9" w:rsidRPr="00391B70">
        <w:rPr>
          <w:rFonts w:ascii="ＭＳ 明朝" w:hAnsi="ＭＳ 明朝" w:hint="eastAsia"/>
          <w:spacing w:val="20"/>
          <w:szCs w:val="22"/>
        </w:rPr>
        <w:t>不当</w:t>
      </w:r>
      <w:r w:rsidR="00D6300B" w:rsidRPr="00391B70">
        <w:rPr>
          <w:rFonts w:ascii="ＭＳ 明朝" w:hAnsi="ＭＳ 明朝" w:hint="eastAsia"/>
          <w:spacing w:val="20"/>
          <w:szCs w:val="22"/>
        </w:rPr>
        <w:t>な行為の防止等に関する法律（平成</w:t>
      </w:r>
      <w:r w:rsidR="00541EF9" w:rsidRPr="00391B70">
        <w:rPr>
          <w:rFonts w:ascii="ＭＳ 明朝" w:hAnsi="ＭＳ 明朝" w:hint="eastAsia"/>
          <w:spacing w:val="20"/>
          <w:szCs w:val="22"/>
        </w:rPr>
        <w:t>３</w:t>
      </w:r>
      <w:r w:rsidR="00D6300B" w:rsidRPr="00391B70">
        <w:rPr>
          <w:rFonts w:ascii="ＭＳ 明朝" w:hAnsi="ＭＳ 明朝" w:hint="eastAsia"/>
          <w:spacing w:val="20"/>
          <w:szCs w:val="22"/>
        </w:rPr>
        <w:t>年法律第77号）第２条第６号に規定する暴力団員</w:t>
      </w:r>
      <w:r w:rsidR="00266A80">
        <w:rPr>
          <w:rFonts w:ascii="ＭＳ 明朝" w:hAnsi="ＭＳ 明朝" w:hint="eastAsia"/>
          <w:spacing w:val="20"/>
          <w:szCs w:val="22"/>
        </w:rPr>
        <w:t>に該当しない</w:t>
      </w:r>
      <w:r w:rsidR="00524092" w:rsidRPr="00391B70">
        <w:rPr>
          <w:rFonts w:ascii="ＭＳ 明朝" w:hAnsi="ＭＳ 明朝" w:hint="eastAsia"/>
          <w:spacing w:val="20"/>
          <w:szCs w:val="22"/>
        </w:rPr>
        <w:t>。</w:t>
      </w:r>
    </w:p>
    <w:p w:rsidR="00172F16" w:rsidRPr="00E47DAB" w:rsidRDefault="00172F16" w:rsidP="00172F16">
      <w:pPr>
        <w:tabs>
          <w:tab w:val="left" w:pos="6300"/>
        </w:tabs>
        <w:ind w:leftChars="100" w:left="444" w:hangingChars="100" w:hanging="242"/>
        <w:rPr>
          <w:rFonts w:ascii="ＭＳ 明朝" w:hAnsi="ＭＳ 明朝"/>
          <w:spacing w:val="20"/>
          <w:szCs w:val="22"/>
        </w:rPr>
      </w:pPr>
    </w:p>
    <w:p w:rsidR="00524092" w:rsidRPr="00391B70" w:rsidRDefault="009B1506" w:rsidP="00172F16">
      <w:pPr>
        <w:tabs>
          <w:tab w:val="left" w:pos="6300"/>
        </w:tabs>
        <w:ind w:leftChars="100" w:left="444" w:hangingChars="100" w:hanging="242"/>
        <w:rPr>
          <w:rFonts w:ascii="ＭＳ 明朝" w:hAnsi="ＭＳ 明朝"/>
          <w:spacing w:val="20"/>
          <w:szCs w:val="22"/>
        </w:rPr>
      </w:pPr>
      <w:r>
        <w:rPr>
          <w:rFonts w:ascii="ＭＳ 明朝" w:hAnsi="ＭＳ 明朝" w:hint="eastAsia"/>
          <w:spacing w:val="20"/>
          <w:szCs w:val="22"/>
        </w:rPr>
        <w:t>４</w:t>
      </w:r>
      <w:r w:rsidR="00524092" w:rsidRPr="00391B70">
        <w:rPr>
          <w:rFonts w:ascii="ＭＳ 明朝" w:hAnsi="ＭＳ 明朝" w:hint="eastAsia"/>
          <w:spacing w:val="20"/>
          <w:szCs w:val="22"/>
        </w:rPr>
        <w:t xml:space="preserve">　</w:t>
      </w:r>
      <w:r w:rsidR="00D6300B" w:rsidRPr="00391B70">
        <w:rPr>
          <w:rFonts w:ascii="ＭＳ 明朝" w:hAnsi="ＭＳ 明朝" w:hint="eastAsia"/>
          <w:spacing w:val="20"/>
          <w:szCs w:val="22"/>
        </w:rPr>
        <w:t>大阪市暴力団排除条例</w:t>
      </w:r>
      <w:r w:rsidR="00976CE0" w:rsidRPr="00391B70">
        <w:rPr>
          <w:rFonts w:ascii="ＭＳ 明朝" w:hAnsi="ＭＳ 明朝" w:hint="eastAsia"/>
          <w:spacing w:val="20"/>
          <w:szCs w:val="22"/>
        </w:rPr>
        <w:t>（平成23年大阪市条例第10号）</w:t>
      </w:r>
      <w:r w:rsidR="00266A80">
        <w:rPr>
          <w:rFonts w:ascii="ＭＳ 明朝" w:hAnsi="ＭＳ 明朝" w:hint="eastAsia"/>
          <w:spacing w:val="20"/>
          <w:szCs w:val="22"/>
        </w:rPr>
        <w:t>第２条第３号に規定する暴力団密接関係者に該当しない。</w:t>
      </w:r>
    </w:p>
    <w:p w:rsidR="00172F16" w:rsidRPr="00E47DAB" w:rsidRDefault="00172F16" w:rsidP="00172F16">
      <w:pPr>
        <w:tabs>
          <w:tab w:val="left" w:pos="6300"/>
        </w:tabs>
        <w:ind w:leftChars="100" w:left="444" w:hangingChars="100" w:hanging="242"/>
        <w:rPr>
          <w:rFonts w:ascii="ＭＳ 明朝" w:hAnsi="ＭＳ 明朝"/>
          <w:spacing w:val="20"/>
          <w:szCs w:val="22"/>
        </w:rPr>
      </w:pPr>
    </w:p>
    <w:p w:rsidR="00D6300B" w:rsidRPr="00391B70" w:rsidRDefault="009B1506" w:rsidP="00172F16">
      <w:pPr>
        <w:tabs>
          <w:tab w:val="left" w:pos="6300"/>
        </w:tabs>
        <w:ind w:leftChars="100" w:left="444" w:hangingChars="100" w:hanging="242"/>
        <w:rPr>
          <w:rFonts w:ascii="ＭＳ 明朝" w:hAnsi="ＭＳ 明朝"/>
          <w:spacing w:val="20"/>
          <w:szCs w:val="22"/>
        </w:rPr>
      </w:pPr>
      <w:r>
        <w:rPr>
          <w:rFonts w:ascii="ＭＳ 明朝" w:hAnsi="ＭＳ 明朝" w:hint="eastAsia"/>
          <w:spacing w:val="20"/>
          <w:szCs w:val="22"/>
        </w:rPr>
        <w:t>５</w:t>
      </w:r>
      <w:r w:rsidR="00524092" w:rsidRPr="00391B70">
        <w:rPr>
          <w:rFonts w:ascii="ＭＳ 明朝" w:hAnsi="ＭＳ 明朝" w:hint="eastAsia"/>
          <w:spacing w:val="20"/>
          <w:szCs w:val="22"/>
        </w:rPr>
        <w:t xml:space="preserve">　</w:t>
      </w:r>
      <w:r w:rsidR="00E95189" w:rsidRPr="00E95189">
        <w:rPr>
          <w:rFonts w:ascii="ＭＳ 明朝" w:hAnsi="ＭＳ 明朝" w:hint="eastAsia"/>
          <w:spacing w:val="20"/>
          <w:szCs w:val="22"/>
        </w:rPr>
        <w:t>本賞の受賞が</w:t>
      </w:r>
      <w:r w:rsidR="00D6300B" w:rsidRPr="00391B70">
        <w:rPr>
          <w:rFonts w:ascii="ＭＳ 明朝" w:hAnsi="ＭＳ 明朝" w:hint="eastAsia"/>
          <w:spacing w:val="20"/>
          <w:szCs w:val="22"/>
        </w:rPr>
        <w:t>暴力団員による不当な行為の防止等に関する法律第２条第２号に規定する暴力団の利益にな</w:t>
      </w:r>
      <w:r w:rsidR="00E47DAB">
        <w:rPr>
          <w:rFonts w:ascii="ＭＳ 明朝" w:hAnsi="ＭＳ 明朝" w:hint="eastAsia"/>
          <w:spacing w:val="20"/>
          <w:szCs w:val="22"/>
        </w:rPr>
        <w:t>らない</w:t>
      </w:r>
      <w:r w:rsidR="00524092" w:rsidRPr="00391B70">
        <w:rPr>
          <w:rFonts w:ascii="ＭＳ 明朝" w:hAnsi="ＭＳ 明朝" w:hint="eastAsia"/>
          <w:spacing w:val="20"/>
          <w:szCs w:val="22"/>
        </w:rPr>
        <w:t>。</w:t>
      </w:r>
    </w:p>
    <w:p w:rsidR="00EE09C2" w:rsidRPr="00E47DAB" w:rsidRDefault="00EE09C2" w:rsidP="00E413B9">
      <w:pPr>
        <w:rPr>
          <w:rFonts w:ascii="ＭＳ 明朝" w:hAnsi="ＭＳ 明朝"/>
          <w:szCs w:val="22"/>
        </w:rPr>
      </w:pPr>
    </w:p>
    <w:p w:rsidR="00D6300B" w:rsidRPr="00351EBF" w:rsidRDefault="009B1506" w:rsidP="00351EBF">
      <w:pPr>
        <w:tabs>
          <w:tab w:val="left" w:pos="6300"/>
        </w:tabs>
        <w:ind w:leftChars="114" w:left="454" w:hangingChars="100" w:hanging="224"/>
        <w:rPr>
          <w:rFonts w:ascii="ＭＳ 明朝" w:hAnsi="ＭＳ 明朝"/>
          <w:spacing w:val="11"/>
          <w:szCs w:val="22"/>
        </w:rPr>
      </w:pPr>
      <w:r>
        <w:rPr>
          <w:rFonts w:ascii="ＭＳ 明朝" w:hAnsi="ＭＳ 明朝" w:hint="eastAsia"/>
          <w:spacing w:val="11"/>
          <w:szCs w:val="22"/>
        </w:rPr>
        <w:t>６</w:t>
      </w:r>
      <w:r w:rsidRPr="00E413B9">
        <w:rPr>
          <w:rFonts w:ascii="ＭＳ 明朝" w:hAnsi="ＭＳ 明朝" w:hint="eastAsia"/>
          <w:spacing w:val="11"/>
          <w:szCs w:val="22"/>
        </w:rPr>
        <w:t xml:space="preserve">　</w:t>
      </w:r>
      <w:r w:rsidR="00E47DAB">
        <w:rPr>
          <w:rFonts w:ascii="ＭＳ 明朝" w:hAnsi="ＭＳ 明朝" w:hint="eastAsia"/>
          <w:spacing w:val="11"/>
          <w:szCs w:val="22"/>
        </w:rPr>
        <w:t>建築基準法その他関係法令に違反していない</w:t>
      </w:r>
      <w:r w:rsidRPr="00502377">
        <w:rPr>
          <w:rFonts w:ascii="ＭＳ 明朝" w:hAnsi="ＭＳ 明朝" w:hint="eastAsia"/>
          <w:spacing w:val="11"/>
          <w:szCs w:val="22"/>
        </w:rPr>
        <w:t>。</w:t>
      </w:r>
    </w:p>
    <w:sectPr w:rsidR="00D6300B" w:rsidRPr="00351EBF" w:rsidSect="00E413B9">
      <w:pgSz w:w="11906" w:h="16838" w:code="9"/>
      <w:pgMar w:top="1701" w:right="1418" w:bottom="1418" w:left="1418" w:header="851" w:footer="992" w:gutter="0"/>
      <w:cols w:space="425"/>
      <w:docGrid w:type="linesAndChars" w:linePitch="39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95" w:rsidRDefault="00EC3495">
      <w:r>
        <w:separator/>
      </w:r>
    </w:p>
  </w:endnote>
  <w:endnote w:type="continuationSeparator" w:id="0">
    <w:p w:rsidR="00EC3495" w:rsidRDefault="00EC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95" w:rsidRDefault="00EC3495">
      <w:r>
        <w:separator/>
      </w:r>
    </w:p>
  </w:footnote>
  <w:footnote w:type="continuationSeparator" w:id="0">
    <w:p w:rsidR="00EC3495" w:rsidRDefault="00EC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45A0"/>
    <w:multiLevelType w:val="hybridMultilevel"/>
    <w:tmpl w:val="17B853C6"/>
    <w:lvl w:ilvl="0" w:tplc="D894361C">
      <w:start w:val="1"/>
      <w:numFmt w:val="decimal"/>
      <w:lvlText w:val="(%1)"/>
      <w:lvlJc w:val="left"/>
      <w:pPr>
        <w:tabs>
          <w:tab w:val="num" w:pos="691"/>
        </w:tabs>
        <w:ind w:left="69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1" w15:restartNumberingAfterBreak="0">
    <w:nsid w:val="7B5C4D0B"/>
    <w:multiLevelType w:val="hybridMultilevel"/>
    <w:tmpl w:val="E77060A6"/>
    <w:lvl w:ilvl="0" w:tplc="D894361C">
      <w:start w:val="1"/>
      <w:numFmt w:val="decimal"/>
      <w:lvlText w:val="(%1)"/>
      <w:lvlJc w:val="left"/>
      <w:pPr>
        <w:tabs>
          <w:tab w:val="num" w:pos="691"/>
        </w:tabs>
        <w:ind w:left="69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58"/>
    <w:rsid w:val="00032137"/>
    <w:rsid w:val="00042D88"/>
    <w:rsid w:val="000778A1"/>
    <w:rsid w:val="00092570"/>
    <w:rsid w:val="000A50BD"/>
    <w:rsid w:val="000B11C9"/>
    <w:rsid w:val="000D08C1"/>
    <w:rsid w:val="001432B4"/>
    <w:rsid w:val="0014782A"/>
    <w:rsid w:val="00151862"/>
    <w:rsid w:val="00156132"/>
    <w:rsid w:val="00165242"/>
    <w:rsid w:val="00172F16"/>
    <w:rsid w:val="001A78FB"/>
    <w:rsid w:val="001B067A"/>
    <w:rsid w:val="001B3A01"/>
    <w:rsid w:val="001B7749"/>
    <w:rsid w:val="001B7776"/>
    <w:rsid w:val="001F1342"/>
    <w:rsid w:val="001F6204"/>
    <w:rsid w:val="00220625"/>
    <w:rsid w:val="00242BA8"/>
    <w:rsid w:val="0024478B"/>
    <w:rsid w:val="002603AE"/>
    <w:rsid w:val="00266A80"/>
    <w:rsid w:val="002C7BAA"/>
    <w:rsid w:val="002E1B0C"/>
    <w:rsid w:val="002E2898"/>
    <w:rsid w:val="002F137C"/>
    <w:rsid w:val="002F7DAE"/>
    <w:rsid w:val="00307617"/>
    <w:rsid w:val="003142B5"/>
    <w:rsid w:val="0031478F"/>
    <w:rsid w:val="00351EBF"/>
    <w:rsid w:val="003662E1"/>
    <w:rsid w:val="00377C3E"/>
    <w:rsid w:val="00391B70"/>
    <w:rsid w:val="003E64FE"/>
    <w:rsid w:val="003E7DCA"/>
    <w:rsid w:val="00413D36"/>
    <w:rsid w:val="004819E1"/>
    <w:rsid w:val="00481D36"/>
    <w:rsid w:val="004B0BC2"/>
    <w:rsid w:val="00502377"/>
    <w:rsid w:val="00524092"/>
    <w:rsid w:val="00531E1D"/>
    <w:rsid w:val="00541EF9"/>
    <w:rsid w:val="005722EE"/>
    <w:rsid w:val="005872EF"/>
    <w:rsid w:val="005D0A8B"/>
    <w:rsid w:val="00600BC7"/>
    <w:rsid w:val="00612E0B"/>
    <w:rsid w:val="0061541A"/>
    <w:rsid w:val="00620382"/>
    <w:rsid w:val="006379A9"/>
    <w:rsid w:val="00681D31"/>
    <w:rsid w:val="006A6779"/>
    <w:rsid w:val="006B5889"/>
    <w:rsid w:val="006E4081"/>
    <w:rsid w:val="006F1E20"/>
    <w:rsid w:val="00714045"/>
    <w:rsid w:val="00725A76"/>
    <w:rsid w:val="0076295F"/>
    <w:rsid w:val="00777BB6"/>
    <w:rsid w:val="0078625A"/>
    <w:rsid w:val="007B3FC9"/>
    <w:rsid w:val="007C3396"/>
    <w:rsid w:val="007F307A"/>
    <w:rsid w:val="007F32AA"/>
    <w:rsid w:val="00815B01"/>
    <w:rsid w:val="00826EB6"/>
    <w:rsid w:val="0085556C"/>
    <w:rsid w:val="0085795F"/>
    <w:rsid w:val="0087494B"/>
    <w:rsid w:val="00885AFC"/>
    <w:rsid w:val="008B39F4"/>
    <w:rsid w:val="008C2ECA"/>
    <w:rsid w:val="008E1E58"/>
    <w:rsid w:val="00901F02"/>
    <w:rsid w:val="00902F4D"/>
    <w:rsid w:val="00906E50"/>
    <w:rsid w:val="0091756A"/>
    <w:rsid w:val="0095738B"/>
    <w:rsid w:val="00960CEC"/>
    <w:rsid w:val="00962F4C"/>
    <w:rsid w:val="0097595A"/>
    <w:rsid w:val="00976CE0"/>
    <w:rsid w:val="009A75D7"/>
    <w:rsid w:val="009B1506"/>
    <w:rsid w:val="009B2C0C"/>
    <w:rsid w:val="00A12D03"/>
    <w:rsid w:val="00A51AB5"/>
    <w:rsid w:val="00A56D3A"/>
    <w:rsid w:val="00A72319"/>
    <w:rsid w:val="00A75852"/>
    <w:rsid w:val="00A759E8"/>
    <w:rsid w:val="00A96685"/>
    <w:rsid w:val="00AB43BC"/>
    <w:rsid w:val="00AB43ED"/>
    <w:rsid w:val="00AC0926"/>
    <w:rsid w:val="00AD5FA0"/>
    <w:rsid w:val="00B226CA"/>
    <w:rsid w:val="00B50895"/>
    <w:rsid w:val="00B829DA"/>
    <w:rsid w:val="00B83985"/>
    <w:rsid w:val="00C0240D"/>
    <w:rsid w:val="00C02BFD"/>
    <w:rsid w:val="00C05784"/>
    <w:rsid w:val="00C0773B"/>
    <w:rsid w:val="00C25CFE"/>
    <w:rsid w:val="00C37D1F"/>
    <w:rsid w:val="00C4102C"/>
    <w:rsid w:val="00C4596B"/>
    <w:rsid w:val="00C549B7"/>
    <w:rsid w:val="00C94986"/>
    <w:rsid w:val="00CE6FC2"/>
    <w:rsid w:val="00CF6DDC"/>
    <w:rsid w:val="00D04D6C"/>
    <w:rsid w:val="00D05CA9"/>
    <w:rsid w:val="00D13B8F"/>
    <w:rsid w:val="00D2010F"/>
    <w:rsid w:val="00D56E34"/>
    <w:rsid w:val="00D6300B"/>
    <w:rsid w:val="00DD4722"/>
    <w:rsid w:val="00DF5FF0"/>
    <w:rsid w:val="00E17EA2"/>
    <w:rsid w:val="00E33CC3"/>
    <w:rsid w:val="00E36842"/>
    <w:rsid w:val="00E413B9"/>
    <w:rsid w:val="00E47DAB"/>
    <w:rsid w:val="00E62CCA"/>
    <w:rsid w:val="00E667B4"/>
    <w:rsid w:val="00E67F8C"/>
    <w:rsid w:val="00E77986"/>
    <w:rsid w:val="00E95189"/>
    <w:rsid w:val="00EA2C6B"/>
    <w:rsid w:val="00EC1D4F"/>
    <w:rsid w:val="00EC3495"/>
    <w:rsid w:val="00EE09C2"/>
    <w:rsid w:val="00EE5481"/>
    <w:rsid w:val="00EE6C6F"/>
    <w:rsid w:val="00F10294"/>
    <w:rsid w:val="00F1448A"/>
    <w:rsid w:val="00F25FE8"/>
    <w:rsid w:val="00F31601"/>
    <w:rsid w:val="00F34E52"/>
    <w:rsid w:val="00F40DD4"/>
    <w:rsid w:val="00F46137"/>
    <w:rsid w:val="00F51230"/>
    <w:rsid w:val="00F649D9"/>
    <w:rsid w:val="00F80F28"/>
    <w:rsid w:val="00F94A7B"/>
    <w:rsid w:val="00F978F3"/>
    <w:rsid w:val="00FB71A5"/>
    <w:rsid w:val="00FC1DA8"/>
    <w:rsid w:val="00FC5ECF"/>
    <w:rsid w:val="00FD3C5A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5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596B"/>
    <w:pPr>
      <w:ind w:left="551" w:hangingChars="200" w:hanging="551"/>
    </w:pPr>
    <w:rPr>
      <w:sz w:val="24"/>
    </w:rPr>
  </w:style>
  <w:style w:type="table" w:styleId="a4">
    <w:name w:val="Table Grid"/>
    <w:basedOn w:val="a1"/>
    <w:rsid w:val="00CE6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33CC3"/>
    <w:pPr>
      <w:jc w:val="center"/>
    </w:pPr>
    <w:rPr>
      <w:rFonts w:ascii="ＭＳ 明朝" w:hAnsi="ＭＳ 明朝"/>
      <w:sz w:val="21"/>
      <w:szCs w:val="21"/>
    </w:rPr>
  </w:style>
  <w:style w:type="paragraph" w:styleId="a6">
    <w:name w:val="Closing"/>
    <w:basedOn w:val="a"/>
    <w:rsid w:val="00E33CC3"/>
    <w:pPr>
      <w:jc w:val="right"/>
    </w:pPr>
    <w:rPr>
      <w:rFonts w:ascii="ＭＳ 明朝" w:hAnsi="ＭＳ 明朝"/>
      <w:sz w:val="21"/>
      <w:szCs w:val="21"/>
    </w:rPr>
  </w:style>
  <w:style w:type="paragraph" w:styleId="a7">
    <w:name w:val="header"/>
    <w:basedOn w:val="a"/>
    <w:rsid w:val="00D56E3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6E3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DD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D47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2019-03-20T01:19:00Z</dcterms:created>
  <dcterms:modified xsi:type="dcterms:W3CDTF">2021-01-18T07:52:00Z</dcterms:modified>
</cp:coreProperties>
</file>