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41" w:rsidRPr="00104BEF" w:rsidRDefault="00A80C41">
      <w:pPr>
        <w:jc w:val="center"/>
        <w:rPr>
          <w:b/>
          <w:bCs/>
          <w:w w:val="150"/>
          <w:sz w:val="24"/>
        </w:rPr>
      </w:pPr>
      <w:bookmarkStart w:id="0" w:name="_GoBack"/>
      <w:bookmarkEnd w:id="0"/>
    </w:p>
    <w:p w:rsidR="00A80C41" w:rsidRPr="00104BEF" w:rsidRDefault="00A80C41">
      <w:pPr>
        <w:jc w:val="center"/>
        <w:rPr>
          <w:b/>
          <w:bCs/>
          <w:w w:val="150"/>
          <w:sz w:val="36"/>
        </w:rPr>
      </w:pPr>
      <w:r w:rsidRPr="00104BEF">
        <w:rPr>
          <w:rFonts w:hint="eastAsia"/>
          <w:b/>
          <w:bCs/>
          <w:w w:val="150"/>
          <w:sz w:val="36"/>
        </w:rPr>
        <w:t>損失補償契約書</w:t>
      </w:r>
    </w:p>
    <w:p w:rsidR="00A80C41" w:rsidRPr="00104BEF" w:rsidRDefault="00A80C41">
      <w:pPr>
        <w:jc w:val="center"/>
        <w:rPr>
          <w:b/>
          <w:bCs/>
          <w:w w:val="150"/>
          <w:sz w:val="24"/>
        </w:rPr>
      </w:pPr>
    </w:p>
    <w:p w:rsidR="004912B9" w:rsidRPr="00104BEF" w:rsidRDefault="004912B9">
      <w:pPr>
        <w:jc w:val="center"/>
        <w:rPr>
          <w:b/>
          <w:bCs/>
          <w:w w:val="150"/>
          <w:sz w:val="24"/>
        </w:rPr>
      </w:pPr>
    </w:p>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579"/>
        <w:gridCol w:w="579"/>
        <w:gridCol w:w="579"/>
        <w:gridCol w:w="580"/>
        <w:gridCol w:w="579"/>
        <w:gridCol w:w="579"/>
        <w:gridCol w:w="579"/>
        <w:gridCol w:w="580"/>
      </w:tblGrid>
      <w:tr w:rsidR="00104BEF" w:rsidRPr="00104BEF">
        <w:trPr>
          <w:cantSplit/>
          <w:trHeight w:val="463"/>
        </w:trPr>
        <w:tc>
          <w:tcPr>
            <w:tcW w:w="1152" w:type="dxa"/>
            <w:tcBorders>
              <w:bottom w:val="nil"/>
            </w:tcBorders>
            <w:vAlign w:val="center"/>
          </w:tcPr>
          <w:p w:rsidR="00A80C41" w:rsidRPr="00104BEF" w:rsidRDefault="00A80C41">
            <w:pPr>
              <w:jc w:val="center"/>
              <w:rPr>
                <w:sz w:val="24"/>
              </w:rPr>
            </w:pPr>
          </w:p>
        </w:tc>
        <w:tc>
          <w:tcPr>
            <w:tcW w:w="579" w:type="dxa"/>
            <w:tcBorders>
              <w:bottom w:val="nil"/>
            </w:tcBorders>
            <w:vAlign w:val="center"/>
          </w:tcPr>
          <w:p w:rsidR="00A80C41" w:rsidRPr="00104BEF" w:rsidRDefault="00A80C41">
            <w:pPr>
              <w:jc w:val="right"/>
              <w:rPr>
                <w:sz w:val="16"/>
                <w:szCs w:val="16"/>
              </w:rPr>
            </w:pPr>
            <w:r w:rsidRPr="00104BEF">
              <w:rPr>
                <w:rFonts w:hint="eastAsia"/>
                <w:sz w:val="16"/>
                <w:szCs w:val="16"/>
              </w:rPr>
              <w:t>千</w:t>
            </w:r>
          </w:p>
        </w:tc>
        <w:tc>
          <w:tcPr>
            <w:tcW w:w="579" w:type="dxa"/>
            <w:tcBorders>
              <w:bottom w:val="nil"/>
            </w:tcBorders>
            <w:vAlign w:val="center"/>
          </w:tcPr>
          <w:p w:rsidR="00A80C41" w:rsidRPr="00104BEF" w:rsidRDefault="00A80C41">
            <w:pPr>
              <w:jc w:val="right"/>
              <w:rPr>
                <w:sz w:val="16"/>
                <w:szCs w:val="16"/>
              </w:rPr>
            </w:pPr>
            <w:r w:rsidRPr="00104BEF">
              <w:rPr>
                <w:rFonts w:hint="eastAsia"/>
                <w:sz w:val="16"/>
                <w:szCs w:val="16"/>
              </w:rPr>
              <w:t>百</w:t>
            </w:r>
          </w:p>
        </w:tc>
        <w:tc>
          <w:tcPr>
            <w:tcW w:w="579" w:type="dxa"/>
            <w:tcBorders>
              <w:bottom w:val="nil"/>
            </w:tcBorders>
            <w:vAlign w:val="center"/>
          </w:tcPr>
          <w:p w:rsidR="00A80C41" w:rsidRPr="00104BEF" w:rsidRDefault="00A80C41">
            <w:pPr>
              <w:jc w:val="right"/>
              <w:rPr>
                <w:sz w:val="16"/>
                <w:szCs w:val="16"/>
              </w:rPr>
            </w:pPr>
            <w:r w:rsidRPr="00104BEF">
              <w:rPr>
                <w:rFonts w:hint="eastAsia"/>
                <w:sz w:val="16"/>
                <w:szCs w:val="16"/>
              </w:rPr>
              <w:t>十</w:t>
            </w:r>
          </w:p>
        </w:tc>
        <w:tc>
          <w:tcPr>
            <w:tcW w:w="580" w:type="dxa"/>
            <w:tcBorders>
              <w:bottom w:val="nil"/>
            </w:tcBorders>
            <w:vAlign w:val="center"/>
          </w:tcPr>
          <w:p w:rsidR="00A80C41" w:rsidRPr="00104BEF" w:rsidRDefault="00A80C41">
            <w:pPr>
              <w:jc w:val="right"/>
              <w:rPr>
                <w:sz w:val="16"/>
                <w:szCs w:val="16"/>
              </w:rPr>
            </w:pPr>
            <w:r w:rsidRPr="00104BEF">
              <w:rPr>
                <w:rFonts w:hint="eastAsia"/>
                <w:sz w:val="16"/>
                <w:szCs w:val="16"/>
              </w:rPr>
              <w:t>万</w:t>
            </w:r>
          </w:p>
        </w:tc>
        <w:tc>
          <w:tcPr>
            <w:tcW w:w="579" w:type="dxa"/>
            <w:tcBorders>
              <w:bottom w:val="nil"/>
            </w:tcBorders>
            <w:vAlign w:val="center"/>
          </w:tcPr>
          <w:p w:rsidR="00A80C41" w:rsidRPr="00104BEF" w:rsidRDefault="00A80C41">
            <w:pPr>
              <w:jc w:val="right"/>
              <w:rPr>
                <w:sz w:val="16"/>
                <w:szCs w:val="16"/>
              </w:rPr>
            </w:pPr>
            <w:r w:rsidRPr="00104BEF">
              <w:rPr>
                <w:rFonts w:hint="eastAsia"/>
                <w:sz w:val="16"/>
                <w:szCs w:val="16"/>
              </w:rPr>
              <w:t>千</w:t>
            </w:r>
          </w:p>
        </w:tc>
        <w:tc>
          <w:tcPr>
            <w:tcW w:w="579" w:type="dxa"/>
            <w:tcBorders>
              <w:bottom w:val="nil"/>
            </w:tcBorders>
            <w:vAlign w:val="center"/>
          </w:tcPr>
          <w:p w:rsidR="00A80C41" w:rsidRPr="00104BEF" w:rsidRDefault="00A80C41">
            <w:pPr>
              <w:jc w:val="right"/>
              <w:rPr>
                <w:sz w:val="16"/>
                <w:szCs w:val="16"/>
              </w:rPr>
            </w:pPr>
            <w:r w:rsidRPr="00104BEF">
              <w:rPr>
                <w:rFonts w:hint="eastAsia"/>
                <w:sz w:val="16"/>
                <w:szCs w:val="16"/>
              </w:rPr>
              <w:t>百</w:t>
            </w:r>
          </w:p>
        </w:tc>
        <w:tc>
          <w:tcPr>
            <w:tcW w:w="579" w:type="dxa"/>
            <w:tcBorders>
              <w:bottom w:val="nil"/>
            </w:tcBorders>
            <w:vAlign w:val="center"/>
          </w:tcPr>
          <w:p w:rsidR="00A80C41" w:rsidRPr="00104BEF" w:rsidRDefault="00A80C41">
            <w:pPr>
              <w:jc w:val="right"/>
              <w:rPr>
                <w:sz w:val="16"/>
                <w:szCs w:val="16"/>
              </w:rPr>
            </w:pPr>
            <w:r w:rsidRPr="00104BEF">
              <w:rPr>
                <w:rFonts w:hint="eastAsia"/>
                <w:sz w:val="16"/>
                <w:szCs w:val="16"/>
              </w:rPr>
              <w:t>十</w:t>
            </w:r>
          </w:p>
        </w:tc>
        <w:tc>
          <w:tcPr>
            <w:tcW w:w="580" w:type="dxa"/>
            <w:tcBorders>
              <w:bottom w:val="nil"/>
            </w:tcBorders>
            <w:vAlign w:val="center"/>
          </w:tcPr>
          <w:p w:rsidR="00A80C41" w:rsidRPr="00104BEF" w:rsidRDefault="00A80C41">
            <w:pPr>
              <w:jc w:val="right"/>
              <w:rPr>
                <w:sz w:val="24"/>
              </w:rPr>
            </w:pPr>
            <w:r w:rsidRPr="00104BEF">
              <w:rPr>
                <w:rFonts w:hint="eastAsia"/>
                <w:sz w:val="24"/>
              </w:rPr>
              <w:t>円</w:t>
            </w:r>
          </w:p>
        </w:tc>
      </w:tr>
      <w:tr w:rsidR="00A80C41" w:rsidRPr="00104BEF">
        <w:trPr>
          <w:cantSplit/>
          <w:trHeight w:val="961"/>
        </w:trPr>
        <w:tc>
          <w:tcPr>
            <w:tcW w:w="1152" w:type="dxa"/>
            <w:tcBorders>
              <w:top w:val="nil"/>
            </w:tcBorders>
            <w:vAlign w:val="center"/>
          </w:tcPr>
          <w:p w:rsidR="00A80C41" w:rsidRPr="00104BEF" w:rsidRDefault="00A80C41">
            <w:pPr>
              <w:jc w:val="center"/>
              <w:rPr>
                <w:b/>
                <w:bCs/>
                <w:sz w:val="28"/>
              </w:rPr>
            </w:pPr>
            <w:r w:rsidRPr="00104BEF">
              <w:rPr>
                <w:rFonts w:hint="eastAsia"/>
                <w:b/>
                <w:bCs/>
                <w:sz w:val="28"/>
              </w:rPr>
              <w:t>補償金</w:t>
            </w:r>
          </w:p>
        </w:tc>
        <w:tc>
          <w:tcPr>
            <w:tcW w:w="579" w:type="dxa"/>
            <w:tcBorders>
              <w:top w:val="nil"/>
            </w:tcBorders>
            <w:vAlign w:val="center"/>
          </w:tcPr>
          <w:p w:rsidR="00A80C41" w:rsidRPr="00104BEF" w:rsidRDefault="002051A4">
            <w:pPr>
              <w:jc w:val="center"/>
              <w:rPr>
                <w:sz w:val="24"/>
              </w:rPr>
            </w:pPr>
            <w:r>
              <w:rPr>
                <w:rFonts w:hint="eastAsia"/>
                <w:sz w:val="24"/>
              </w:rPr>
              <w:t>￥</w:t>
            </w:r>
          </w:p>
        </w:tc>
        <w:tc>
          <w:tcPr>
            <w:tcW w:w="579" w:type="dxa"/>
            <w:tcBorders>
              <w:top w:val="nil"/>
            </w:tcBorders>
            <w:vAlign w:val="center"/>
          </w:tcPr>
          <w:p w:rsidR="00A80C41" w:rsidRPr="00104BEF" w:rsidRDefault="00A80C41">
            <w:pPr>
              <w:jc w:val="center"/>
              <w:rPr>
                <w:sz w:val="32"/>
              </w:rPr>
            </w:pPr>
          </w:p>
        </w:tc>
        <w:tc>
          <w:tcPr>
            <w:tcW w:w="579" w:type="dxa"/>
            <w:tcBorders>
              <w:top w:val="nil"/>
            </w:tcBorders>
            <w:vAlign w:val="center"/>
          </w:tcPr>
          <w:p w:rsidR="00A80C41" w:rsidRPr="00104BEF" w:rsidRDefault="00A80C41">
            <w:pPr>
              <w:jc w:val="center"/>
              <w:rPr>
                <w:sz w:val="32"/>
              </w:rPr>
            </w:pPr>
          </w:p>
        </w:tc>
        <w:tc>
          <w:tcPr>
            <w:tcW w:w="580" w:type="dxa"/>
            <w:tcBorders>
              <w:top w:val="nil"/>
            </w:tcBorders>
            <w:vAlign w:val="center"/>
          </w:tcPr>
          <w:p w:rsidR="00A80C41" w:rsidRPr="00104BEF" w:rsidRDefault="00A80C41">
            <w:pPr>
              <w:jc w:val="center"/>
              <w:rPr>
                <w:sz w:val="32"/>
              </w:rPr>
            </w:pPr>
          </w:p>
        </w:tc>
        <w:tc>
          <w:tcPr>
            <w:tcW w:w="579" w:type="dxa"/>
            <w:tcBorders>
              <w:top w:val="nil"/>
            </w:tcBorders>
            <w:vAlign w:val="center"/>
          </w:tcPr>
          <w:p w:rsidR="00A80C41" w:rsidRPr="00104BEF" w:rsidRDefault="00A80C41">
            <w:pPr>
              <w:jc w:val="center"/>
              <w:rPr>
                <w:sz w:val="32"/>
              </w:rPr>
            </w:pPr>
          </w:p>
        </w:tc>
        <w:tc>
          <w:tcPr>
            <w:tcW w:w="579" w:type="dxa"/>
            <w:tcBorders>
              <w:top w:val="nil"/>
            </w:tcBorders>
            <w:vAlign w:val="center"/>
          </w:tcPr>
          <w:p w:rsidR="00A80C41" w:rsidRPr="00104BEF" w:rsidRDefault="00A80C41">
            <w:pPr>
              <w:jc w:val="center"/>
              <w:rPr>
                <w:sz w:val="32"/>
              </w:rPr>
            </w:pPr>
          </w:p>
        </w:tc>
        <w:tc>
          <w:tcPr>
            <w:tcW w:w="579" w:type="dxa"/>
            <w:tcBorders>
              <w:top w:val="nil"/>
            </w:tcBorders>
            <w:vAlign w:val="center"/>
          </w:tcPr>
          <w:p w:rsidR="00A80C41" w:rsidRPr="00104BEF" w:rsidRDefault="00A80C41">
            <w:pPr>
              <w:jc w:val="center"/>
              <w:rPr>
                <w:sz w:val="32"/>
              </w:rPr>
            </w:pPr>
          </w:p>
        </w:tc>
        <w:tc>
          <w:tcPr>
            <w:tcW w:w="580" w:type="dxa"/>
            <w:tcBorders>
              <w:top w:val="nil"/>
            </w:tcBorders>
            <w:vAlign w:val="center"/>
          </w:tcPr>
          <w:p w:rsidR="00A80C41" w:rsidRPr="00104BEF" w:rsidRDefault="00A80C41">
            <w:pPr>
              <w:jc w:val="center"/>
              <w:rPr>
                <w:sz w:val="32"/>
              </w:rPr>
            </w:pPr>
          </w:p>
        </w:tc>
      </w:tr>
    </w:tbl>
    <w:p w:rsidR="00A80C41" w:rsidRPr="00104BEF" w:rsidRDefault="00A80C41">
      <w:pPr>
        <w:rPr>
          <w:b/>
          <w:bCs/>
          <w:sz w:val="24"/>
        </w:rPr>
      </w:pPr>
    </w:p>
    <w:p w:rsidR="00A80C41" w:rsidRPr="00104BEF" w:rsidRDefault="00A80C41">
      <w:pPr>
        <w:rPr>
          <w:b/>
          <w:bCs/>
          <w:sz w:val="24"/>
        </w:rPr>
      </w:pPr>
    </w:p>
    <w:p w:rsidR="00A80C41" w:rsidRPr="00104BEF" w:rsidRDefault="00A80C41" w:rsidP="00BE00A3">
      <w:pPr>
        <w:jc w:val="left"/>
        <w:rPr>
          <w:sz w:val="24"/>
        </w:rPr>
      </w:pPr>
      <w:r w:rsidRPr="00104BEF">
        <w:rPr>
          <w:rFonts w:hint="eastAsia"/>
          <w:b/>
          <w:bCs/>
          <w:sz w:val="24"/>
        </w:rPr>
        <w:t xml:space="preserve">　</w:t>
      </w:r>
      <w:r w:rsidRPr="00104BEF">
        <w:rPr>
          <w:rFonts w:hint="eastAsia"/>
          <w:sz w:val="24"/>
        </w:rPr>
        <w:t>大阪都市計画事業</w:t>
      </w:r>
      <w:r w:rsidR="00FB707F">
        <w:rPr>
          <w:rFonts w:hint="eastAsia"/>
          <w:sz w:val="24"/>
        </w:rPr>
        <w:t>淡路駅周辺</w:t>
      </w:r>
      <w:r w:rsidR="00487380" w:rsidRPr="00104BEF">
        <w:rPr>
          <w:rFonts w:hint="eastAsia"/>
          <w:sz w:val="24"/>
        </w:rPr>
        <w:t>地区</w:t>
      </w:r>
      <w:r w:rsidRPr="00104BEF">
        <w:rPr>
          <w:rFonts w:hint="eastAsia"/>
          <w:sz w:val="24"/>
        </w:rPr>
        <w:t>土地区画整理事業の施行に伴い、末尾記載の仮換地（以下「仮換地」という。）を使用収益できない状態で末尾記載の建築物等を解体</w:t>
      </w:r>
      <w:r w:rsidR="008A0ADC" w:rsidRPr="00104BEF">
        <w:rPr>
          <w:rFonts w:hint="eastAsia"/>
          <w:sz w:val="24"/>
        </w:rPr>
        <w:t>収去</w:t>
      </w:r>
      <w:r w:rsidRPr="00104BEF">
        <w:rPr>
          <w:rFonts w:hint="eastAsia"/>
          <w:sz w:val="24"/>
        </w:rPr>
        <w:t>して、仮換地が使用可能となった時点で再築する方法をとること（以下「中断移転」という。）に伴い生じる損失について、</w:t>
      </w:r>
      <w:r w:rsidR="00BF210B" w:rsidRPr="00104BEF">
        <w:rPr>
          <w:rFonts w:hint="eastAsia"/>
          <w:sz w:val="24"/>
        </w:rPr>
        <w:t>建物所有者</w:t>
      </w:r>
      <w:r w:rsidR="00BF210B" w:rsidRPr="00104BEF">
        <w:rPr>
          <w:rFonts w:hint="eastAsia"/>
          <w:sz w:val="24"/>
          <w:u w:val="single"/>
        </w:rPr>
        <w:t xml:space="preserve">　　　　　　　　　</w:t>
      </w:r>
      <w:r w:rsidR="00BF210B" w:rsidRPr="00104BEF">
        <w:rPr>
          <w:rFonts w:hint="eastAsia"/>
          <w:sz w:val="24"/>
        </w:rPr>
        <w:t xml:space="preserve">　（以下「甲」という。）と大阪市（以下「乙</w:t>
      </w:r>
      <w:r w:rsidRPr="00104BEF">
        <w:rPr>
          <w:rFonts w:hint="eastAsia"/>
          <w:sz w:val="24"/>
        </w:rPr>
        <w:t>」という。）との間に、上記補償金及び次の条項により補償契約を締結する。</w:t>
      </w:r>
    </w:p>
    <w:p w:rsidR="00A80C41" w:rsidRPr="00104BEF" w:rsidRDefault="00A80C41">
      <w:pPr>
        <w:rPr>
          <w:sz w:val="24"/>
        </w:rPr>
      </w:pPr>
    </w:p>
    <w:p w:rsidR="008A0ADC" w:rsidRPr="00104BEF" w:rsidRDefault="008A0ADC">
      <w:pPr>
        <w:rPr>
          <w:sz w:val="24"/>
        </w:rPr>
      </w:pPr>
    </w:p>
    <w:p w:rsidR="00A80C41" w:rsidRPr="00104BEF" w:rsidRDefault="00A80C41">
      <w:pPr>
        <w:pStyle w:val="a3"/>
        <w:numPr>
          <w:ilvl w:val="0"/>
          <w:numId w:val="6"/>
        </w:numPr>
        <w:ind w:left="288" w:firstLineChars="0" w:hanging="288"/>
      </w:pPr>
      <w:r w:rsidRPr="00104BEF">
        <w:rPr>
          <w:rFonts w:hint="eastAsia"/>
        </w:rPr>
        <w:lastRenderedPageBreak/>
        <w:t>上記金額は、</w:t>
      </w:r>
      <w:r w:rsidR="00095E78">
        <w:rPr>
          <w:rFonts w:hint="eastAsia"/>
        </w:rPr>
        <w:t>令和</w:t>
      </w:r>
      <w:r w:rsidRPr="00104BEF">
        <w:rPr>
          <w:rFonts w:hint="eastAsia"/>
        </w:rPr>
        <w:t xml:space="preserve">　　年　　月　　日から</w:t>
      </w:r>
      <w:r w:rsidR="00095E78">
        <w:rPr>
          <w:rFonts w:hint="eastAsia"/>
        </w:rPr>
        <w:t>令和</w:t>
      </w:r>
      <w:r w:rsidRPr="00104BEF">
        <w:rPr>
          <w:rFonts w:hint="eastAsia"/>
        </w:rPr>
        <w:t xml:space="preserve">　　年　　</w:t>
      </w:r>
      <w:r w:rsidR="00BF210B" w:rsidRPr="00104BEF">
        <w:rPr>
          <w:rFonts w:hint="eastAsia"/>
        </w:rPr>
        <w:t>月　　日までの間において、中断移転に伴い生じる損失の補償</w:t>
      </w:r>
      <w:r w:rsidR="002219E2" w:rsidRPr="00104BEF">
        <w:rPr>
          <w:rFonts w:hint="eastAsia"/>
        </w:rPr>
        <w:t>（以下「中断補償」という。）</w:t>
      </w:r>
      <w:r w:rsidR="00BF210B" w:rsidRPr="00104BEF">
        <w:rPr>
          <w:rFonts w:hint="eastAsia"/>
        </w:rPr>
        <w:t>として乙が甲に対し支払うものとし、甲</w:t>
      </w:r>
      <w:r w:rsidRPr="00104BEF">
        <w:rPr>
          <w:rFonts w:hint="eastAsia"/>
        </w:rPr>
        <w:t>は上記金額を除くほか</w:t>
      </w:r>
      <w:r w:rsidR="00577932" w:rsidRPr="00104BEF">
        <w:rPr>
          <w:rFonts w:hint="eastAsia"/>
        </w:rPr>
        <w:t>、当該期間における中断補償については、</w:t>
      </w:r>
      <w:r w:rsidRPr="00104BEF">
        <w:rPr>
          <w:rFonts w:hint="eastAsia"/>
        </w:rPr>
        <w:t>今後一切</w:t>
      </w:r>
      <w:r w:rsidR="002219E2" w:rsidRPr="00104BEF">
        <w:rPr>
          <w:rFonts w:hint="eastAsia"/>
        </w:rPr>
        <w:t>の</w:t>
      </w:r>
      <w:r w:rsidRPr="00104BEF">
        <w:rPr>
          <w:rFonts w:hint="eastAsia"/>
        </w:rPr>
        <w:t>請求</w:t>
      </w:r>
      <w:r w:rsidR="002219E2" w:rsidRPr="00104BEF">
        <w:rPr>
          <w:rFonts w:hint="eastAsia"/>
        </w:rPr>
        <w:t>を</w:t>
      </w:r>
      <w:r w:rsidRPr="00104BEF">
        <w:rPr>
          <w:rFonts w:hint="eastAsia"/>
        </w:rPr>
        <w:t>しないものとする。</w:t>
      </w:r>
    </w:p>
    <w:p w:rsidR="00A80C41" w:rsidRPr="00104BEF" w:rsidRDefault="00BF210B">
      <w:pPr>
        <w:numPr>
          <w:ilvl w:val="0"/>
          <w:numId w:val="6"/>
        </w:numPr>
        <w:ind w:left="288" w:hanging="288"/>
        <w:rPr>
          <w:sz w:val="24"/>
        </w:rPr>
      </w:pPr>
      <w:r w:rsidRPr="00104BEF">
        <w:rPr>
          <w:rFonts w:hint="eastAsia"/>
          <w:sz w:val="24"/>
        </w:rPr>
        <w:t>本契約に基づく頭書の補償金は、甲</w:t>
      </w:r>
      <w:r w:rsidR="00A80C41" w:rsidRPr="00104BEF">
        <w:rPr>
          <w:rFonts w:hint="eastAsia"/>
          <w:sz w:val="24"/>
        </w:rPr>
        <w:t>の請求により次の日程に従い支払うものとする。</w:t>
      </w:r>
    </w:p>
    <w:p w:rsidR="00A80C41" w:rsidRPr="00104BEF" w:rsidRDefault="00A80C41">
      <w:pPr>
        <w:rPr>
          <w:sz w:val="24"/>
        </w:rPr>
      </w:pPr>
    </w:p>
    <w:p w:rsidR="00A80C41" w:rsidRPr="00104BEF" w:rsidRDefault="00095E78">
      <w:pPr>
        <w:ind w:left="1260"/>
        <w:rPr>
          <w:sz w:val="24"/>
          <w:u w:val="single"/>
        </w:rPr>
      </w:pPr>
      <w:r>
        <w:rPr>
          <w:rFonts w:hint="eastAsia"/>
          <w:sz w:val="24"/>
          <w:u w:val="single"/>
        </w:rPr>
        <w:t>令和</w:t>
      </w:r>
      <w:r w:rsidR="00A80C41" w:rsidRPr="00104BEF">
        <w:rPr>
          <w:rFonts w:hint="eastAsia"/>
          <w:sz w:val="24"/>
          <w:u w:val="single"/>
        </w:rPr>
        <w:t xml:space="preserve">　　年　　月　　日　以降　　金　　　　　　　　　円</w:t>
      </w:r>
    </w:p>
    <w:p w:rsidR="00A80C41" w:rsidRPr="00104BEF" w:rsidRDefault="00095E78">
      <w:pPr>
        <w:ind w:left="1260"/>
        <w:rPr>
          <w:sz w:val="24"/>
          <w:u w:val="single"/>
        </w:rPr>
      </w:pPr>
      <w:r>
        <w:rPr>
          <w:rFonts w:hint="eastAsia"/>
          <w:sz w:val="24"/>
          <w:u w:val="single"/>
        </w:rPr>
        <w:t>令和</w:t>
      </w:r>
      <w:r w:rsidR="00A80C41" w:rsidRPr="00104BEF">
        <w:rPr>
          <w:rFonts w:hint="eastAsia"/>
          <w:sz w:val="24"/>
          <w:u w:val="single"/>
        </w:rPr>
        <w:t xml:space="preserve">　　年　　月　　日　以降　　金　　　　　　　　　円</w:t>
      </w:r>
    </w:p>
    <w:p w:rsidR="00A80C41" w:rsidRPr="00104BEF" w:rsidRDefault="00095E78">
      <w:pPr>
        <w:ind w:left="1260"/>
        <w:rPr>
          <w:sz w:val="24"/>
          <w:u w:val="single"/>
        </w:rPr>
      </w:pPr>
      <w:r>
        <w:rPr>
          <w:rFonts w:hint="eastAsia"/>
          <w:sz w:val="24"/>
          <w:u w:val="single"/>
        </w:rPr>
        <w:t>令和</w:t>
      </w:r>
      <w:r w:rsidR="00A80C41" w:rsidRPr="00104BEF">
        <w:rPr>
          <w:rFonts w:hint="eastAsia"/>
          <w:sz w:val="24"/>
          <w:u w:val="single"/>
        </w:rPr>
        <w:t xml:space="preserve">　　年　　月　　日　以降　　金　　　　　　　　　円</w:t>
      </w:r>
    </w:p>
    <w:p w:rsidR="00A80C41" w:rsidRPr="00104BEF" w:rsidRDefault="00095E78">
      <w:pPr>
        <w:ind w:left="1260"/>
        <w:rPr>
          <w:sz w:val="24"/>
          <w:u w:val="single"/>
        </w:rPr>
      </w:pPr>
      <w:r>
        <w:rPr>
          <w:rFonts w:hint="eastAsia"/>
          <w:sz w:val="24"/>
          <w:u w:val="single"/>
        </w:rPr>
        <w:t>令和</w:t>
      </w:r>
      <w:r w:rsidR="00A80C41" w:rsidRPr="00104BEF">
        <w:rPr>
          <w:rFonts w:hint="eastAsia"/>
          <w:sz w:val="24"/>
          <w:u w:val="single"/>
        </w:rPr>
        <w:t xml:space="preserve">　　年　　月　　日　以降　　金　　　　　　　　　円</w:t>
      </w:r>
    </w:p>
    <w:p w:rsidR="00577932" w:rsidRPr="00104BEF" w:rsidRDefault="00577932">
      <w:pPr>
        <w:ind w:left="1260"/>
        <w:rPr>
          <w:sz w:val="24"/>
          <w:u w:val="single"/>
        </w:rPr>
      </w:pPr>
    </w:p>
    <w:p w:rsidR="00A80C41" w:rsidRPr="00104BEF" w:rsidRDefault="00A80C41">
      <w:pPr>
        <w:tabs>
          <w:tab w:val="left" w:pos="10176"/>
        </w:tabs>
        <w:ind w:rightChars="11" w:right="25" w:firstLineChars="525" w:firstLine="1335"/>
        <w:rPr>
          <w:sz w:val="24"/>
          <w:u w:val="single"/>
        </w:rPr>
      </w:pPr>
    </w:p>
    <w:p w:rsidR="00A80C41" w:rsidRPr="00104BEF" w:rsidRDefault="00BF210B">
      <w:pPr>
        <w:pStyle w:val="a3"/>
        <w:numPr>
          <w:ilvl w:val="0"/>
          <w:numId w:val="6"/>
        </w:numPr>
        <w:ind w:left="288" w:firstLineChars="0" w:hanging="288"/>
      </w:pPr>
      <w:r w:rsidRPr="00104BEF">
        <w:rPr>
          <w:rFonts w:hint="eastAsia"/>
        </w:rPr>
        <w:t>甲</w:t>
      </w:r>
      <w:r w:rsidR="00A80C41" w:rsidRPr="00104BEF">
        <w:rPr>
          <w:rFonts w:hint="eastAsia"/>
        </w:rPr>
        <w:t>は、本契約締結後に末尾記載の土地の</w:t>
      </w:r>
      <w:r w:rsidR="00577932" w:rsidRPr="00104BEF">
        <w:rPr>
          <w:rFonts w:hint="eastAsia"/>
        </w:rPr>
        <w:t>権利及び本契約から生ずる一切の権利又は義務</w:t>
      </w:r>
      <w:r w:rsidRPr="00104BEF">
        <w:rPr>
          <w:rFonts w:hint="eastAsia"/>
        </w:rPr>
        <w:t>を他に譲渡してはならない。ただし、特別な事情がある場合、甲は乙の承諾を得るとともに、乙</w:t>
      </w:r>
      <w:r w:rsidR="00A80C41" w:rsidRPr="00104BEF">
        <w:rPr>
          <w:rFonts w:hint="eastAsia"/>
        </w:rPr>
        <w:t>の指示に従うこと。</w:t>
      </w:r>
    </w:p>
    <w:p w:rsidR="00A80C41" w:rsidRPr="00104BEF" w:rsidRDefault="00BF210B">
      <w:pPr>
        <w:numPr>
          <w:ilvl w:val="0"/>
          <w:numId w:val="6"/>
        </w:numPr>
        <w:ind w:left="288" w:hanging="288"/>
        <w:rPr>
          <w:sz w:val="24"/>
        </w:rPr>
      </w:pPr>
      <w:r w:rsidRPr="00104BEF">
        <w:rPr>
          <w:rFonts w:hint="eastAsia"/>
          <w:sz w:val="24"/>
        </w:rPr>
        <w:t>第１条に定める期間内に仮換地</w:t>
      </w:r>
      <w:r w:rsidR="00577932" w:rsidRPr="00104BEF">
        <w:rPr>
          <w:rFonts w:hint="eastAsia"/>
          <w:sz w:val="24"/>
        </w:rPr>
        <w:t>（仮換</w:t>
      </w:r>
      <w:r w:rsidR="000C0F5E">
        <w:rPr>
          <w:rFonts w:hint="eastAsia"/>
          <w:sz w:val="24"/>
        </w:rPr>
        <w:t>地変更指定があった場合には、</w:t>
      </w:r>
      <w:r w:rsidR="000C0F5E">
        <w:rPr>
          <w:rFonts w:hint="eastAsia"/>
          <w:sz w:val="24"/>
        </w:rPr>
        <w:lastRenderedPageBreak/>
        <w:t>当該変更指定後の仮換地を含む。以下この条にお</w:t>
      </w:r>
      <w:r w:rsidR="00577932" w:rsidRPr="00104BEF">
        <w:rPr>
          <w:rFonts w:hint="eastAsia"/>
          <w:sz w:val="24"/>
        </w:rPr>
        <w:t>いて同じ。）</w:t>
      </w:r>
      <w:r w:rsidRPr="00104BEF">
        <w:rPr>
          <w:rFonts w:hint="eastAsia"/>
          <w:sz w:val="24"/>
        </w:rPr>
        <w:t>の使用収益が可能となった場合、乙</w:t>
      </w:r>
      <w:r w:rsidR="00A80C41" w:rsidRPr="00104BEF">
        <w:rPr>
          <w:rFonts w:hint="eastAsia"/>
          <w:sz w:val="24"/>
        </w:rPr>
        <w:t>が通知する仮換地の使用収益開始日以降の補償は行わないものとし、また、未払い金については、日割り計算により支払うものとする。</w:t>
      </w:r>
    </w:p>
    <w:p w:rsidR="00024B01" w:rsidRPr="00104BEF" w:rsidRDefault="008B6564">
      <w:pPr>
        <w:numPr>
          <w:ilvl w:val="0"/>
          <w:numId w:val="6"/>
        </w:numPr>
        <w:ind w:left="288" w:hanging="288"/>
        <w:rPr>
          <w:sz w:val="24"/>
        </w:rPr>
      </w:pPr>
      <w:r w:rsidRPr="00104BEF">
        <w:rPr>
          <w:rFonts w:hint="eastAsia"/>
          <w:sz w:val="24"/>
        </w:rPr>
        <w:t>甲が本契約締結後に末尾記載の土地の借地権を他に譲渡した場合</w:t>
      </w:r>
      <w:r w:rsidR="00BC6BF4" w:rsidRPr="00104BEF">
        <w:rPr>
          <w:rFonts w:hint="eastAsia"/>
          <w:sz w:val="24"/>
        </w:rPr>
        <w:t>、</w:t>
      </w:r>
      <w:r w:rsidR="00FB175F" w:rsidRPr="00104BEF">
        <w:rPr>
          <w:rFonts w:hint="eastAsia"/>
          <w:sz w:val="24"/>
        </w:rPr>
        <w:t>乙が本契約の権利の継承を認める</w:t>
      </w:r>
      <w:r w:rsidRPr="00104BEF">
        <w:rPr>
          <w:rFonts w:hint="eastAsia"/>
          <w:sz w:val="24"/>
        </w:rPr>
        <w:t>とき</w:t>
      </w:r>
      <w:r w:rsidR="00FB175F" w:rsidRPr="00104BEF">
        <w:rPr>
          <w:rFonts w:hint="eastAsia"/>
          <w:sz w:val="24"/>
        </w:rPr>
        <w:t>を除き、借地権の譲渡の日</w:t>
      </w:r>
      <w:r w:rsidR="00CD54B7" w:rsidRPr="00104BEF">
        <w:rPr>
          <w:rFonts w:hint="eastAsia"/>
          <w:sz w:val="24"/>
        </w:rPr>
        <w:t>以降の補償は行わないものとし、また、未払い金については、日割り計算により支払うものとする。</w:t>
      </w:r>
    </w:p>
    <w:p w:rsidR="00A80C41" w:rsidRPr="00104BEF" w:rsidRDefault="00A80C41">
      <w:pPr>
        <w:numPr>
          <w:ilvl w:val="0"/>
          <w:numId w:val="6"/>
        </w:numPr>
        <w:ind w:left="288" w:hanging="288"/>
        <w:rPr>
          <w:sz w:val="24"/>
        </w:rPr>
      </w:pPr>
      <w:r w:rsidRPr="00104BEF">
        <w:rPr>
          <w:rFonts w:hint="eastAsia"/>
          <w:sz w:val="24"/>
        </w:rPr>
        <w:t>第１条に定める期間</w:t>
      </w:r>
      <w:r w:rsidR="002219E2" w:rsidRPr="00104BEF">
        <w:rPr>
          <w:rFonts w:hint="eastAsia"/>
          <w:sz w:val="24"/>
        </w:rPr>
        <w:t>の</w:t>
      </w:r>
      <w:r w:rsidRPr="00104BEF">
        <w:rPr>
          <w:rFonts w:hint="eastAsia"/>
          <w:sz w:val="24"/>
        </w:rPr>
        <w:t>終了後において</w:t>
      </w:r>
      <w:r w:rsidR="002219E2" w:rsidRPr="00104BEF">
        <w:rPr>
          <w:rFonts w:hint="eastAsia"/>
          <w:sz w:val="24"/>
        </w:rPr>
        <w:t>、なお</w:t>
      </w:r>
      <w:r w:rsidRPr="00104BEF">
        <w:rPr>
          <w:rFonts w:hint="eastAsia"/>
          <w:sz w:val="24"/>
        </w:rPr>
        <w:t>仮換地が使用収益できない場合、別途損失補償契約を締結することとする。</w:t>
      </w:r>
    </w:p>
    <w:p w:rsidR="00FB175F" w:rsidRPr="00104BEF" w:rsidRDefault="00FB175F" w:rsidP="00FB175F">
      <w:pPr>
        <w:ind w:left="288"/>
        <w:rPr>
          <w:sz w:val="24"/>
        </w:rPr>
      </w:pPr>
    </w:p>
    <w:p w:rsidR="00A80C41" w:rsidRPr="00104BEF" w:rsidRDefault="00A80C41" w:rsidP="00FB175F">
      <w:pPr>
        <w:ind w:firstLineChars="100" w:firstLine="254"/>
        <w:rPr>
          <w:sz w:val="24"/>
        </w:rPr>
      </w:pPr>
      <w:r w:rsidRPr="00104BEF">
        <w:rPr>
          <w:rFonts w:hint="eastAsia"/>
          <w:sz w:val="24"/>
        </w:rPr>
        <w:t>この契約の締結を証するため、本書２通を作成し</w:t>
      </w:r>
      <w:r w:rsidR="002219E2" w:rsidRPr="00104BEF">
        <w:rPr>
          <w:rFonts w:hint="eastAsia"/>
          <w:sz w:val="24"/>
        </w:rPr>
        <w:t>、</w:t>
      </w:r>
      <w:r w:rsidRPr="00104BEF">
        <w:rPr>
          <w:rFonts w:hint="eastAsia"/>
          <w:sz w:val="24"/>
        </w:rPr>
        <w:t>双方記名押印のうえ</w:t>
      </w:r>
      <w:r w:rsidR="002219E2" w:rsidRPr="00104BEF">
        <w:rPr>
          <w:rFonts w:hint="eastAsia"/>
          <w:sz w:val="24"/>
        </w:rPr>
        <w:t>、</w:t>
      </w:r>
      <w:r w:rsidRPr="00104BEF">
        <w:rPr>
          <w:rFonts w:hint="eastAsia"/>
          <w:sz w:val="24"/>
        </w:rPr>
        <w:t>各自１通を所持する。</w:t>
      </w:r>
    </w:p>
    <w:p w:rsidR="00A80C41" w:rsidRPr="00104BEF" w:rsidRDefault="00A80C41">
      <w:pPr>
        <w:rPr>
          <w:sz w:val="24"/>
        </w:rPr>
      </w:pPr>
    </w:p>
    <w:p w:rsidR="00A80C41" w:rsidRPr="00104BEF" w:rsidRDefault="00095E78">
      <w:pPr>
        <w:rPr>
          <w:sz w:val="24"/>
        </w:rPr>
      </w:pPr>
      <w:r>
        <w:rPr>
          <w:rFonts w:hint="eastAsia"/>
          <w:sz w:val="24"/>
        </w:rPr>
        <w:t>令和</w:t>
      </w:r>
      <w:r w:rsidR="00A80C41" w:rsidRPr="00104BEF">
        <w:rPr>
          <w:rFonts w:hint="eastAsia"/>
          <w:sz w:val="24"/>
        </w:rPr>
        <w:t xml:space="preserve">　　　年　　　月　　　日</w:t>
      </w:r>
    </w:p>
    <w:p w:rsidR="00BF210B" w:rsidRPr="00104BEF" w:rsidRDefault="00BF210B" w:rsidP="00BF210B">
      <w:pPr>
        <w:rPr>
          <w:sz w:val="24"/>
        </w:rPr>
      </w:pPr>
      <w:r w:rsidRPr="00104BEF">
        <w:rPr>
          <w:rFonts w:hint="eastAsia"/>
          <w:sz w:val="24"/>
        </w:rPr>
        <w:t>甲　　住　所</w:t>
      </w:r>
    </w:p>
    <w:p w:rsidR="00BF210B" w:rsidRPr="00104BEF" w:rsidRDefault="00BF210B" w:rsidP="00BF210B">
      <w:pPr>
        <w:rPr>
          <w:sz w:val="24"/>
        </w:rPr>
      </w:pPr>
      <w:r w:rsidRPr="00104BEF">
        <w:rPr>
          <w:rFonts w:hint="eastAsia"/>
          <w:sz w:val="24"/>
        </w:rPr>
        <w:t xml:space="preserve">　　　氏　名</w:t>
      </w:r>
    </w:p>
    <w:p w:rsidR="00BF210B" w:rsidRPr="00104BEF" w:rsidRDefault="00BF210B" w:rsidP="00BF210B">
      <w:pPr>
        <w:rPr>
          <w:sz w:val="24"/>
        </w:rPr>
      </w:pPr>
    </w:p>
    <w:p w:rsidR="00A80C41" w:rsidRPr="00104BEF" w:rsidRDefault="00BF210B">
      <w:pPr>
        <w:rPr>
          <w:sz w:val="24"/>
        </w:rPr>
      </w:pPr>
      <w:r w:rsidRPr="00104BEF">
        <w:rPr>
          <w:rFonts w:hint="eastAsia"/>
          <w:sz w:val="24"/>
        </w:rPr>
        <w:lastRenderedPageBreak/>
        <w:t>乙</w:t>
      </w:r>
      <w:r w:rsidR="00A80C41" w:rsidRPr="00104BEF">
        <w:rPr>
          <w:rFonts w:hint="eastAsia"/>
          <w:sz w:val="24"/>
        </w:rPr>
        <w:t xml:space="preserve">　　大　阪　市</w:t>
      </w:r>
    </w:p>
    <w:p w:rsidR="00A80C41" w:rsidRPr="00104BEF" w:rsidRDefault="00BF210B">
      <w:pPr>
        <w:rPr>
          <w:sz w:val="24"/>
        </w:rPr>
      </w:pPr>
      <w:r w:rsidRPr="00104BEF">
        <w:rPr>
          <w:rFonts w:hint="eastAsia"/>
          <w:sz w:val="24"/>
        </w:rPr>
        <w:t xml:space="preserve">　　　契約担当者　大阪市都市整備局</w:t>
      </w:r>
      <w:r w:rsidR="00A80C41" w:rsidRPr="00104BEF">
        <w:rPr>
          <w:rFonts w:hint="eastAsia"/>
          <w:sz w:val="24"/>
        </w:rPr>
        <w:t>長</w:t>
      </w:r>
    </w:p>
    <w:p w:rsidR="003C2D2F" w:rsidRPr="00104BEF" w:rsidRDefault="003C2D2F">
      <w:pPr>
        <w:rPr>
          <w:sz w:val="24"/>
        </w:rPr>
      </w:pPr>
    </w:p>
    <w:tbl>
      <w:tblPr>
        <w:tblpPr w:leftFromText="142" w:rightFromText="142" w:vertAnchor="text" w:horzAnchor="page" w:tblpX="12922" w:tblpY="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196"/>
        <w:gridCol w:w="1080"/>
        <w:gridCol w:w="1260"/>
        <w:gridCol w:w="720"/>
        <w:gridCol w:w="1260"/>
        <w:gridCol w:w="1979"/>
      </w:tblGrid>
      <w:tr w:rsidR="00104BEF" w:rsidRPr="00104BEF" w:rsidTr="00577932">
        <w:trPr>
          <w:cantSplit/>
        </w:trPr>
        <w:tc>
          <w:tcPr>
            <w:tcW w:w="6759" w:type="dxa"/>
            <w:gridSpan w:val="6"/>
            <w:vAlign w:val="center"/>
          </w:tcPr>
          <w:p w:rsidR="00577932" w:rsidRPr="00104BEF" w:rsidRDefault="00577932" w:rsidP="00577932">
            <w:pPr>
              <w:jc w:val="center"/>
              <w:rPr>
                <w:sz w:val="24"/>
              </w:rPr>
            </w:pPr>
            <w:r w:rsidRPr="00104BEF">
              <w:rPr>
                <w:rFonts w:hint="eastAsia"/>
                <w:sz w:val="24"/>
              </w:rPr>
              <w:t>土　地</w:t>
            </w:r>
          </w:p>
        </w:tc>
        <w:tc>
          <w:tcPr>
            <w:tcW w:w="1979" w:type="dxa"/>
            <w:vMerge w:val="restart"/>
            <w:vAlign w:val="center"/>
          </w:tcPr>
          <w:p w:rsidR="00577932" w:rsidRPr="00104BEF" w:rsidRDefault="00577932" w:rsidP="00577932">
            <w:pPr>
              <w:jc w:val="center"/>
              <w:rPr>
                <w:sz w:val="24"/>
              </w:rPr>
            </w:pPr>
            <w:r w:rsidRPr="00104BEF">
              <w:rPr>
                <w:rFonts w:hint="eastAsia"/>
                <w:sz w:val="24"/>
              </w:rPr>
              <w:t>建　物</w:t>
            </w:r>
          </w:p>
        </w:tc>
      </w:tr>
      <w:tr w:rsidR="00104BEF" w:rsidRPr="00104BEF" w:rsidTr="00577932">
        <w:trPr>
          <w:cantSplit/>
        </w:trPr>
        <w:tc>
          <w:tcPr>
            <w:tcW w:w="3519" w:type="dxa"/>
            <w:gridSpan w:val="3"/>
            <w:vAlign w:val="center"/>
          </w:tcPr>
          <w:p w:rsidR="00577932" w:rsidRPr="00104BEF" w:rsidRDefault="00577932" w:rsidP="00577932">
            <w:pPr>
              <w:jc w:val="center"/>
              <w:rPr>
                <w:sz w:val="24"/>
              </w:rPr>
            </w:pPr>
            <w:r w:rsidRPr="00104BEF">
              <w:rPr>
                <w:rFonts w:hint="eastAsia"/>
                <w:sz w:val="24"/>
              </w:rPr>
              <w:t>従　前　地</w:t>
            </w:r>
          </w:p>
        </w:tc>
        <w:tc>
          <w:tcPr>
            <w:tcW w:w="3240" w:type="dxa"/>
            <w:gridSpan w:val="3"/>
            <w:vAlign w:val="center"/>
          </w:tcPr>
          <w:p w:rsidR="00577932" w:rsidRPr="00104BEF" w:rsidRDefault="00577932" w:rsidP="00577932">
            <w:pPr>
              <w:jc w:val="center"/>
              <w:rPr>
                <w:sz w:val="24"/>
              </w:rPr>
            </w:pPr>
            <w:r w:rsidRPr="00104BEF">
              <w:rPr>
                <w:rFonts w:hint="eastAsia"/>
                <w:sz w:val="24"/>
              </w:rPr>
              <w:t>仮　換　地</w:t>
            </w:r>
          </w:p>
        </w:tc>
        <w:tc>
          <w:tcPr>
            <w:tcW w:w="1979" w:type="dxa"/>
            <w:vMerge/>
          </w:tcPr>
          <w:p w:rsidR="00577932" w:rsidRPr="00104BEF" w:rsidRDefault="00577932" w:rsidP="00577932">
            <w:pPr>
              <w:jc w:val="center"/>
              <w:rPr>
                <w:sz w:val="24"/>
              </w:rPr>
            </w:pPr>
          </w:p>
        </w:tc>
      </w:tr>
      <w:tr w:rsidR="00104BEF" w:rsidRPr="00104BEF" w:rsidTr="00577932">
        <w:trPr>
          <w:cantSplit/>
        </w:trPr>
        <w:tc>
          <w:tcPr>
            <w:tcW w:w="1243" w:type="dxa"/>
            <w:vAlign w:val="center"/>
          </w:tcPr>
          <w:p w:rsidR="00577932" w:rsidRPr="00104BEF" w:rsidRDefault="00577932" w:rsidP="00577932">
            <w:pPr>
              <w:jc w:val="center"/>
              <w:rPr>
                <w:sz w:val="24"/>
              </w:rPr>
            </w:pPr>
            <w:r w:rsidRPr="00104BEF">
              <w:rPr>
                <w:rFonts w:hint="eastAsia"/>
                <w:sz w:val="24"/>
              </w:rPr>
              <w:t>町丁名</w:t>
            </w:r>
          </w:p>
        </w:tc>
        <w:tc>
          <w:tcPr>
            <w:tcW w:w="1196" w:type="dxa"/>
            <w:vAlign w:val="center"/>
          </w:tcPr>
          <w:p w:rsidR="00577932" w:rsidRPr="00104BEF" w:rsidRDefault="00577932" w:rsidP="00577932">
            <w:pPr>
              <w:jc w:val="center"/>
              <w:rPr>
                <w:sz w:val="24"/>
              </w:rPr>
            </w:pPr>
            <w:r w:rsidRPr="00104BEF">
              <w:rPr>
                <w:rFonts w:hint="eastAsia"/>
                <w:sz w:val="24"/>
              </w:rPr>
              <w:t>地　番</w:t>
            </w:r>
          </w:p>
        </w:tc>
        <w:tc>
          <w:tcPr>
            <w:tcW w:w="1080" w:type="dxa"/>
            <w:vAlign w:val="center"/>
          </w:tcPr>
          <w:p w:rsidR="00577932" w:rsidRPr="00104BEF" w:rsidRDefault="00577932" w:rsidP="00577932">
            <w:pPr>
              <w:jc w:val="center"/>
              <w:rPr>
                <w:sz w:val="24"/>
              </w:rPr>
            </w:pPr>
            <w:r w:rsidRPr="00104BEF">
              <w:rPr>
                <w:rFonts w:hint="eastAsia"/>
                <w:sz w:val="24"/>
              </w:rPr>
              <w:t>面　積</w:t>
            </w:r>
          </w:p>
        </w:tc>
        <w:tc>
          <w:tcPr>
            <w:tcW w:w="1260" w:type="dxa"/>
            <w:vAlign w:val="center"/>
          </w:tcPr>
          <w:p w:rsidR="00577932" w:rsidRPr="00104BEF" w:rsidRDefault="00577932" w:rsidP="00577932">
            <w:pPr>
              <w:jc w:val="center"/>
              <w:rPr>
                <w:sz w:val="24"/>
              </w:rPr>
            </w:pPr>
            <w:r w:rsidRPr="00104BEF">
              <w:rPr>
                <w:rFonts w:hint="eastAsia"/>
                <w:sz w:val="24"/>
              </w:rPr>
              <w:t>街　区</w:t>
            </w:r>
          </w:p>
        </w:tc>
        <w:tc>
          <w:tcPr>
            <w:tcW w:w="720" w:type="dxa"/>
            <w:vAlign w:val="center"/>
          </w:tcPr>
          <w:p w:rsidR="00577932" w:rsidRPr="00104BEF" w:rsidRDefault="00577932" w:rsidP="00577932">
            <w:pPr>
              <w:jc w:val="center"/>
              <w:rPr>
                <w:sz w:val="24"/>
              </w:rPr>
            </w:pPr>
            <w:r w:rsidRPr="00104BEF">
              <w:rPr>
                <w:rFonts w:hint="eastAsia"/>
                <w:sz w:val="24"/>
              </w:rPr>
              <w:t>符号</w:t>
            </w:r>
          </w:p>
        </w:tc>
        <w:tc>
          <w:tcPr>
            <w:tcW w:w="1260" w:type="dxa"/>
            <w:vAlign w:val="center"/>
          </w:tcPr>
          <w:p w:rsidR="00577932" w:rsidRPr="00104BEF" w:rsidRDefault="00577932" w:rsidP="00577932">
            <w:pPr>
              <w:jc w:val="center"/>
              <w:rPr>
                <w:sz w:val="24"/>
              </w:rPr>
            </w:pPr>
            <w:r w:rsidRPr="00104BEF">
              <w:rPr>
                <w:rFonts w:hint="eastAsia"/>
                <w:sz w:val="24"/>
              </w:rPr>
              <w:t>面　積</w:t>
            </w:r>
          </w:p>
        </w:tc>
        <w:tc>
          <w:tcPr>
            <w:tcW w:w="1979" w:type="dxa"/>
            <w:vMerge w:val="restart"/>
          </w:tcPr>
          <w:p w:rsidR="00577932" w:rsidRPr="00104BEF" w:rsidRDefault="00577932" w:rsidP="00577932">
            <w:pPr>
              <w:rPr>
                <w:sz w:val="24"/>
              </w:rPr>
            </w:pPr>
          </w:p>
          <w:p w:rsidR="00577932" w:rsidRPr="00104BEF" w:rsidRDefault="00577932" w:rsidP="00577932">
            <w:pPr>
              <w:rPr>
                <w:sz w:val="24"/>
              </w:rPr>
            </w:pPr>
          </w:p>
          <w:p w:rsidR="00577932" w:rsidRPr="00104BEF" w:rsidRDefault="00577932" w:rsidP="00577932">
            <w:pPr>
              <w:rPr>
                <w:sz w:val="24"/>
              </w:rPr>
            </w:pPr>
            <w:r w:rsidRPr="00104BEF">
              <w:rPr>
                <w:rFonts w:hint="eastAsia"/>
                <w:sz w:val="24"/>
              </w:rPr>
              <w:t>延床面積</w:t>
            </w:r>
          </w:p>
          <w:p w:rsidR="00577932" w:rsidRPr="00104BEF" w:rsidRDefault="00577932" w:rsidP="00577932">
            <w:pPr>
              <w:ind w:firstLineChars="600" w:firstLine="1526"/>
              <w:rPr>
                <w:sz w:val="24"/>
              </w:rPr>
            </w:pPr>
            <w:r w:rsidRPr="00104BEF">
              <w:rPr>
                <w:rFonts w:hint="eastAsia"/>
                <w:sz w:val="24"/>
              </w:rPr>
              <w:t>㎡</w:t>
            </w:r>
          </w:p>
        </w:tc>
      </w:tr>
      <w:tr w:rsidR="00104BEF" w:rsidRPr="00104BEF" w:rsidTr="00577932">
        <w:trPr>
          <w:cantSplit/>
          <w:trHeight w:val="1528"/>
        </w:trPr>
        <w:tc>
          <w:tcPr>
            <w:tcW w:w="1243" w:type="dxa"/>
          </w:tcPr>
          <w:p w:rsidR="00577932" w:rsidRPr="00104BEF" w:rsidRDefault="00FB707F" w:rsidP="00577932">
            <w:pPr>
              <w:rPr>
                <w:sz w:val="24"/>
              </w:rPr>
            </w:pPr>
            <w:r>
              <w:rPr>
                <w:rFonts w:hint="eastAsia"/>
                <w:sz w:val="24"/>
              </w:rPr>
              <w:t>東</w:t>
            </w:r>
            <w:r w:rsidR="00577932" w:rsidRPr="00104BEF">
              <w:rPr>
                <w:rFonts w:hint="eastAsia"/>
                <w:sz w:val="24"/>
              </w:rPr>
              <w:t xml:space="preserve">淀川区　　　　</w:t>
            </w:r>
          </w:p>
          <w:p w:rsidR="00577932" w:rsidRPr="00104BEF" w:rsidRDefault="00577932" w:rsidP="00577932">
            <w:pPr>
              <w:ind w:firstLineChars="100" w:firstLine="254"/>
              <w:rPr>
                <w:sz w:val="24"/>
              </w:rPr>
            </w:pPr>
          </w:p>
        </w:tc>
        <w:tc>
          <w:tcPr>
            <w:tcW w:w="1196" w:type="dxa"/>
            <w:vAlign w:val="center"/>
          </w:tcPr>
          <w:p w:rsidR="00577932" w:rsidRPr="00104BEF" w:rsidRDefault="00577932" w:rsidP="00577932">
            <w:pPr>
              <w:jc w:val="center"/>
              <w:rPr>
                <w:sz w:val="24"/>
              </w:rPr>
            </w:pPr>
          </w:p>
        </w:tc>
        <w:tc>
          <w:tcPr>
            <w:tcW w:w="1080" w:type="dxa"/>
            <w:vAlign w:val="center"/>
          </w:tcPr>
          <w:p w:rsidR="00577932" w:rsidRPr="00104BEF" w:rsidRDefault="00577932" w:rsidP="00577932">
            <w:pPr>
              <w:jc w:val="center"/>
              <w:rPr>
                <w:sz w:val="24"/>
              </w:rPr>
            </w:pPr>
            <w:r w:rsidRPr="00104BEF">
              <w:rPr>
                <w:rFonts w:hint="eastAsia"/>
                <w:sz w:val="24"/>
              </w:rPr>
              <w:t xml:space="preserve">　　㎡</w:t>
            </w:r>
          </w:p>
        </w:tc>
        <w:tc>
          <w:tcPr>
            <w:tcW w:w="1260" w:type="dxa"/>
            <w:vAlign w:val="center"/>
          </w:tcPr>
          <w:p w:rsidR="00577932" w:rsidRPr="00104BEF" w:rsidRDefault="00577932" w:rsidP="00577932">
            <w:pPr>
              <w:jc w:val="center"/>
              <w:rPr>
                <w:sz w:val="24"/>
              </w:rPr>
            </w:pPr>
          </w:p>
        </w:tc>
        <w:tc>
          <w:tcPr>
            <w:tcW w:w="720" w:type="dxa"/>
            <w:vAlign w:val="center"/>
          </w:tcPr>
          <w:p w:rsidR="00577932" w:rsidRPr="00104BEF" w:rsidRDefault="00577932" w:rsidP="00577932">
            <w:pPr>
              <w:jc w:val="center"/>
              <w:rPr>
                <w:sz w:val="24"/>
              </w:rPr>
            </w:pPr>
          </w:p>
        </w:tc>
        <w:tc>
          <w:tcPr>
            <w:tcW w:w="1260" w:type="dxa"/>
            <w:vAlign w:val="center"/>
          </w:tcPr>
          <w:p w:rsidR="00577932" w:rsidRPr="00104BEF" w:rsidRDefault="00577932" w:rsidP="00577932">
            <w:pPr>
              <w:jc w:val="center"/>
              <w:rPr>
                <w:sz w:val="24"/>
              </w:rPr>
            </w:pPr>
            <w:r w:rsidRPr="00104BEF">
              <w:rPr>
                <w:rFonts w:hint="eastAsia"/>
                <w:sz w:val="24"/>
              </w:rPr>
              <w:t xml:space="preserve">　　　㎡</w:t>
            </w:r>
          </w:p>
        </w:tc>
        <w:tc>
          <w:tcPr>
            <w:tcW w:w="1979" w:type="dxa"/>
            <w:vMerge/>
          </w:tcPr>
          <w:p w:rsidR="00577932" w:rsidRPr="00104BEF" w:rsidRDefault="00577932" w:rsidP="00577932">
            <w:pPr>
              <w:rPr>
                <w:sz w:val="24"/>
              </w:rPr>
            </w:pPr>
          </w:p>
        </w:tc>
      </w:tr>
    </w:tbl>
    <w:p w:rsidR="00A80C41" w:rsidRPr="00104BEF" w:rsidRDefault="00A80C41" w:rsidP="00E63F57"/>
    <w:sectPr w:rsidR="00A80C41" w:rsidRPr="00104BEF" w:rsidSect="00577932">
      <w:pgSz w:w="23814" w:h="16840" w:orient="landscape" w:code="8"/>
      <w:pgMar w:top="1276" w:right="1559" w:bottom="709" w:left="1729" w:header="709" w:footer="992" w:gutter="0"/>
      <w:pgBorders>
        <w:top w:val="single" w:sz="12" w:space="15" w:color="auto"/>
        <w:left w:val="single" w:sz="12" w:space="15" w:color="auto"/>
        <w:bottom w:val="single" w:sz="12" w:space="15" w:color="auto"/>
        <w:right w:val="single" w:sz="12" w:space="15" w:color="auto"/>
      </w:pgBorders>
      <w:cols w:num="2" w:space="2050"/>
      <w:docGrid w:type="linesAndChars" w:linePitch="487" w:charSpace="29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FEC" w:rsidRDefault="00AF5FEC">
      <w:r>
        <w:separator/>
      </w:r>
    </w:p>
  </w:endnote>
  <w:endnote w:type="continuationSeparator" w:id="0">
    <w:p w:rsidR="00AF5FEC" w:rsidRDefault="00AF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FEC" w:rsidRDefault="00AF5FEC">
      <w:r>
        <w:separator/>
      </w:r>
    </w:p>
  </w:footnote>
  <w:footnote w:type="continuationSeparator" w:id="0">
    <w:p w:rsidR="00AF5FEC" w:rsidRDefault="00AF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AAD"/>
    <w:multiLevelType w:val="hybridMultilevel"/>
    <w:tmpl w:val="828EF32E"/>
    <w:lvl w:ilvl="0" w:tplc="A378E19E">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606E8"/>
    <w:multiLevelType w:val="hybridMultilevel"/>
    <w:tmpl w:val="51103108"/>
    <w:lvl w:ilvl="0" w:tplc="F40E48CC">
      <w:start w:val="5"/>
      <w:numFmt w:val="decimalFullWidth"/>
      <w:lvlText w:val="第%1条"/>
      <w:lvlJc w:val="left"/>
      <w:pPr>
        <w:tabs>
          <w:tab w:val="num" w:pos="960"/>
        </w:tabs>
        <w:ind w:left="960" w:hanging="960"/>
      </w:pPr>
      <w:rPr>
        <w:rFonts w:hint="eastAsia"/>
      </w:rPr>
    </w:lvl>
    <w:lvl w:ilvl="1" w:tplc="1ADA6864">
      <w:start w:val="1"/>
      <w:numFmt w:val="decimalFullWidth"/>
      <w:lvlText w:val="第%2条"/>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720318"/>
    <w:multiLevelType w:val="hybridMultilevel"/>
    <w:tmpl w:val="D7682C34"/>
    <w:lvl w:ilvl="0" w:tplc="1ADA686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638DE"/>
    <w:multiLevelType w:val="hybridMultilevel"/>
    <w:tmpl w:val="AFC8F6A8"/>
    <w:lvl w:ilvl="0" w:tplc="6F6052F0">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7B197A"/>
    <w:multiLevelType w:val="hybridMultilevel"/>
    <w:tmpl w:val="1C90013E"/>
    <w:lvl w:ilvl="0" w:tplc="F0EAF5EE">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4F26A8"/>
    <w:multiLevelType w:val="hybridMultilevel"/>
    <w:tmpl w:val="7FA2D51C"/>
    <w:lvl w:ilvl="0" w:tplc="F0EAF5EE">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5D6C0B"/>
    <w:multiLevelType w:val="hybridMultilevel"/>
    <w:tmpl w:val="6CD83416"/>
    <w:lvl w:ilvl="0" w:tplc="4ACE1FA4">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911839"/>
    <w:multiLevelType w:val="hybridMultilevel"/>
    <w:tmpl w:val="CD24860E"/>
    <w:lvl w:ilvl="0" w:tplc="6346CDB6">
      <w:start w:val="1"/>
      <w:numFmt w:val="decimalFullWidth"/>
      <w:lvlText w:val="第%1条"/>
      <w:lvlJc w:val="left"/>
      <w:pPr>
        <w:tabs>
          <w:tab w:val="num" w:pos="907"/>
        </w:tabs>
        <w:ind w:left="907" w:hanging="90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071F84"/>
    <w:multiLevelType w:val="hybridMultilevel"/>
    <w:tmpl w:val="85D26D6C"/>
    <w:lvl w:ilvl="0" w:tplc="44DE64CE">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5"/>
  </w:num>
  <w:num w:numId="4">
    <w:abstractNumId w:val="4"/>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B"/>
    <w:rsid w:val="0001170C"/>
    <w:rsid w:val="00024B01"/>
    <w:rsid w:val="000855B6"/>
    <w:rsid w:val="00095E78"/>
    <w:rsid w:val="000B66DF"/>
    <w:rsid w:val="000C0F5E"/>
    <w:rsid w:val="00104BEF"/>
    <w:rsid w:val="00151E09"/>
    <w:rsid w:val="0018124A"/>
    <w:rsid w:val="001A6E3A"/>
    <w:rsid w:val="001F1B21"/>
    <w:rsid w:val="002051A4"/>
    <w:rsid w:val="002219E2"/>
    <w:rsid w:val="003C2D2F"/>
    <w:rsid w:val="0042479F"/>
    <w:rsid w:val="00487380"/>
    <w:rsid w:val="004912B9"/>
    <w:rsid w:val="004D7B33"/>
    <w:rsid w:val="005048DF"/>
    <w:rsid w:val="00571F38"/>
    <w:rsid w:val="00577932"/>
    <w:rsid w:val="00656CA8"/>
    <w:rsid w:val="00715E19"/>
    <w:rsid w:val="008178D0"/>
    <w:rsid w:val="008A0ADC"/>
    <w:rsid w:val="008B6564"/>
    <w:rsid w:val="008D3FA4"/>
    <w:rsid w:val="00901EE2"/>
    <w:rsid w:val="009A68A9"/>
    <w:rsid w:val="00A030E0"/>
    <w:rsid w:val="00A80C41"/>
    <w:rsid w:val="00AA0AD1"/>
    <w:rsid w:val="00AF5FEC"/>
    <w:rsid w:val="00B80D78"/>
    <w:rsid w:val="00BC6BF4"/>
    <w:rsid w:val="00BE00A3"/>
    <w:rsid w:val="00BF210B"/>
    <w:rsid w:val="00CD54B7"/>
    <w:rsid w:val="00D0507A"/>
    <w:rsid w:val="00E309CD"/>
    <w:rsid w:val="00E63F57"/>
    <w:rsid w:val="00E9375C"/>
    <w:rsid w:val="00EA2290"/>
    <w:rsid w:val="00EA422A"/>
    <w:rsid w:val="00F30291"/>
    <w:rsid w:val="00F37F52"/>
    <w:rsid w:val="00F478D0"/>
    <w:rsid w:val="00F507D7"/>
    <w:rsid w:val="00F918EB"/>
    <w:rsid w:val="00FB175F"/>
    <w:rsid w:val="00FB7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D3FA4"/>
    <w:pPr>
      <w:ind w:left="900" w:hangingChars="375" w:hanging="900"/>
    </w:pPr>
    <w:rPr>
      <w:sz w:val="24"/>
    </w:rPr>
  </w:style>
  <w:style w:type="paragraph" w:styleId="a4">
    <w:name w:val="header"/>
    <w:basedOn w:val="a"/>
    <w:rsid w:val="008D3FA4"/>
    <w:pPr>
      <w:tabs>
        <w:tab w:val="center" w:pos="4252"/>
        <w:tab w:val="right" w:pos="8504"/>
      </w:tabs>
      <w:snapToGrid w:val="0"/>
    </w:pPr>
  </w:style>
  <w:style w:type="paragraph" w:styleId="a5">
    <w:name w:val="footer"/>
    <w:basedOn w:val="a"/>
    <w:rsid w:val="008D3FA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2021-03-24T00:48:00Z</dcterms:created>
  <dcterms:modified xsi:type="dcterms:W3CDTF">2021-03-24T00:48:00Z</dcterms:modified>
</cp:coreProperties>
</file>