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A" w:rsidRPr="00C93C46" w:rsidRDefault="00F7665B" w:rsidP="00D0789E">
      <w:pPr>
        <w:ind w:right="840"/>
        <w:jc w:val="center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51410F">
        <w:rPr>
          <w:rFonts w:ascii="ＭＳ 明朝" w:hAnsi="ＭＳ 明朝" w:hint="eastAsia"/>
          <w:b/>
          <w:bCs/>
          <w:sz w:val="26"/>
          <w:szCs w:val="26"/>
        </w:rPr>
        <w:t>西淀川</w:t>
      </w:r>
      <w:r w:rsidR="00D0789E">
        <w:rPr>
          <w:rFonts w:ascii="ＭＳ 明朝" w:hAnsi="ＭＳ 明朝" w:hint="eastAsia"/>
          <w:b/>
          <w:bCs/>
          <w:sz w:val="26"/>
          <w:szCs w:val="26"/>
        </w:rPr>
        <w:t>区役所外２施設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:rsidR="00BA1CDA" w:rsidRPr="005A5B7B" w:rsidRDefault="00BA1CDA" w:rsidP="00D0789E">
      <w:pPr>
        <w:rPr>
          <w:rFonts w:ascii="ＭＳ 明朝" w:hAnsi="ＭＳ 明朝"/>
          <w:bCs/>
          <w:sz w:val="26"/>
          <w:szCs w:val="26"/>
        </w:rPr>
      </w:pPr>
    </w:p>
    <w:p w:rsidR="00B8173F" w:rsidRPr="00F10274" w:rsidRDefault="0051410F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西淀川</w:t>
      </w:r>
      <w:r w:rsidR="00D0789E">
        <w:rPr>
          <w:rFonts w:ascii="ＭＳ 明朝" w:hAnsi="ＭＳ 明朝" w:hint="eastAsia"/>
          <w:bCs/>
          <w:sz w:val="24"/>
        </w:rPr>
        <w:t>区役所</w:t>
      </w:r>
      <w:r w:rsidR="00C83EBC">
        <w:rPr>
          <w:rFonts w:ascii="ＭＳ 明朝" w:hAnsi="ＭＳ 明朝" w:hint="eastAsia"/>
          <w:bCs/>
          <w:sz w:val="24"/>
        </w:rPr>
        <w:t>、</w:t>
      </w:r>
      <w:r>
        <w:rPr>
          <w:rFonts w:ascii="ＭＳ 明朝" w:hAnsi="ＭＳ 明朝" w:hint="eastAsia"/>
          <w:bCs/>
          <w:sz w:val="24"/>
        </w:rPr>
        <w:t>淀川</w:t>
      </w:r>
      <w:r w:rsidR="00D0789E">
        <w:rPr>
          <w:rFonts w:ascii="ＭＳ 明朝" w:hAnsi="ＭＳ 明朝" w:hint="eastAsia"/>
          <w:bCs/>
          <w:sz w:val="24"/>
        </w:rPr>
        <w:t>区役所</w:t>
      </w:r>
      <w:r w:rsidR="00C83EBC">
        <w:rPr>
          <w:rFonts w:ascii="ＭＳ 明朝" w:hAnsi="ＭＳ 明朝" w:hint="eastAsia"/>
          <w:bCs/>
          <w:sz w:val="24"/>
        </w:rPr>
        <w:t>及び</w:t>
      </w:r>
      <w:r>
        <w:rPr>
          <w:rFonts w:ascii="ＭＳ 明朝" w:hAnsi="ＭＳ 明朝" w:hint="eastAsia"/>
          <w:bCs/>
          <w:sz w:val="24"/>
        </w:rPr>
        <w:t>東淀川</w:t>
      </w:r>
      <w:r w:rsidR="00D0789E">
        <w:rPr>
          <w:rFonts w:ascii="ＭＳ 明朝" w:hAnsi="ＭＳ 明朝" w:hint="eastAsia"/>
          <w:bCs/>
          <w:sz w:val="24"/>
        </w:rPr>
        <w:t>区役所</w:t>
      </w:r>
      <w:r w:rsidR="00F36306">
        <w:rPr>
          <w:rFonts w:ascii="ＭＳ 明朝" w:hAnsi="ＭＳ 明朝" w:hint="eastAsia"/>
          <w:bCs/>
          <w:sz w:val="24"/>
        </w:rPr>
        <w:t>の民間資金活用型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</w:t>
      </w:r>
      <w:r w:rsidR="0051410F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年度中</w:t>
      </w:r>
      <w:r w:rsidRPr="000F0D9D">
        <w:rPr>
          <w:rFonts w:ascii="ＭＳ 明朝" w:hAnsi="ＭＳ 明朝" w:hint="eastAsia"/>
          <w:sz w:val="24"/>
        </w:rPr>
        <w:t>に省エネル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</w:t>
      </w:r>
      <w:r w:rsidR="0051410F">
        <w:rPr>
          <w:rFonts w:ascii="ＭＳ 明朝" w:hAnsi="ＭＳ 明朝" w:hint="eastAsia"/>
          <w:sz w:val="24"/>
        </w:rPr>
        <w:t>５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度から省エネルギーサービスを開始する予定です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:rsidR="00F7665B" w:rsidRPr="00B824D7" w:rsidRDefault="00F7665B" w:rsidP="00B8173F">
      <w:pPr>
        <w:rPr>
          <w:sz w:val="24"/>
        </w:rPr>
      </w:pPr>
    </w:p>
    <w:p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:rsidR="00B8173F" w:rsidRPr="00882490" w:rsidRDefault="00B8173F" w:rsidP="00B8173F">
      <w:pPr>
        <w:ind w:firstLineChars="100" w:firstLine="240"/>
        <w:rPr>
          <w:sz w:val="24"/>
        </w:rPr>
      </w:pPr>
      <w:r w:rsidRPr="00882490">
        <w:rPr>
          <w:rFonts w:hint="eastAsia"/>
          <w:sz w:val="24"/>
        </w:rPr>
        <w:t>「</w:t>
      </w:r>
      <w:r w:rsidR="0051410F">
        <w:rPr>
          <w:rFonts w:hint="eastAsia"/>
          <w:sz w:val="24"/>
        </w:rPr>
        <w:t>西淀川</w:t>
      </w:r>
      <w:r w:rsidR="00D0789E">
        <w:rPr>
          <w:rFonts w:hint="eastAsia"/>
          <w:sz w:val="24"/>
        </w:rPr>
        <w:t>区役所外２施設</w:t>
      </w:r>
      <w:r w:rsidRPr="00C22334">
        <w:rPr>
          <w:rFonts w:ascii="ＭＳ 明朝" w:hAnsi="ＭＳ 明朝" w:hint="eastAsia"/>
          <w:sz w:val="24"/>
        </w:rPr>
        <w:t>ESCO</w:t>
      </w:r>
      <w:r w:rsidRPr="00882490">
        <w:rPr>
          <w:rFonts w:hint="eastAsia"/>
          <w:sz w:val="24"/>
        </w:rPr>
        <w:t>事業」</w:t>
      </w:r>
    </w:p>
    <w:p w:rsidR="00AB35B6" w:rsidRPr="0051410F" w:rsidRDefault="00B8173F" w:rsidP="00AB35B6">
      <w:pPr>
        <w:numPr>
          <w:ilvl w:val="0"/>
          <w:numId w:val="5"/>
        </w:numPr>
        <w:rPr>
          <w:sz w:val="24"/>
        </w:rPr>
      </w:pPr>
      <w:r w:rsidRPr="0051410F">
        <w:rPr>
          <w:rFonts w:hint="eastAsia"/>
          <w:color w:val="000000"/>
          <w:sz w:val="24"/>
        </w:rPr>
        <w:t>事業者名称：</w:t>
      </w:r>
      <w:r w:rsidR="00F7665B" w:rsidRPr="0051410F">
        <w:rPr>
          <w:rFonts w:hint="eastAsia"/>
          <w:sz w:val="24"/>
        </w:rPr>
        <w:t>東</w:t>
      </w:r>
      <w:r w:rsidR="0051410F" w:rsidRPr="0051410F">
        <w:rPr>
          <w:rFonts w:hint="eastAsia"/>
          <w:sz w:val="24"/>
        </w:rPr>
        <w:t>テク</w:t>
      </w:r>
      <w:r w:rsidR="00F7665B" w:rsidRPr="0051410F">
        <w:rPr>
          <w:rFonts w:hint="eastAsia"/>
          <w:sz w:val="24"/>
        </w:rPr>
        <w:t>株式会社（代表者）、</w:t>
      </w:r>
      <w:r w:rsidR="0051410F" w:rsidRPr="0051410F">
        <w:rPr>
          <w:rFonts w:hint="eastAsia"/>
          <w:sz w:val="24"/>
        </w:rPr>
        <w:t>三井住友ファイナンス＆</w:t>
      </w:r>
      <w:r w:rsidR="00F7665B" w:rsidRPr="0051410F">
        <w:rPr>
          <w:rFonts w:hint="eastAsia"/>
          <w:sz w:val="24"/>
        </w:rPr>
        <w:t>リース株式会社のグループ</w:t>
      </w:r>
    </w:p>
    <w:tbl>
      <w:tblPr>
        <w:tblStyle w:val="ab"/>
        <w:tblW w:w="0" w:type="auto"/>
        <w:tblInd w:w="177" w:type="dxa"/>
        <w:tblLayout w:type="fixed"/>
        <w:tblLook w:val="04A0" w:firstRow="1" w:lastRow="0" w:firstColumn="1" w:lastColumn="0" w:noHBand="0" w:noVBand="1"/>
      </w:tblPr>
      <w:tblGrid>
        <w:gridCol w:w="3033"/>
        <w:gridCol w:w="567"/>
        <w:gridCol w:w="1701"/>
        <w:gridCol w:w="1701"/>
        <w:gridCol w:w="1701"/>
      </w:tblGrid>
      <w:tr w:rsidR="0051410F" w:rsidRPr="00907A8E" w:rsidTr="00190CA6">
        <w:trPr>
          <w:cantSplit/>
          <w:trHeight w:val="1473"/>
        </w:trPr>
        <w:tc>
          <w:tcPr>
            <w:tcW w:w="3033" w:type="dxa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51410F" w:rsidRPr="00907A8E" w:rsidRDefault="0051410F" w:rsidP="00190CA6">
            <w:pPr>
              <w:pStyle w:val="ac"/>
              <w:jc w:val="center"/>
              <w:rPr>
                <w:rFonts w:hAnsi="ＭＳ 明朝"/>
              </w:rPr>
            </w:pPr>
            <w:bookmarkStart w:id="2" w:name="_GoBack"/>
            <w:r w:rsidRPr="00907A8E">
              <w:rPr>
                <w:rFonts w:hAnsi="ＭＳ 明朝" w:hint="eastAsia"/>
                <w:sz w:val="20"/>
              </w:rPr>
              <w:t>補助金</w:t>
            </w:r>
            <w:r w:rsidR="00190CA6">
              <w:rPr>
                <w:rFonts w:hAnsi="ＭＳ 明朝" w:hint="eastAsia"/>
                <w:sz w:val="20"/>
              </w:rPr>
              <w:t>（注）</w:t>
            </w:r>
            <w:bookmarkEnd w:id="2"/>
          </w:p>
        </w:tc>
        <w:tc>
          <w:tcPr>
            <w:tcW w:w="1701" w:type="dxa"/>
            <w:vAlign w:val="center"/>
          </w:tcPr>
          <w:p w:rsidR="0051410F" w:rsidRDefault="0051410F" w:rsidP="0051410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西淀川区役所</w:t>
            </w:r>
          </w:p>
        </w:tc>
        <w:tc>
          <w:tcPr>
            <w:tcW w:w="1701" w:type="dxa"/>
            <w:vAlign w:val="center"/>
          </w:tcPr>
          <w:p w:rsidR="0051410F" w:rsidRDefault="0051410F" w:rsidP="0051410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淀川区役所</w:t>
            </w:r>
          </w:p>
        </w:tc>
        <w:tc>
          <w:tcPr>
            <w:tcW w:w="1701" w:type="dxa"/>
            <w:vAlign w:val="center"/>
          </w:tcPr>
          <w:p w:rsidR="0051410F" w:rsidRDefault="0051410F" w:rsidP="0051410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東淀川区役所</w:t>
            </w:r>
          </w:p>
        </w:tc>
      </w:tr>
      <w:tr w:rsidR="0051410F" w:rsidRPr="00907A8E" w:rsidTr="00AB35B6">
        <w:tc>
          <w:tcPr>
            <w:tcW w:w="3033" w:type="dxa"/>
            <w:vMerge w:val="restart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エネルギー削減率</w:t>
            </w: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  <w:r w:rsidRPr="00907A8E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28</w:t>
            </w:r>
            <w:r w:rsidRPr="00907A8E">
              <w:rPr>
                <w:rFonts w:ascii="ＭＳ 明朝" w:hAnsi="ＭＳ 明朝" w:hint="eastAsia"/>
                <w:szCs w:val="21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3.17</w:t>
            </w:r>
            <w:r w:rsidRPr="00907A8E">
              <w:rPr>
                <w:rFonts w:ascii="ＭＳ 明朝" w:hAnsi="ＭＳ 明朝" w:hint="eastAsia"/>
                <w:szCs w:val="21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1.51</w:t>
            </w:r>
            <w:r w:rsidRPr="00907A8E">
              <w:rPr>
                <w:rFonts w:ascii="ＭＳ 明朝" w:hAnsi="ＭＳ 明朝" w:hint="eastAsia"/>
                <w:szCs w:val="21"/>
              </w:rPr>
              <w:t>%</w:t>
            </w:r>
          </w:p>
        </w:tc>
      </w:tr>
      <w:tr w:rsidR="0051410F" w:rsidRPr="00907A8E" w:rsidTr="00AB35B6">
        <w:tc>
          <w:tcPr>
            <w:tcW w:w="3033" w:type="dxa"/>
            <w:vMerge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410F" w:rsidRPr="00907A8E" w:rsidTr="00AB35B6">
        <w:tc>
          <w:tcPr>
            <w:tcW w:w="3033" w:type="dxa"/>
            <w:vMerge w:val="restart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二酸化炭素（CO2）削減率</w:t>
            </w: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18.18%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12.27%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19.04%</w:t>
            </w:r>
          </w:p>
        </w:tc>
      </w:tr>
      <w:tr w:rsidR="0051410F" w:rsidRPr="00907A8E" w:rsidTr="00AB35B6">
        <w:tc>
          <w:tcPr>
            <w:tcW w:w="3033" w:type="dxa"/>
            <w:vMerge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410F" w:rsidRPr="00907A8E" w:rsidTr="00AB35B6">
        <w:tc>
          <w:tcPr>
            <w:tcW w:w="3033" w:type="dxa"/>
            <w:vMerge w:val="restart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削減保証額</w:t>
            </w: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5,000</w:t>
            </w:r>
            <w:r w:rsidRPr="00907A8E">
              <w:rPr>
                <w:rFonts w:ascii="ＭＳ 明朝" w:hAnsi="ＭＳ 明朝" w:hint="eastAsia"/>
                <w:szCs w:val="21"/>
              </w:rPr>
              <w:t>千円/年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2,300</w:t>
            </w:r>
            <w:r w:rsidRPr="00907A8E">
              <w:rPr>
                <w:rFonts w:ascii="ＭＳ 明朝" w:hAnsi="ＭＳ 明朝" w:hint="eastAsia"/>
                <w:szCs w:val="21"/>
              </w:rPr>
              <w:t>千円/年</w:t>
            </w:r>
          </w:p>
        </w:tc>
        <w:tc>
          <w:tcPr>
            <w:tcW w:w="1701" w:type="dxa"/>
            <w:vMerge w:val="restart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4,500</w:t>
            </w:r>
            <w:r w:rsidRPr="00907A8E">
              <w:rPr>
                <w:rFonts w:ascii="ＭＳ 明朝" w:hAnsi="ＭＳ 明朝" w:hint="eastAsia"/>
                <w:szCs w:val="21"/>
              </w:rPr>
              <w:t>千円/年</w:t>
            </w:r>
          </w:p>
        </w:tc>
      </w:tr>
      <w:tr w:rsidR="0051410F" w:rsidRPr="00907A8E" w:rsidTr="00AB35B6">
        <w:tc>
          <w:tcPr>
            <w:tcW w:w="3033" w:type="dxa"/>
            <w:vMerge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410F" w:rsidRPr="00907A8E" w:rsidTr="00AB35B6">
        <w:tc>
          <w:tcPr>
            <w:tcW w:w="3033" w:type="dxa"/>
            <w:vMerge w:val="restart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ESCOサービス料</w:t>
            </w: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2,827千円/年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1,481千円/年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2,689千円/年</w:t>
            </w:r>
          </w:p>
        </w:tc>
      </w:tr>
      <w:tr w:rsidR="0051410F" w:rsidRPr="00907A8E" w:rsidTr="00AB35B6">
        <w:tc>
          <w:tcPr>
            <w:tcW w:w="3033" w:type="dxa"/>
            <w:vMerge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4,740千円/年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2,222千円/年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4,498千円/年</w:t>
            </w:r>
          </w:p>
        </w:tc>
      </w:tr>
      <w:tr w:rsidR="0051410F" w:rsidRPr="00907A8E" w:rsidTr="00AB35B6">
        <w:tc>
          <w:tcPr>
            <w:tcW w:w="3033" w:type="dxa"/>
            <w:vMerge w:val="restart"/>
            <w:vAlign w:val="center"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省エネルギーサービス期間</w:t>
            </w: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</w:tr>
      <w:tr w:rsidR="0051410F" w:rsidRPr="00907A8E" w:rsidTr="00AB35B6">
        <w:tc>
          <w:tcPr>
            <w:tcW w:w="3033" w:type="dxa"/>
            <w:vMerge/>
          </w:tcPr>
          <w:p w:rsidR="0051410F" w:rsidRPr="00907A8E" w:rsidRDefault="0051410F" w:rsidP="005141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 w:rsidRPr="00907A8E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15年</w:t>
            </w:r>
          </w:p>
        </w:tc>
        <w:tc>
          <w:tcPr>
            <w:tcW w:w="1701" w:type="dxa"/>
            <w:vAlign w:val="center"/>
          </w:tcPr>
          <w:p w:rsidR="0051410F" w:rsidRPr="00907A8E" w:rsidRDefault="0051410F" w:rsidP="0051410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11年</w:t>
            </w:r>
          </w:p>
        </w:tc>
      </w:tr>
    </w:tbl>
    <w:p w:rsidR="00C22334" w:rsidRDefault="00C22334" w:rsidP="00C22334">
      <w:pPr>
        <w:ind w:left="1350" w:firstLineChars="100" w:firstLine="210"/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190CA6">
        <w:rPr>
          <w:rFonts w:hAnsi="ＭＳ 明朝" w:hint="eastAsia"/>
          <w:szCs w:val="21"/>
        </w:rPr>
        <w:t>（注）</w:t>
      </w:r>
      <w:r>
        <w:rPr>
          <w:rFonts w:hAnsi="ＭＳ 明朝" w:hint="eastAsia"/>
          <w:szCs w:val="21"/>
        </w:rPr>
        <w:t>補助金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有：補助金を利用できる場合、無：補助金なしの場合</w:t>
      </w:r>
    </w:p>
    <w:bookmarkEnd w:id="0"/>
    <w:bookmarkEnd w:id="1"/>
    <w:sectPr w:rsidR="00C22334" w:rsidSect="00AB35B6">
      <w:pgSz w:w="11906" w:h="16838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0C" w:rsidRDefault="0068740C" w:rsidP="00306EF6">
      <w:r>
        <w:separator/>
      </w:r>
    </w:p>
  </w:endnote>
  <w:endnote w:type="continuationSeparator" w:id="0">
    <w:p w:rsidR="0068740C" w:rsidRDefault="0068740C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0C" w:rsidRDefault="0068740C" w:rsidP="00306EF6">
      <w:r>
        <w:separator/>
      </w:r>
    </w:p>
  </w:footnote>
  <w:footnote w:type="continuationSeparator" w:id="0">
    <w:p w:rsidR="0068740C" w:rsidRDefault="0068740C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90CA6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1D9D"/>
    <w:rsid w:val="002E27C2"/>
    <w:rsid w:val="002F3814"/>
    <w:rsid w:val="002F7A73"/>
    <w:rsid w:val="00302FBC"/>
    <w:rsid w:val="003051BC"/>
    <w:rsid w:val="00306EF6"/>
    <w:rsid w:val="00310A19"/>
    <w:rsid w:val="0032239E"/>
    <w:rsid w:val="00330316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5FB0"/>
    <w:rsid w:val="004269E9"/>
    <w:rsid w:val="00427CA3"/>
    <w:rsid w:val="004362C6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1410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C11A8F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43A0B"/>
    <w:rsid w:val="00D46BB9"/>
    <w:rsid w:val="00D51541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742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2020-12-07T06:00:00Z</dcterms:created>
  <dcterms:modified xsi:type="dcterms:W3CDTF">2021-12-20T09:53:00Z</dcterms:modified>
</cp:coreProperties>
</file>