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9AF3" w14:textId="332D529D" w:rsidR="00861D12" w:rsidRPr="00410E0B" w:rsidRDefault="00F642B6">
      <w:pPr>
        <w:jc w:val="center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令和</w:t>
      </w:r>
      <w:r w:rsidR="00D46F2B">
        <w:rPr>
          <w:rFonts w:hAnsi="ＭＳ 明朝" w:hint="eastAsia"/>
          <w:color w:val="000000"/>
          <w:szCs w:val="21"/>
        </w:rPr>
        <w:t>５</w:t>
      </w:r>
      <w:r w:rsidR="00255D87" w:rsidRPr="00410E0B">
        <w:rPr>
          <w:rFonts w:hAnsi="ＭＳ 明朝" w:hint="eastAsia"/>
          <w:color w:val="000000"/>
          <w:szCs w:val="21"/>
        </w:rPr>
        <w:t>年度</w:t>
      </w:r>
      <w:r w:rsidR="00861D12" w:rsidRPr="00410E0B">
        <w:rPr>
          <w:rFonts w:hAnsi="ＭＳ 明朝" w:hint="eastAsia"/>
          <w:color w:val="000000"/>
          <w:szCs w:val="21"/>
        </w:rPr>
        <w:t>ESCO事業提案</w:t>
      </w:r>
      <w:r w:rsidR="005909FA" w:rsidRPr="00410E0B">
        <w:rPr>
          <w:rFonts w:hAnsi="ＭＳ 明朝" w:hint="eastAsia"/>
          <w:color w:val="000000"/>
          <w:szCs w:val="21"/>
        </w:rPr>
        <w:t>評価会議</w:t>
      </w:r>
      <w:r w:rsidR="007F476C">
        <w:rPr>
          <w:rFonts w:hAnsi="ＭＳ 明朝" w:hint="eastAsia"/>
          <w:color w:val="000000"/>
          <w:szCs w:val="21"/>
        </w:rPr>
        <w:t>（第</w:t>
      </w:r>
      <w:r w:rsidR="0021798E">
        <w:rPr>
          <w:rFonts w:hAnsi="ＭＳ 明朝" w:hint="eastAsia"/>
          <w:color w:val="000000"/>
          <w:szCs w:val="21"/>
        </w:rPr>
        <w:t>２</w:t>
      </w:r>
      <w:r w:rsidR="00255D87" w:rsidRPr="00410E0B">
        <w:rPr>
          <w:rFonts w:hAnsi="ＭＳ 明朝" w:hint="eastAsia"/>
          <w:color w:val="000000"/>
          <w:szCs w:val="21"/>
        </w:rPr>
        <w:t>回）</w:t>
      </w:r>
      <w:r w:rsidR="001E271A">
        <w:rPr>
          <w:rFonts w:hAnsi="ＭＳ 明朝" w:hint="eastAsia"/>
          <w:color w:val="000000"/>
          <w:szCs w:val="21"/>
        </w:rPr>
        <w:t>議事要旨</w:t>
      </w:r>
    </w:p>
    <w:p w14:paraId="30C9214A" w14:textId="0FB8F5C8" w:rsidR="00883EFD" w:rsidRDefault="00883EFD" w:rsidP="00420EB9">
      <w:pPr>
        <w:rPr>
          <w:rFonts w:hAnsi="ＭＳ 明朝"/>
          <w:color w:val="000000"/>
          <w:szCs w:val="21"/>
        </w:rPr>
      </w:pPr>
    </w:p>
    <w:p w14:paraId="45B9AC3C" w14:textId="77777777" w:rsidR="00420EB9" w:rsidRDefault="00420EB9" w:rsidP="00420EB9">
      <w:pPr>
        <w:rPr>
          <w:rFonts w:hAnsi="ＭＳ 明朝"/>
          <w:color w:val="000000"/>
          <w:szCs w:val="21"/>
        </w:rPr>
      </w:pPr>
    </w:p>
    <w:p w14:paraId="2F0ED286" w14:textId="0CD0A28A" w:rsidR="00861D12" w:rsidRPr="000653B7" w:rsidRDefault="00BE2A77" w:rsidP="00883EFD">
      <w:pPr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>１</w:t>
      </w:r>
      <w:r w:rsidR="000029CF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>日</w:t>
      </w:r>
      <w:r w:rsidR="00546112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>時</w:t>
      </w:r>
      <w:r w:rsidR="000029CF" w:rsidRPr="00410E0B">
        <w:rPr>
          <w:rFonts w:hAnsi="ＭＳ 明朝" w:hint="eastAsia"/>
          <w:color w:val="000000"/>
          <w:szCs w:val="21"/>
        </w:rPr>
        <w:t xml:space="preserve">　　</w:t>
      </w:r>
      <w:r w:rsidR="00861D12" w:rsidRPr="00410E0B">
        <w:rPr>
          <w:rFonts w:hAnsi="ＭＳ 明朝" w:hint="eastAsia"/>
          <w:color w:val="000000"/>
          <w:szCs w:val="21"/>
        </w:rPr>
        <w:t xml:space="preserve"> </w:t>
      </w:r>
      <w:r w:rsidR="00F642B6">
        <w:rPr>
          <w:rFonts w:hAnsi="ＭＳ 明朝" w:hint="eastAsia"/>
          <w:color w:val="000000"/>
          <w:szCs w:val="21"/>
        </w:rPr>
        <w:t>令和</w:t>
      </w:r>
      <w:r w:rsidR="002D59C6">
        <w:rPr>
          <w:rFonts w:hAnsi="ＭＳ 明朝" w:hint="eastAsia"/>
          <w:color w:val="000000"/>
          <w:szCs w:val="21"/>
        </w:rPr>
        <w:t>５</w:t>
      </w:r>
      <w:r w:rsidR="00861D12" w:rsidRPr="00410E0B">
        <w:rPr>
          <w:rFonts w:hAnsi="ＭＳ 明朝" w:hint="eastAsia"/>
          <w:color w:val="000000"/>
          <w:szCs w:val="21"/>
        </w:rPr>
        <w:t>年</w:t>
      </w:r>
      <w:r w:rsidR="00D46F2B">
        <w:rPr>
          <w:rFonts w:hAnsi="ＭＳ 明朝" w:hint="eastAsia"/>
          <w:color w:val="000000"/>
          <w:szCs w:val="21"/>
        </w:rPr>
        <w:t>11</w:t>
      </w:r>
      <w:r w:rsidR="00861D12" w:rsidRPr="00410E0B">
        <w:rPr>
          <w:rFonts w:hAnsi="ＭＳ 明朝" w:hint="eastAsia"/>
          <w:color w:val="000000"/>
          <w:szCs w:val="21"/>
        </w:rPr>
        <w:t>月</w:t>
      </w:r>
      <w:r w:rsidR="00D46F2B">
        <w:rPr>
          <w:rFonts w:hAnsi="ＭＳ 明朝" w:hint="eastAsia"/>
          <w:color w:val="000000"/>
          <w:szCs w:val="21"/>
        </w:rPr>
        <w:t>29</w:t>
      </w:r>
      <w:r w:rsidR="00861D12" w:rsidRPr="00410E0B">
        <w:rPr>
          <w:rFonts w:hAnsi="ＭＳ 明朝" w:hint="eastAsia"/>
          <w:color w:val="000000"/>
          <w:szCs w:val="21"/>
        </w:rPr>
        <w:t>日（</w:t>
      </w:r>
      <w:r w:rsidR="00D46F2B">
        <w:rPr>
          <w:rFonts w:hAnsi="ＭＳ 明朝" w:hint="eastAsia"/>
          <w:color w:val="000000"/>
          <w:szCs w:val="21"/>
        </w:rPr>
        <w:t>水</w:t>
      </w:r>
      <w:r w:rsidR="002D59C6">
        <w:rPr>
          <w:rFonts w:hAnsi="ＭＳ 明朝" w:hint="eastAsia"/>
          <w:color w:val="000000"/>
          <w:szCs w:val="21"/>
        </w:rPr>
        <w:t>曜日</w:t>
      </w:r>
      <w:r w:rsidR="00861D12" w:rsidRPr="00410E0B">
        <w:rPr>
          <w:rFonts w:hAnsi="ＭＳ 明朝" w:hint="eastAsia"/>
          <w:color w:val="000000"/>
          <w:szCs w:val="21"/>
        </w:rPr>
        <w:t>）</w:t>
      </w:r>
      <w:r w:rsidR="002617B2">
        <w:rPr>
          <w:rFonts w:hAnsi="ＭＳ 明朝" w:hint="eastAsia"/>
          <w:color w:val="000000"/>
          <w:szCs w:val="21"/>
        </w:rPr>
        <w:t>13</w:t>
      </w:r>
      <w:r w:rsidR="007D2B7D" w:rsidRPr="00410E0B">
        <w:rPr>
          <w:rFonts w:hAnsi="ＭＳ 明朝" w:hint="eastAsia"/>
          <w:szCs w:val="21"/>
        </w:rPr>
        <w:t>時</w:t>
      </w:r>
      <w:r w:rsidR="00F642B6">
        <w:rPr>
          <w:rFonts w:hAnsi="ＭＳ 明朝" w:hint="eastAsia"/>
          <w:szCs w:val="21"/>
        </w:rPr>
        <w:t>30</w:t>
      </w:r>
      <w:r w:rsidR="007D2B7D" w:rsidRPr="00410E0B">
        <w:rPr>
          <w:rFonts w:hAnsi="ＭＳ 明朝" w:hint="eastAsia"/>
          <w:szCs w:val="21"/>
        </w:rPr>
        <w:t>分～</w:t>
      </w:r>
      <w:r w:rsidR="007F476C" w:rsidRPr="000653B7">
        <w:rPr>
          <w:rFonts w:hAnsi="ＭＳ 明朝" w:hint="eastAsia"/>
          <w:color w:val="000000"/>
          <w:szCs w:val="21"/>
        </w:rPr>
        <w:t>1</w:t>
      </w:r>
      <w:r w:rsidR="0075600C">
        <w:rPr>
          <w:rFonts w:hAnsi="ＭＳ 明朝"/>
          <w:color w:val="000000"/>
          <w:szCs w:val="21"/>
        </w:rPr>
        <w:t>6</w:t>
      </w:r>
      <w:r w:rsidR="007D2B7D" w:rsidRPr="000653B7">
        <w:rPr>
          <w:rFonts w:hAnsi="ＭＳ 明朝" w:hint="eastAsia"/>
          <w:color w:val="000000"/>
          <w:szCs w:val="21"/>
        </w:rPr>
        <w:t>時</w:t>
      </w:r>
      <w:r w:rsidR="00D46F2B">
        <w:rPr>
          <w:rFonts w:hAnsi="ＭＳ 明朝" w:hint="eastAsia"/>
          <w:color w:val="000000"/>
          <w:szCs w:val="21"/>
        </w:rPr>
        <w:t>30</w:t>
      </w:r>
      <w:r w:rsidR="002D59C6">
        <w:rPr>
          <w:rFonts w:hAnsi="ＭＳ 明朝" w:hint="eastAsia"/>
          <w:color w:val="000000"/>
          <w:szCs w:val="21"/>
        </w:rPr>
        <w:t>分</w:t>
      </w:r>
    </w:p>
    <w:p w14:paraId="66AF32D2" w14:textId="77777777" w:rsidR="00883EFD" w:rsidRPr="00D46F2B" w:rsidRDefault="00883EFD" w:rsidP="00420EB9">
      <w:pPr>
        <w:pStyle w:val="af4"/>
      </w:pPr>
    </w:p>
    <w:p w14:paraId="6A3DA1D1" w14:textId="0E6A353C" w:rsidR="00861D12" w:rsidRPr="00410E0B" w:rsidRDefault="000029CF" w:rsidP="00883EFD">
      <w:pPr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 xml:space="preserve">２　</w:t>
      </w:r>
      <w:r w:rsidR="00861D12" w:rsidRPr="00410E0B">
        <w:rPr>
          <w:rFonts w:hAnsi="ＭＳ 明朝" w:hint="eastAsia"/>
          <w:color w:val="000000"/>
          <w:szCs w:val="21"/>
        </w:rPr>
        <w:t>場</w:t>
      </w:r>
      <w:r w:rsidR="00546112" w:rsidRPr="00410E0B">
        <w:rPr>
          <w:rFonts w:hAnsi="ＭＳ 明朝" w:hint="eastAsia"/>
          <w:color w:val="000000"/>
          <w:szCs w:val="21"/>
        </w:rPr>
        <w:t xml:space="preserve">　</w:t>
      </w:r>
      <w:r w:rsidR="00861D12" w:rsidRPr="00410E0B">
        <w:rPr>
          <w:rFonts w:hAnsi="ＭＳ 明朝" w:hint="eastAsia"/>
          <w:color w:val="000000"/>
          <w:szCs w:val="21"/>
        </w:rPr>
        <w:t xml:space="preserve">所 </w:t>
      </w:r>
      <w:r w:rsidRPr="00410E0B">
        <w:rPr>
          <w:rFonts w:hAnsi="ＭＳ 明朝" w:hint="eastAsia"/>
          <w:color w:val="000000"/>
          <w:szCs w:val="21"/>
        </w:rPr>
        <w:t xml:space="preserve">　　</w:t>
      </w:r>
      <w:r w:rsidR="0021798E">
        <w:rPr>
          <w:rFonts w:hAnsi="ＭＳ 明朝" w:hint="eastAsia"/>
          <w:color w:val="000000"/>
          <w:szCs w:val="21"/>
        </w:rPr>
        <w:t>Web</w:t>
      </w:r>
      <w:r w:rsidR="002617B2">
        <w:rPr>
          <w:rFonts w:hAnsi="ＭＳ 明朝" w:hint="eastAsia"/>
          <w:color w:val="000000"/>
          <w:szCs w:val="21"/>
        </w:rPr>
        <w:t>会議（大阪市役所６</w:t>
      </w:r>
      <w:r w:rsidR="0021798E">
        <w:rPr>
          <w:rFonts w:hAnsi="ＭＳ 明朝" w:hint="eastAsia"/>
          <w:color w:val="000000"/>
          <w:szCs w:val="21"/>
        </w:rPr>
        <w:t>階</w:t>
      </w:r>
      <w:r w:rsidR="002617B2">
        <w:rPr>
          <w:rFonts w:hAnsi="ＭＳ 明朝" w:hint="eastAsia"/>
          <w:color w:val="000000"/>
          <w:szCs w:val="21"/>
        </w:rPr>
        <w:t xml:space="preserve">　都市整備局　</w:t>
      </w:r>
      <w:r w:rsidR="0021798E">
        <w:rPr>
          <w:rFonts w:hAnsi="ＭＳ 明朝" w:hint="eastAsia"/>
          <w:color w:val="000000"/>
          <w:szCs w:val="21"/>
        </w:rPr>
        <w:t>第</w:t>
      </w:r>
      <w:r w:rsidR="005005C7">
        <w:rPr>
          <w:rFonts w:hAnsi="ＭＳ 明朝" w:hint="eastAsia"/>
          <w:color w:val="000000"/>
          <w:szCs w:val="21"/>
        </w:rPr>
        <w:t>５</w:t>
      </w:r>
      <w:r w:rsidR="007F476C">
        <w:rPr>
          <w:rFonts w:hAnsi="ＭＳ 明朝" w:hint="eastAsia"/>
          <w:color w:val="000000"/>
          <w:szCs w:val="21"/>
        </w:rPr>
        <w:t>会議室</w:t>
      </w:r>
      <w:r w:rsidR="0021798E">
        <w:rPr>
          <w:rFonts w:hAnsi="ＭＳ 明朝" w:hint="eastAsia"/>
          <w:color w:val="000000"/>
          <w:szCs w:val="21"/>
        </w:rPr>
        <w:t>）</w:t>
      </w:r>
    </w:p>
    <w:p w14:paraId="5975AE9C" w14:textId="77777777" w:rsidR="00883EFD" w:rsidRPr="00D46F2B" w:rsidRDefault="00883EFD" w:rsidP="00420EB9">
      <w:pPr>
        <w:pStyle w:val="af4"/>
      </w:pPr>
    </w:p>
    <w:p w14:paraId="12B86ECA" w14:textId="77777777" w:rsidR="00193DF1" w:rsidRPr="00410E0B" w:rsidRDefault="000029CF" w:rsidP="00883EFD">
      <w:pPr>
        <w:rPr>
          <w:rFonts w:hAnsi="ＭＳ 明朝"/>
          <w:color w:val="000000"/>
          <w:szCs w:val="21"/>
        </w:rPr>
      </w:pPr>
      <w:r w:rsidRPr="00410E0B">
        <w:rPr>
          <w:rFonts w:hAnsi="ＭＳ 明朝" w:hint="eastAsia"/>
          <w:color w:val="000000"/>
          <w:szCs w:val="21"/>
        </w:rPr>
        <w:t xml:space="preserve">３　</w:t>
      </w:r>
      <w:r w:rsidR="004F2B40" w:rsidRPr="00410E0B">
        <w:rPr>
          <w:rFonts w:hAnsi="ＭＳ 明朝" w:hint="eastAsia"/>
          <w:color w:val="000000"/>
          <w:szCs w:val="21"/>
        </w:rPr>
        <w:t>出席者</w:t>
      </w:r>
    </w:p>
    <w:p w14:paraId="4C1F173E" w14:textId="16644EFD" w:rsidR="002D59C6" w:rsidRPr="00D51565" w:rsidRDefault="002D59C6" w:rsidP="006F374D">
      <w:pPr>
        <w:ind w:leftChars="100" w:left="210" w:firstLineChars="100" w:firstLine="22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評価委員４名</w:t>
      </w:r>
    </w:p>
    <w:p w14:paraId="5F964F6F" w14:textId="4289D714" w:rsidR="002D59C6" w:rsidRPr="00D51565" w:rsidRDefault="002D59C6" w:rsidP="006F374D">
      <w:pPr>
        <w:ind w:leftChars="100" w:left="210" w:firstLineChars="100" w:firstLine="220"/>
        <w:rPr>
          <w:rFonts w:hAnsi="ＭＳ 明朝"/>
          <w:color w:val="000000"/>
          <w:sz w:val="22"/>
          <w:szCs w:val="22"/>
        </w:rPr>
      </w:pPr>
      <w:r w:rsidRPr="00D51565">
        <w:rPr>
          <w:rFonts w:hAnsi="ＭＳ 明朝" w:hint="eastAsia"/>
          <w:color w:val="000000"/>
          <w:sz w:val="22"/>
          <w:szCs w:val="22"/>
        </w:rPr>
        <w:t>都市整備局</w:t>
      </w:r>
      <w:r w:rsidR="006F374D">
        <w:rPr>
          <w:rFonts w:hAnsi="ＭＳ 明朝" w:hint="eastAsia"/>
          <w:color w:val="000000"/>
          <w:sz w:val="22"/>
          <w:szCs w:val="22"/>
        </w:rPr>
        <w:t>（事務局）</w:t>
      </w:r>
      <w:r>
        <w:rPr>
          <w:rFonts w:hAnsi="ＭＳ 明朝" w:hint="eastAsia"/>
          <w:color w:val="000000"/>
          <w:sz w:val="22"/>
          <w:szCs w:val="22"/>
        </w:rPr>
        <w:t>ﾌｧｼﾘﾃｨﾏﾈｼﾞﾒﾝﾄ担当</w:t>
      </w:r>
      <w:r w:rsidRPr="00D51565">
        <w:rPr>
          <w:rFonts w:hAnsi="ＭＳ 明朝" w:hint="eastAsia"/>
          <w:color w:val="000000"/>
          <w:sz w:val="22"/>
          <w:szCs w:val="22"/>
        </w:rPr>
        <w:t>部長</w:t>
      </w:r>
      <w:r w:rsidR="005005C7">
        <w:rPr>
          <w:rFonts w:hAnsi="ＭＳ 明朝" w:hint="eastAsia"/>
          <w:color w:val="000000"/>
          <w:sz w:val="22"/>
          <w:szCs w:val="22"/>
        </w:rPr>
        <w:t>、</w:t>
      </w:r>
      <w:r>
        <w:rPr>
          <w:rFonts w:hAnsi="ＭＳ 明朝" w:hint="eastAsia"/>
          <w:color w:val="000000"/>
          <w:sz w:val="22"/>
          <w:szCs w:val="22"/>
        </w:rPr>
        <w:t>企画部ｴﾈﾙｷﾞｰ管理担当課長</w:t>
      </w:r>
      <w:r w:rsidR="005005C7">
        <w:rPr>
          <w:rFonts w:hAnsi="ＭＳ 明朝" w:hint="eastAsia"/>
          <w:color w:val="000000"/>
          <w:sz w:val="22"/>
          <w:szCs w:val="22"/>
        </w:rPr>
        <w:t>、</w:t>
      </w:r>
    </w:p>
    <w:p w14:paraId="2472317D" w14:textId="0ED28EA7" w:rsidR="002D59C6" w:rsidRPr="00D51565" w:rsidRDefault="002D59C6" w:rsidP="006F374D">
      <w:pPr>
        <w:ind w:firstLineChars="1200" w:firstLine="2640"/>
        <w:rPr>
          <w:rFonts w:hAnsi="ＭＳ 明朝"/>
          <w:color w:val="000000"/>
          <w:sz w:val="22"/>
          <w:szCs w:val="22"/>
        </w:rPr>
      </w:pPr>
      <w:r w:rsidRPr="00D56C38">
        <w:rPr>
          <w:rFonts w:hAnsi="ＭＳ 明朝" w:hint="eastAsia"/>
          <w:color w:val="000000"/>
          <w:sz w:val="22"/>
          <w:szCs w:val="22"/>
        </w:rPr>
        <w:t>ﾌｧｼﾘﾃｨﾏﾈｼﾞﾒﾝﾄ課ｴﾈﾙｷﾞｰ管理担当</w:t>
      </w:r>
      <w:r>
        <w:rPr>
          <w:rFonts w:hAnsi="ＭＳ 明朝" w:hint="eastAsia"/>
          <w:color w:val="000000"/>
          <w:sz w:val="22"/>
          <w:szCs w:val="22"/>
        </w:rPr>
        <w:t>課長代理、</w:t>
      </w:r>
      <w:r w:rsidRPr="00D51565">
        <w:rPr>
          <w:rFonts w:hAnsi="ＭＳ 明朝" w:hint="eastAsia"/>
          <w:color w:val="000000"/>
          <w:sz w:val="22"/>
          <w:szCs w:val="22"/>
        </w:rPr>
        <w:t>担当係長</w:t>
      </w:r>
      <w:r w:rsidR="00EA28D2">
        <w:rPr>
          <w:rFonts w:hAnsi="ＭＳ 明朝" w:hint="eastAsia"/>
          <w:color w:val="000000"/>
          <w:sz w:val="22"/>
          <w:szCs w:val="22"/>
        </w:rPr>
        <w:t>２</w:t>
      </w:r>
      <w:r>
        <w:rPr>
          <w:rFonts w:hAnsi="ＭＳ 明朝" w:hint="eastAsia"/>
          <w:color w:val="000000"/>
          <w:sz w:val="22"/>
          <w:szCs w:val="22"/>
        </w:rPr>
        <w:t>名</w:t>
      </w:r>
    </w:p>
    <w:p w14:paraId="324EF8C8" w14:textId="2ACD0E2B" w:rsidR="00420EB9" w:rsidRPr="00D51565" w:rsidRDefault="00420EB9" w:rsidP="00420EB9">
      <w:pPr>
        <w:ind w:leftChars="100" w:left="210" w:firstLineChars="100" w:firstLine="220"/>
        <w:rPr>
          <w:rFonts w:hAnsi="ＭＳ 明朝"/>
          <w:color w:val="000000"/>
          <w:sz w:val="22"/>
          <w:szCs w:val="22"/>
        </w:rPr>
      </w:pPr>
      <w:r w:rsidRPr="00420EB9">
        <w:rPr>
          <w:rFonts w:hAnsi="ＭＳ 明朝" w:hint="eastAsia"/>
          <w:color w:val="000000"/>
          <w:sz w:val="22"/>
          <w:szCs w:val="22"/>
        </w:rPr>
        <w:t>教育委員会事務局</w:t>
      </w:r>
      <w:r w:rsidR="00405F18">
        <w:rPr>
          <w:rFonts w:hAnsi="ＭＳ 明朝" w:hint="eastAsia"/>
          <w:color w:val="000000"/>
          <w:sz w:val="22"/>
          <w:szCs w:val="22"/>
        </w:rPr>
        <w:t>（施設</w:t>
      </w:r>
      <w:r w:rsidR="002D36DC">
        <w:rPr>
          <w:rFonts w:hAnsi="ＭＳ 明朝" w:hint="eastAsia"/>
          <w:color w:val="000000"/>
          <w:sz w:val="22"/>
          <w:szCs w:val="22"/>
        </w:rPr>
        <w:t>所管</w:t>
      </w:r>
      <w:r w:rsidR="00ED2207">
        <w:rPr>
          <w:rFonts w:hAnsi="ＭＳ 明朝" w:hint="eastAsia"/>
          <w:color w:val="000000"/>
          <w:sz w:val="22"/>
          <w:szCs w:val="22"/>
        </w:rPr>
        <w:t>局</w:t>
      </w:r>
      <w:r w:rsidR="00405F18">
        <w:rPr>
          <w:rFonts w:hAnsi="ＭＳ 明朝" w:hint="eastAsia"/>
          <w:color w:val="000000"/>
          <w:sz w:val="22"/>
          <w:szCs w:val="22"/>
        </w:rPr>
        <w:t>）</w:t>
      </w:r>
      <w:r w:rsidRPr="00420EB9">
        <w:rPr>
          <w:rFonts w:hAnsi="ＭＳ 明朝" w:hint="eastAsia"/>
          <w:color w:val="000000"/>
          <w:sz w:val="22"/>
          <w:szCs w:val="22"/>
        </w:rPr>
        <w:t>総務部施設整備課担当係長、係員</w:t>
      </w:r>
    </w:p>
    <w:p w14:paraId="1D2A6977" w14:textId="77777777" w:rsidR="00883EFD" w:rsidRPr="00405F18" w:rsidRDefault="00883EFD" w:rsidP="00420EB9">
      <w:pPr>
        <w:pStyle w:val="af4"/>
      </w:pPr>
    </w:p>
    <w:p w14:paraId="7F1CADB4" w14:textId="77777777" w:rsidR="009C67B2" w:rsidRPr="00410E0B" w:rsidRDefault="007F476C" w:rsidP="00883EFD">
      <w:pPr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４</w:t>
      </w:r>
      <w:r w:rsidR="009C67B2">
        <w:rPr>
          <w:rFonts w:hAnsi="ＭＳ 明朝" w:hint="eastAsia"/>
          <w:color w:val="000000"/>
          <w:szCs w:val="21"/>
        </w:rPr>
        <w:t xml:space="preserve">　議題</w:t>
      </w:r>
    </w:p>
    <w:p w14:paraId="0A40CA6E" w14:textId="4C69FFAB" w:rsidR="007C3B2D" w:rsidRDefault="007C3B2D" w:rsidP="007C3B2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D46F2B">
        <w:rPr>
          <w:rFonts w:hAnsi="ＭＳ 明朝" w:hint="eastAsia"/>
          <w:szCs w:val="21"/>
        </w:rPr>
        <w:t>大阪市立小中学校</w:t>
      </w:r>
      <w:r>
        <w:rPr>
          <w:rFonts w:hAnsi="ＭＳ 明朝" w:hint="eastAsia"/>
          <w:szCs w:val="21"/>
        </w:rPr>
        <w:t>ESCO事業</w:t>
      </w:r>
    </w:p>
    <w:p w14:paraId="72A29122" w14:textId="02A975F5" w:rsidR="002D59C6" w:rsidRDefault="00883EFD" w:rsidP="00487B83">
      <w:pPr>
        <w:numPr>
          <w:ilvl w:val="0"/>
          <w:numId w:val="41"/>
        </w:numPr>
        <w:ind w:left="851" w:hanging="42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D46F2B">
        <w:rPr>
          <w:rFonts w:hAnsi="ＭＳ 明朝" w:hint="eastAsia"/>
          <w:szCs w:val="21"/>
        </w:rPr>
        <w:t>５</w:t>
      </w:r>
      <w:r>
        <w:rPr>
          <w:rFonts w:hAnsi="ＭＳ 明朝" w:hint="eastAsia"/>
          <w:szCs w:val="21"/>
        </w:rPr>
        <w:t>年度ESCO事業提案評価会議（第１回）配付資料の一部修正について</w:t>
      </w:r>
    </w:p>
    <w:p w14:paraId="61A6C7E0" w14:textId="77777777" w:rsidR="00487B83" w:rsidRPr="00487B83" w:rsidRDefault="00487B83" w:rsidP="00487B83">
      <w:pPr>
        <w:numPr>
          <w:ilvl w:val="0"/>
          <w:numId w:val="41"/>
        </w:numPr>
        <w:ind w:left="851" w:hanging="425"/>
        <w:rPr>
          <w:rFonts w:hAnsi="ＭＳ 明朝"/>
          <w:szCs w:val="21"/>
        </w:rPr>
      </w:pPr>
      <w:r w:rsidRPr="00487B83">
        <w:rPr>
          <w:rFonts w:hAnsi="ＭＳ 明朝" w:hint="eastAsia"/>
          <w:szCs w:val="21"/>
        </w:rPr>
        <w:t>提案状況及び提案者から寄せられた質問及びその回答について</w:t>
      </w:r>
    </w:p>
    <w:p w14:paraId="564EC666" w14:textId="77777777" w:rsidR="00487B83" w:rsidRPr="00487B83" w:rsidRDefault="00487B83" w:rsidP="00487B83">
      <w:pPr>
        <w:numPr>
          <w:ilvl w:val="0"/>
          <w:numId w:val="41"/>
        </w:numPr>
        <w:ind w:left="851" w:hanging="425"/>
        <w:rPr>
          <w:rFonts w:hAnsi="ＭＳ 明朝"/>
          <w:szCs w:val="21"/>
        </w:rPr>
      </w:pPr>
      <w:r w:rsidRPr="00487B83">
        <w:rPr>
          <w:rFonts w:hAnsi="ＭＳ 明朝" w:hint="eastAsia"/>
          <w:szCs w:val="21"/>
        </w:rPr>
        <w:t>提案書に関する質問回答について</w:t>
      </w:r>
    </w:p>
    <w:p w14:paraId="271E11B8" w14:textId="77777777" w:rsidR="00487B83" w:rsidRPr="00487B83" w:rsidRDefault="00487B83" w:rsidP="00487B83">
      <w:pPr>
        <w:numPr>
          <w:ilvl w:val="0"/>
          <w:numId w:val="41"/>
        </w:numPr>
        <w:ind w:left="851" w:hanging="425"/>
        <w:rPr>
          <w:rFonts w:hAnsi="ＭＳ 明朝"/>
          <w:szCs w:val="21"/>
        </w:rPr>
      </w:pPr>
      <w:r w:rsidRPr="00487B83">
        <w:rPr>
          <w:rFonts w:hAnsi="ＭＳ 明朝" w:hint="eastAsia"/>
        </w:rPr>
        <w:t>提案審査表について</w:t>
      </w:r>
    </w:p>
    <w:p w14:paraId="479A9171" w14:textId="77777777" w:rsidR="00487B83" w:rsidRPr="00487B83" w:rsidRDefault="00487B83" w:rsidP="00487B83">
      <w:pPr>
        <w:numPr>
          <w:ilvl w:val="0"/>
          <w:numId w:val="41"/>
        </w:numPr>
        <w:ind w:left="851" w:hanging="425"/>
        <w:rPr>
          <w:rFonts w:hAnsi="ＭＳ 明朝"/>
          <w:szCs w:val="21"/>
        </w:rPr>
      </w:pPr>
      <w:r w:rsidRPr="00487B83">
        <w:rPr>
          <w:rFonts w:hAnsi="ＭＳ 明朝" w:hint="eastAsia"/>
          <w:szCs w:val="21"/>
        </w:rPr>
        <w:t>提案内容の説明</w:t>
      </w:r>
      <w:r w:rsidR="00883EFD">
        <w:rPr>
          <w:rFonts w:hAnsi="ＭＳ 明朝" w:hint="eastAsia"/>
          <w:szCs w:val="21"/>
        </w:rPr>
        <w:t>（プレゼンテーション）</w:t>
      </w:r>
      <w:r w:rsidRPr="00487B83">
        <w:rPr>
          <w:rFonts w:hAnsi="ＭＳ 明朝" w:hint="eastAsia"/>
          <w:szCs w:val="21"/>
        </w:rPr>
        <w:t>について</w:t>
      </w:r>
    </w:p>
    <w:p w14:paraId="0FCA6E7A" w14:textId="77777777" w:rsidR="00487B83" w:rsidRPr="00487B83" w:rsidRDefault="00487B83" w:rsidP="00487B83">
      <w:pPr>
        <w:numPr>
          <w:ilvl w:val="0"/>
          <w:numId w:val="41"/>
        </w:numPr>
        <w:ind w:left="851" w:hanging="425"/>
        <w:rPr>
          <w:rFonts w:hAnsi="ＭＳ 明朝"/>
          <w:szCs w:val="21"/>
        </w:rPr>
      </w:pPr>
      <w:r w:rsidRPr="00487B83">
        <w:rPr>
          <w:rFonts w:hAnsi="ＭＳ 明朝" w:hint="eastAsia"/>
          <w:szCs w:val="21"/>
        </w:rPr>
        <w:t>提案評価について</w:t>
      </w:r>
    </w:p>
    <w:p w14:paraId="63FCEA4D" w14:textId="77777777" w:rsidR="007C3B2D" w:rsidRPr="00487B83" w:rsidRDefault="00487B83" w:rsidP="00487B83">
      <w:pPr>
        <w:numPr>
          <w:ilvl w:val="0"/>
          <w:numId w:val="41"/>
        </w:numPr>
        <w:ind w:left="851" w:hanging="425"/>
        <w:rPr>
          <w:rFonts w:hAnsi="ＭＳ 明朝"/>
          <w:szCs w:val="21"/>
        </w:rPr>
      </w:pPr>
      <w:r w:rsidRPr="00487B83">
        <w:rPr>
          <w:rFonts w:hAnsi="ＭＳ 明朝" w:hint="eastAsia"/>
          <w:szCs w:val="21"/>
        </w:rPr>
        <w:t>その他</w:t>
      </w:r>
    </w:p>
    <w:p w14:paraId="78B57DB6" w14:textId="77777777" w:rsidR="00883EFD" w:rsidRPr="00487B83" w:rsidRDefault="00883EFD" w:rsidP="00420EB9">
      <w:pPr>
        <w:rPr>
          <w:rFonts w:hAnsi="ＭＳ 明朝"/>
          <w:szCs w:val="21"/>
        </w:rPr>
      </w:pPr>
    </w:p>
    <w:p w14:paraId="65A4A4FA" w14:textId="77777777" w:rsidR="007C3B2D" w:rsidRPr="00EB1492" w:rsidRDefault="007C3B2D" w:rsidP="007C3B2D">
      <w:pPr>
        <w:rPr>
          <w:rFonts w:hAnsi="ＭＳ 明朝"/>
          <w:szCs w:val="21"/>
        </w:rPr>
      </w:pPr>
      <w:r>
        <w:rPr>
          <w:rFonts w:hAnsi="ＭＳ 明朝" w:hint="eastAsia"/>
          <w:color w:val="000000"/>
          <w:szCs w:val="21"/>
        </w:rPr>
        <w:t>５　議事要旨</w:t>
      </w:r>
    </w:p>
    <w:p w14:paraId="785A0061" w14:textId="77777777" w:rsidR="00556905" w:rsidRDefault="007C3B2D" w:rsidP="00BF142C">
      <w:pPr>
        <w:pStyle w:val="af5"/>
        <w:numPr>
          <w:ilvl w:val="0"/>
          <w:numId w:val="39"/>
        </w:numPr>
        <w:ind w:leftChars="0"/>
        <w:rPr>
          <w:rFonts w:hAnsi="ＭＳ 明朝"/>
          <w:szCs w:val="21"/>
        </w:rPr>
      </w:pPr>
      <w:r w:rsidRPr="00556905">
        <w:rPr>
          <w:rFonts w:hAnsi="ＭＳ 明朝" w:hint="eastAsia"/>
          <w:szCs w:val="21"/>
        </w:rPr>
        <w:t>事務局から提案審査に関する説明を行い、</w:t>
      </w:r>
      <w:r w:rsidR="00D12EFF">
        <w:rPr>
          <w:rFonts w:hAnsi="ＭＳ 明朝" w:hint="eastAsia"/>
          <w:szCs w:val="21"/>
        </w:rPr>
        <w:t>提案者から提案内容の説明を受け、質疑応答を経て、</w:t>
      </w:r>
      <w:r w:rsidRPr="00556905">
        <w:rPr>
          <w:rFonts w:hAnsi="ＭＳ 明朝" w:hint="eastAsia"/>
          <w:szCs w:val="21"/>
        </w:rPr>
        <w:t>審査の結果、次のとおり</w:t>
      </w:r>
      <w:r w:rsidR="00642EE1" w:rsidRPr="00556905">
        <w:rPr>
          <w:rFonts w:hAnsi="ＭＳ 明朝" w:hint="eastAsia"/>
          <w:szCs w:val="21"/>
        </w:rPr>
        <w:t>認定</w:t>
      </w:r>
      <w:r w:rsidRPr="00556905">
        <w:rPr>
          <w:rFonts w:hAnsi="ＭＳ 明朝" w:hint="eastAsia"/>
          <w:szCs w:val="21"/>
        </w:rPr>
        <w:t>された。</w:t>
      </w:r>
    </w:p>
    <w:p w14:paraId="70F243D7" w14:textId="77777777" w:rsidR="006F374D" w:rsidRDefault="006F374D" w:rsidP="006F374D">
      <w:pPr>
        <w:ind w:leftChars="400" w:left="840"/>
        <w:rPr>
          <w:rFonts w:hAnsi="ＭＳ 明朝"/>
          <w:szCs w:val="21"/>
        </w:rPr>
      </w:pPr>
    </w:p>
    <w:p w14:paraId="7B15E61B" w14:textId="30095442" w:rsidR="00583C9B" w:rsidRDefault="0037631F" w:rsidP="006F374D">
      <w:pPr>
        <w:ind w:leftChars="400" w:left="8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(審査結果)</w:t>
      </w:r>
    </w:p>
    <w:p w14:paraId="1229A5ED" w14:textId="12A327BC" w:rsidR="00627191" w:rsidRDefault="0037631F" w:rsidP="002346FC">
      <w:pPr>
        <w:numPr>
          <w:ilvl w:val="0"/>
          <w:numId w:val="34"/>
        </w:num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最優秀提案</w:t>
      </w:r>
      <w:r w:rsidR="00C01B11">
        <w:rPr>
          <w:rFonts w:hAnsi="ＭＳ 明朝" w:hint="eastAsia"/>
          <w:szCs w:val="21"/>
        </w:rPr>
        <w:t>及び優秀提案</w:t>
      </w:r>
      <w:r w:rsidR="0090599A">
        <w:rPr>
          <w:rFonts w:hAnsi="ＭＳ 明朝" w:hint="eastAsia"/>
          <w:szCs w:val="21"/>
        </w:rPr>
        <w:t>のエネルギー削減率及び削減保証額</w:t>
      </w:r>
      <w:r w:rsidR="00D155EA" w:rsidRPr="00D155EA">
        <w:rPr>
          <w:rFonts w:hAnsi="ＭＳ 明朝" w:hint="eastAsia"/>
          <w:szCs w:val="21"/>
        </w:rPr>
        <w:t>（全施設サービス開始後）</w:t>
      </w:r>
      <w:r>
        <w:rPr>
          <w:rFonts w:hAnsi="ＭＳ 明朝" w:hint="eastAsia"/>
          <w:szCs w:val="21"/>
        </w:rPr>
        <w:t>は、</w:t>
      </w:r>
      <w:r w:rsidR="00642EE1">
        <w:rPr>
          <w:rFonts w:hAnsi="ＭＳ 明朝" w:hint="eastAsia"/>
          <w:szCs w:val="21"/>
        </w:rPr>
        <w:t>次</w:t>
      </w:r>
      <w:r w:rsidR="008C0FFE">
        <w:rPr>
          <w:rFonts w:hAnsi="ＭＳ 明朝" w:hint="eastAsia"/>
          <w:szCs w:val="21"/>
        </w:rPr>
        <w:t>のとおりでした。</w:t>
      </w:r>
    </w:p>
    <w:p w14:paraId="5FA0A439" w14:textId="3708A942" w:rsidR="00064E73" w:rsidRPr="002346FC" w:rsidRDefault="00064E73" w:rsidP="006F374D">
      <w:pPr>
        <w:spacing w:beforeLines="50" w:before="187"/>
        <w:ind w:left="9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最優秀提案のエネルギー削減率及び光熱水費削減保証額</w:t>
      </w:r>
    </w:p>
    <w:tbl>
      <w:tblPr>
        <w:tblStyle w:val="af1"/>
        <w:tblW w:w="0" w:type="auto"/>
        <w:tblInd w:w="1531" w:type="dxa"/>
        <w:tblLayout w:type="fixed"/>
        <w:tblLook w:val="04A0" w:firstRow="1" w:lastRow="0" w:firstColumn="1" w:lastColumn="0" w:noHBand="0" w:noVBand="1"/>
      </w:tblPr>
      <w:tblGrid>
        <w:gridCol w:w="2500"/>
        <w:gridCol w:w="2501"/>
      </w:tblGrid>
      <w:tr w:rsidR="00064E73" w14:paraId="3F46A3BC" w14:textId="77777777" w:rsidTr="00C01B11">
        <w:trPr>
          <w:trHeight w:hRule="exact" w:val="567"/>
        </w:trPr>
        <w:tc>
          <w:tcPr>
            <w:tcW w:w="2500" w:type="dxa"/>
            <w:vAlign w:val="center"/>
          </w:tcPr>
          <w:p w14:paraId="30C8FAA5" w14:textId="77777777" w:rsidR="00064E73" w:rsidRDefault="00064E73" w:rsidP="005E752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◇エネルギー削減率</w:t>
            </w:r>
          </w:p>
        </w:tc>
        <w:tc>
          <w:tcPr>
            <w:tcW w:w="2501" w:type="dxa"/>
            <w:vAlign w:val="center"/>
          </w:tcPr>
          <w:p w14:paraId="294460E9" w14:textId="4827487C" w:rsidR="00064E73" w:rsidRDefault="00D46F2B" w:rsidP="00064E7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14.29</w:t>
            </w:r>
            <w:r w:rsidR="00064E73">
              <w:rPr>
                <w:rFonts w:hAnsi="ＭＳ 明朝" w:hint="eastAsia"/>
                <w:szCs w:val="21"/>
              </w:rPr>
              <w:t>％</w:t>
            </w:r>
          </w:p>
        </w:tc>
      </w:tr>
      <w:tr w:rsidR="00064E73" w14:paraId="04483000" w14:textId="77777777" w:rsidTr="00C01B11">
        <w:trPr>
          <w:trHeight w:hRule="exact" w:val="567"/>
        </w:trPr>
        <w:tc>
          <w:tcPr>
            <w:tcW w:w="2500" w:type="dxa"/>
            <w:vAlign w:val="center"/>
          </w:tcPr>
          <w:p w14:paraId="14043C04" w14:textId="77777777" w:rsidR="00064E73" w:rsidRDefault="00064E73" w:rsidP="005E7521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◇光熱水費削減保証額</w:t>
            </w:r>
          </w:p>
        </w:tc>
        <w:tc>
          <w:tcPr>
            <w:tcW w:w="2501" w:type="dxa"/>
            <w:vAlign w:val="center"/>
          </w:tcPr>
          <w:p w14:paraId="017F1B55" w14:textId="614ED272" w:rsidR="00064E73" w:rsidRDefault="00D46F2B" w:rsidP="00064E7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403</w:t>
            </w:r>
            <w:r w:rsidR="00064E73">
              <w:rPr>
                <w:rFonts w:hAnsi="ＭＳ 明朝" w:hint="eastAsia"/>
                <w:szCs w:val="21"/>
              </w:rPr>
              <w:t>,</w:t>
            </w:r>
            <w:r>
              <w:rPr>
                <w:rFonts w:hAnsi="ＭＳ 明朝" w:hint="eastAsia"/>
                <w:szCs w:val="21"/>
              </w:rPr>
              <w:t>000</w:t>
            </w:r>
            <w:r w:rsidR="00064E73">
              <w:rPr>
                <w:rFonts w:hAnsi="ＭＳ 明朝" w:hint="eastAsia"/>
                <w:szCs w:val="21"/>
              </w:rPr>
              <w:t>千円/年</w:t>
            </w:r>
          </w:p>
        </w:tc>
      </w:tr>
    </w:tbl>
    <w:p w14:paraId="717120FA" w14:textId="77777777" w:rsidR="006F374D" w:rsidRDefault="006F374D" w:rsidP="006F374D">
      <w:pPr>
        <w:rPr>
          <w:rFonts w:hAnsi="ＭＳ 明朝"/>
          <w:szCs w:val="21"/>
        </w:rPr>
      </w:pPr>
    </w:p>
    <w:p w14:paraId="1C0B06D7" w14:textId="1B9D4655" w:rsidR="006F374D" w:rsidRPr="002346FC" w:rsidRDefault="006F374D" w:rsidP="006F374D">
      <w:pPr>
        <w:ind w:left="9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 xml:space="preserve">　　優秀提案のエネルギー削減率及び光熱水費削減保証額</w:t>
      </w:r>
    </w:p>
    <w:tbl>
      <w:tblPr>
        <w:tblStyle w:val="af1"/>
        <w:tblW w:w="0" w:type="auto"/>
        <w:tblInd w:w="1531" w:type="dxa"/>
        <w:tblLayout w:type="fixed"/>
        <w:tblLook w:val="04A0" w:firstRow="1" w:lastRow="0" w:firstColumn="1" w:lastColumn="0" w:noHBand="0" w:noVBand="1"/>
      </w:tblPr>
      <w:tblGrid>
        <w:gridCol w:w="2500"/>
        <w:gridCol w:w="2501"/>
      </w:tblGrid>
      <w:tr w:rsidR="006F374D" w14:paraId="74361CF5" w14:textId="77777777" w:rsidTr="00C01B11">
        <w:trPr>
          <w:trHeight w:hRule="exact" w:val="567"/>
        </w:trPr>
        <w:tc>
          <w:tcPr>
            <w:tcW w:w="2500" w:type="dxa"/>
            <w:vAlign w:val="center"/>
          </w:tcPr>
          <w:p w14:paraId="6E122EDC" w14:textId="77777777" w:rsidR="006F374D" w:rsidRDefault="006F374D" w:rsidP="006921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◇エネルギー削減率</w:t>
            </w:r>
          </w:p>
        </w:tc>
        <w:tc>
          <w:tcPr>
            <w:tcW w:w="2501" w:type="dxa"/>
            <w:vAlign w:val="center"/>
          </w:tcPr>
          <w:p w14:paraId="4A9C9612" w14:textId="5D035212" w:rsidR="006F374D" w:rsidRDefault="006F374D" w:rsidP="0069214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1</w:t>
            </w:r>
            <w:r w:rsidR="00855CD8">
              <w:rPr>
                <w:rFonts w:hAnsi="ＭＳ 明朝"/>
                <w:szCs w:val="21"/>
              </w:rPr>
              <w:t>0</w:t>
            </w:r>
            <w:r>
              <w:rPr>
                <w:rFonts w:hAnsi="ＭＳ 明朝" w:hint="eastAsia"/>
                <w:szCs w:val="21"/>
              </w:rPr>
              <w:t>.</w:t>
            </w:r>
            <w:r w:rsidR="00855CD8">
              <w:rPr>
                <w:rFonts w:hAnsi="ＭＳ 明朝"/>
                <w:szCs w:val="21"/>
              </w:rPr>
              <w:t>7</w:t>
            </w:r>
            <w:r>
              <w:rPr>
                <w:rFonts w:hAnsi="ＭＳ 明朝" w:hint="eastAsia"/>
                <w:szCs w:val="21"/>
              </w:rPr>
              <w:t>9％</w:t>
            </w:r>
          </w:p>
        </w:tc>
      </w:tr>
      <w:tr w:rsidR="006F374D" w14:paraId="1F3DA986" w14:textId="77777777" w:rsidTr="00C01B11">
        <w:trPr>
          <w:trHeight w:hRule="exact" w:val="567"/>
        </w:trPr>
        <w:tc>
          <w:tcPr>
            <w:tcW w:w="2500" w:type="dxa"/>
            <w:vAlign w:val="center"/>
          </w:tcPr>
          <w:p w14:paraId="5B01DCD6" w14:textId="77777777" w:rsidR="006F374D" w:rsidRDefault="006F374D" w:rsidP="0069214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◇光熱水費削減保証額</w:t>
            </w:r>
          </w:p>
        </w:tc>
        <w:tc>
          <w:tcPr>
            <w:tcW w:w="2501" w:type="dxa"/>
            <w:vAlign w:val="center"/>
          </w:tcPr>
          <w:p w14:paraId="7181E511" w14:textId="7A5A916C" w:rsidR="006F374D" w:rsidRDefault="00855CD8" w:rsidP="0069214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253</w:t>
            </w:r>
            <w:r w:rsidR="006F374D">
              <w:rPr>
                <w:rFonts w:hAnsi="ＭＳ 明朝" w:hint="eastAsia"/>
                <w:szCs w:val="21"/>
              </w:rPr>
              <w:t>,</w:t>
            </w:r>
            <w:r>
              <w:rPr>
                <w:rFonts w:hAnsi="ＭＳ 明朝"/>
                <w:szCs w:val="21"/>
              </w:rPr>
              <w:t>382</w:t>
            </w:r>
            <w:r w:rsidR="006F374D">
              <w:rPr>
                <w:rFonts w:hAnsi="ＭＳ 明朝" w:hint="eastAsia"/>
                <w:szCs w:val="21"/>
              </w:rPr>
              <w:t>千円/年</w:t>
            </w:r>
          </w:p>
        </w:tc>
      </w:tr>
    </w:tbl>
    <w:p w14:paraId="6066123E" w14:textId="77777777" w:rsidR="00064E73" w:rsidRDefault="00064E73" w:rsidP="00064E73">
      <w:pPr>
        <w:rPr>
          <w:rFonts w:hAnsi="ＭＳ 明朝"/>
          <w:szCs w:val="21"/>
        </w:rPr>
      </w:pPr>
    </w:p>
    <w:p w14:paraId="46D6BA3C" w14:textId="67BB6AC7" w:rsidR="0090599A" w:rsidRDefault="00C01B11" w:rsidP="00AF47F9">
      <w:pPr>
        <w:ind w:left="135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どちらの</w:t>
      </w:r>
      <w:r w:rsidR="005801D2">
        <w:rPr>
          <w:rFonts w:hAnsi="ＭＳ 明朝" w:hint="eastAsia"/>
          <w:szCs w:val="21"/>
        </w:rPr>
        <w:t>提案</w:t>
      </w:r>
      <w:r>
        <w:rPr>
          <w:rFonts w:hAnsi="ＭＳ 明朝" w:hint="eastAsia"/>
          <w:szCs w:val="21"/>
        </w:rPr>
        <w:t>も</w:t>
      </w:r>
      <w:r w:rsidR="005801D2">
        <w:rPr>
          <w:rFonts w:hAnsi="ＭＳ 明朝" w:hint="eastAsia"/>
          <w:szCs w:val="21"/>
        </w:rPr>
        <w:t>、</w:t>
      </w:r>
      <w:r w:rsidR="0090599A" w:rsidRPr="008C0FFE">
        <w:rPr>
          <w:rFonts w:hAnsi="ＭＳ 明朝" w:hint="eastAsia"/>
          <w:szCs w:val="21"/>
        </w:rPr>
        <w:t>ESCO事業提案審査要領第12条に規定する失格規程に該当する行為はありませんでした。よって、同要領第</w:t>
      </w:r>
      <w:r w:rsidR="00D46F2B">
        <w:rPr>
          <w:rFonts w:hAnsi="ＭＳ 明朝" w:hint="eastAsia"/>
          <w:szCs w:val="21"/>
        </w:rPr>
        <w:t>３</w:t>
      </w:r>
      <w:r w:rsidR="0090599A" w:rsidRPr="008C0FFE">
        <w:rPr>
          <w:rFonts w:hAnsi="ＭＳ 明朝" w:hint="eastAsia"/>
          <w:szCs w:val="21"/>
        </w:rPr>
        <w:t>条に基づ</w:t>
      </w:r>
      <w:r w:rsidR="00064E73">
        <w:rPr>
          <w:rFonts w:hAnsi="ＭＳ 明朝" w:hint="eastAsia"/>
          <w:szCs w:val="21"/>
        </w:rPr>
        <w:t>き</w:t>
      </w:r>
      <w:r w:rsidR="0090599A" w:rsidRPr="008C0FFE">
        <w:rPr>
          <w:rFonts w:hAnsi="ＭＳ 明朝" w:hint="eastAsia"/>
          <w:szCs w:val="21"/>
        </w:rPr>
        <w:t>、最優秀提案</w:t>
      </w:r>
      <w:r w:rsidR="00AF47F9">
        <w:rPr>
          <w:rFonts w:hAnsi="ＭＳ 明朝" w:hint="eastAsia"/>
          <w:szCs w:val="21"/>
        </w:rPr>
        <w:t>者</w:t>
      </w:r>
      <w:r>
        <w:rPr>
          <w:rFonts w:hAnsi="ＭＳ 明朝" w:hint="eastAsia"/>
          <w:szCs w:val="21"/>
        </w:rPr>
        <w:t>及び優秀提案者</w:t>
      </w:r>
      <w:r w:rsidR="0090599A" w:rsidRPr="008C0FFE">
        <w:rPr>
          <w:rFonts w:hAnsi="ＭＳ 明朝" w:hint="eastAsia"/>
          <w:szCs w:val="21"/>
        </w:rPr>
        <w:t>に</w:t>
      </w:r>
      <w:r w:rsidR="005801D2">
        <w:rPr>
          <w:rFonts w:hAnsi="ＭＳ 明朝" w:hint="eastAsia"/>
          <w:szCs w:val="21"/>
        </w:rPr>
        <w:t>選定され</w:t>
      </w:r>
      <w:r w:rsidR="007C3B2D">
        <w:rPr>
          <w:rFonts w:hAnsi="ＭＳ 明朝" w:hint="eastAsia"/>
          <w:szCs w:val="21"/>
        </w:rPr>
        <w:t>ました</w:t>
      </w:r>
      <w:r w:rsidR="0090599A" w:rsidRPr="008C0FFE">
        <w:rPr>
          <w:rFonts w:hAnsi="ＭＳ 明朝" w:hint="eastAsia"/>
          <w:szCs w:val="21"/>
        </w:rPr>
        <w:t>。</w:t>
      </w:r>
    </w:p>
    <w:p w14:paraId="36B364FE" w14:textId="77777777" w:rsidR="0090599A" w:rsidRDefault="0090599A" w:rsidP="00490931">
      <w:pPr>
        <w:rPr>
          <w:rFonts w:hAnsi="ＭＳ 明朝"/>
          <w:szCs w:val="21"/>
        </w:rPr>
      </w:pPr>
    </w:p>
    <w:p w14:paraId="1B362BE8" w14:textId="77777777" w:rsidR="00056758" w:rsidRPr="005A7C30" w:rsidRDefault="0037631F" w:rsidP="00056758">
      <w:pPr>
        <w:ind w:leftChars="400" w:left="840"/>
        <w:rPr>
          <w:rFonts w:hAnsi="ＭＳ 明朝"/>
          <w:szCs w:val="21"/>
        </w:rPr>
      </w:pPr>
      <w:r w:rsidRPr="005A7C30">
        <w:rPr>
          <w:rFonts w:hAnsi="ＭＳ 明朝" w:hint="eastAsia"/>
          <w:szCs w:val="21"/>
        </w:rPr>
        <w:t>(</w:t>
      </w:r>
      <w:r w:rsidR="00583C9B" w:rsidRPr="005A7C30">
        <w:rPr>
          <w:rFonts w:hAnsi="ＭＳ 明朝" w:hint="eastAsia"/>
          <w:szCs w:val="21"/>
        </w:rPr>
        <w:t>提案審査に対する委員からの講評</w:t>
      </w:r>
      <w:r w:rsidRPr="005A7C30">
        <w:rPr>
          <w:rFonts w:hAnsi="ＭＳ 明朝" w:hint="eastAsia"/>
          <w:szCs w:val="21"/>
        </w:rPr>
        <w:t>)</w:t>
      </w:r>
    </w:p>
    <w:p w14:paraId="10108F6A" w14:textId="5407873A" w:rsidR="004E64EC" w:rsidRPr="00B6475E" w:rsidRDefault="005A47D1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環境という面から見ると、こういう事業があること自体とても意義がある</w:t>
      </w:r>
    </w:p>
    <w:p w14:paraId="50D05A70" w14:textId="2131ED55" w:rsidR="005A47D1" w:rsidRPr="00B6475E" w:rsidRDefault="005A47D1" w:rsidP="005A47D1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今回の２</w:t>
      </w:r>
      <w:r w:rsidR="008549AD" w:rsidRPr="00B6475E">
        <w:rPr>
          <w:rFonts w:hAnsi="ＭＳ 明朝" w:hint="eastAsia"/>
          <w:szCs w:val="21"/>
        </w:rPr>
        <w:t>つの</w:t>
      </w:r>
      <w:r w:rsidRPr="00B6475E">
        <w:rPr>
          <w:rFonts w:hAnsi="ＭＳ 明朝" w:hint="eastAsia"/>
          <w:szCs w:val="21"/>
        </w:rPr>
        <w:t>事業者については、それぞれ</w:t>
      </w:r>
      <w:r w:rsidR="008549AD" w:rsidRPr="00B6475E">
        <w:rPr>
          <w:rFonts w:hAnsi="ＭＳ 明朝" w:hint="eastAsia"/>
          <w:szCs w:val="21"/>
        </w:rPr>
        <w:t>良い</w:t>
      </w:r>
      <w:r w:rsidRPr="00B6475E">
        <w:rPr>
          <w:rFonts w:hAnsi="ＭＳ 明朝" w:hint="eastAsia"/>
          <w:szCs w:val="21"/>
        </w:rPr>
        <w:t>ところがあった</w:t>
      </w:r>
    </w:p>
    <w:p w14:paraId="665A8038" w14:textId="6E78BCD8" w:rsidR="004E64EC" w:rsidRPr="00B6475E" w:rsidRDefault="00586100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利用者</w:t>
      </w:r>
      <w:r w:rsidR="00EC2381" w:rsidRPr="00B6475E">
        <w:rPr>
          <w:rFonts w:hAnsi="ＭＳ 明朝" w:hint="eastAsia"/>
          <w:szCs w:val="21"/>
        </w:rPr>
        <w:t>の利益</w:t>
      </w:r>
      <w:r w:rsidR="006A6F23" w:rsidRPr="00B6475E">
        <w:rPr>
          <w:rFonts w:hAnsi="ＭＳ 明朝" w:hint="eastAsia"/>
          <w:szCs w:val="21"/>
        </w:rPr>
        <w:t>、</w:t>
      </w:r>
      <w:r w:rsidRPr="00B6475E">
        <w:rPr>
          <w:rFonts w:hAnsi="ＭＳ 明朝" w:hint="eastAsia"/>
          <w:szCs w:val="21"/>
        </w:rPr>
        <w:t>市</w:t>
      </w:r>
      <w:r w:rsidR="00EC2381" w:rsidRPr="00B6475E">
        <w:rPr>
          <w:rFonts w:hAnsi="ＭＳ 明朝" w:hint="eastAsia"/>
          <w:szCs w:val="21"/>
        </w:rPr>
        <w:t>の利益</w:t>
      </w:r>
      <w:r w:rsidR="006A6F23" w:rsidRPr="00B6475E">
        <w:rPr>
          <w:rFonts w:hAnsi="ＭＳ 明朝" w:hint="eastAsia"/>
          <w:szCs w:val="21"/>
        </w:rPr>
        <w:t>、</w:t>
      </w:r>
      <w:r w:rsidR="00EC2381" w:rsidRPr="00B6475E">
        <w:rPr>
          <w:rFonts w:hAnsi="ＭＳ 明朝" w:hint="eastAsia"/>
          <w:szCs w:val="21"/>
        </w:rPr>
        <w:t>市民全体</w:t>
      </w:r>
      <w:r w:rsidR="008549AD" w:rsidRPr="00B6475E">
        <w:rPr>
          <w:rFonts w:hAnsi="ＭＳ 明朝" w:hint="eastAsia"/>
          <w:szCs w:val="21"/>
        </w:rPr>
        <w:t>の</w:t>
      </w:r>
      <w:r w:rsidRPr="00B6475E">
        <w:rPr>
          <w:rFonts w:hAnsi="ＭＳ 明朝" w:hint="eastAsia"/>
          <w:szCs w:val="21"/>
        </w:rPr>
        <w:t>利益</w:t>
      </w:r>
      <w:r w:rsidR="00EC2381" w:rsidRPr="00B6475E">
        <w:rPr>
          <w:rFonts w:hAnsi="ＭＳ 明朝" w:hint="eastAsia"/>
          <w:szCs w:val="21"/>
        </w:rPr>
        <w:t>を</w:t>
      </w:r>
      <w:r w:rsidRPr="00B6475E">
        <w:rPr>
          <w:rFonts w:hAnsi="ＭＳ 明朝" w:hint="eastAsia"/>
          <w:szCs w:val="21"/>
        </w:rPr>
        <w:t>考慮して</w:t>
      </w:r>
      <w:r w:rsidR="00EC2381" w:rsidRPr="00B6475E">
        <w:rPr>
          <w:rFonts w:hAnsi="ＭＳ 明朝" w:hint="eastAsia"/>
          <w:szCs w:val="21"/>
        </w:rPr>
        <w:t>選定されており</w:t>
      </w:r>
      <w:r w:rsidR="008549AD" w:rsidRPr="00B6475E">
        <w:rPr>
          <w:rFonts w:hAnsi="ＭＳ 明朝" w:hint="eastAsia"/>
          <w:szCs w:val="21"/>
        </w:rPr>
        <w:t>、良い選考ができたと思う</w:t>
      </w:r>
    </w:p>
    <w:p w14:paraId="38F5C35B" w14:textId="175CB682" w:rsidR="004E64EC" w:rsidRPr="00B6475E" w:rsidRDefault="00586100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最優秀提案</w:t>
      </w:r>
      <w:r w:rsidR="003856AC" w:rsidRPr="00B6475E">
        <w:rPr>
          <w:rFonts w:hAnsi="ＭＳ 明朝" w:hint="eastAsia"/>
          <w:szCs w:val="21"/>
        </w:rPr>
        <w:t>は</w:t>
      </w:r>
      <w:r w:rsidR="005A47D1" w:rsidRPr="00B6475E">
        <w:rPr>
          <w:rFonts w:hAnsi="ＭＳ 明朝" w:hint="eastAsia"/>
          <w:szCs w:val="21"/>
        </w:rPr>
        <w:t>低コストで</w:t>
      </w:r>
      <w:r w:rsidRPr="00B6475E">
        <w:rPr>
          <w:rFonts w:hAnsi="ＭＳ 明朝" w:hint="eastAsia"/>
          <w:szCs w:val="21"/>
        </w:rPr>
        <w:t>高性能品を供給できるというのが効いていた</w:t>
      </w:r>
    </w:p>
    <w:p w14:paraId="475439D3" w14:textId="1E4E1C41" w:rsidR="004E64EC" w:rsidRPr="00B6475E" w:rsidRDefault="00586100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最優秀提案</w:t>
      </w:r>
      <w:r w:rsidR="005A47D1" w:rsidRPr="00B6475E">
        <w:rPr>
          <w:rFonts w:hAnsi="ＭＳ 明朝" w:hint="eastAsia"/>
          <w:szCs w:val="21"/>
        </w:rPr>
        <w:t>の方</w:t>
      </w:r>
      <w:r w:rsidR="003856AC" w:rsidRPr="00B6475E">
        <w:rPr>
          <w:rFonts w:hAnsi="ＭＳ 明朝" w:hint="eastAsia"/>
          <w:szCs w:val="21"/>
        </w:rPr>
        <w:t>に</w:t>
      </w:r>
      <w:r w:rsidRPr="00B6475E">
        <w:rPr>
          <w:rFonts w:hAnsi="ＭＳ 明朝" w:hint="eastAsia"/>
          <w:szCs w:val="21"/>
        </w:rPr>
        <w:t>独自性</w:t>
      </w:r>
      <w:r w:rsidR="003856AC" w:rsidRPr="00B6475E">
        <w:rPr>
          <w:rFonts w:hAnsi="ＭＳ 明朝" w:hint="eastAsia"/>
          <w:szCs w:val="21"/>
        </w:rPr>
        <w:t>が</w:t>
      </w:r>
      <w:r w:rsidRPr="00B6475E">
        <w:rPr>
          <w:rFonts w:hAnsi="ＭＳ 明朝" w:hint="eastAsia"/>
          <w:szCs w:val="21"/>
        </w:rPr>
        <w:t>強く出</w:t>
      </w:r>
      <w:r w:rsidR="003856AC" w:rsidRPr="00B6475E">
        <w:rPr>
          <w:rFonts w:hAnsi="ＭＳ 明朝" w:hint="eastAsia"/>
          <w:szCs w:val="21"/>
        </w:rPr>
        <w:t>て</w:t>
      </w:r>
      <w:r w:rsidR="00EC2381" w:rsidRPr="00B6475E">
        <w:rPr>
          <w:rFonts w:hAnsi="ＭＳ 明朝" w:hint="eastAsia"/>
          <w:szCs w:val="21"/>
        </w:rPr>
        <w:t>おり、よく考えられていた</w:t>
      </w:r>
    </w:p>
    <w:p w14:paraId="053B1D3C" w14:textId="183619F5" w:rsidR="004E64EC" w:rsidRPr="00B6475E" w:rsidRDefault="000B3351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提案審査時</w:t>
      </w:r>
      <w:r w:rsidR="00586100" w:rsidRPr="00B6475E">
        <w:rPr>
          <w:rFonts w:hAnsi="ＭＳ 明朝" w:hint="eastAsia"/>
          <w:szCs w:val="21"/>
        </w:rPr>
        <w:t>、</w:t>
      </w:r>
      <w:r w:rsidR="00640BBB" w:rsidRPr="00B6475E">
        <w:rPr>
          <w:rFonts w:hAnsi="ＭＳ 明朝" w:hint="eastAsia"/>
          <w:szCs w:val="21"/>
        </w:rPr>
        <w:t>提案書の数値で決まる</w:t>
      </w:r>
      <w:r w:rsidRPr="00B6475E">
        <w:rPr>
          <w:rFonts w:hAnsi="ＭＳ 明朝" w:hint="eastAsia"/>
          <w:szCs w:val="21"/>
        </w:rPr>
        <w:t>評価</w:t>
      </w:r>
      <w:r w:rsidR="00640BBB" w:rsidRPr="00B6475E">
        <w:rPr>
          <w:rFonts w:hAnsi="ＭＳ 明朝" w:hint="eastAsia"/>
          <w:szCs w:val="21"/>
        </w:rPr>
        <w:t>項目とそれ以外の</w:t>
      </w:r>
      <w:r w:rsidRPr="00B6475E">
        <w:rPr>
          <w:rFonts w:hAnsi="ＭＳ 明朝" w:hint="eastAsia"/>
          <w:szCs w:val="21"/>
        </w:rPr>
        <w:t>評価</w:t>
      </w:r>
      <w:r w:rsidR="00640BBB" w:rsidRPr="00B6475E">
        <w:rPr>
          <w:rFonts w:hAnsi="ＭＳ 明朝" w:hint="eastAsia"/>
          <w:szCs w:val="21"/>
        </w:rPr>
        <w:t>項目を</w:t>
      </w:r>
      <w:r w:rsidR="003856AC" w:rsidRPr="00B6475E">
        <w:rPr>
          <w:rFonts w:hAnsi="ＭＳ 明朝" w:hint="eastAsia"/>
          <w:szCs w:val="21"/>
        </w:rPr>
        <w:t>、</w:t>
      </w:r>
      <w:r w:rsidRPr="00B6475E">
        <w:rPr>
          <w:rFonts w:hAnsi="ＭＳ 明朝" w:hint="eastAsia"/>
          <w:szCs w:val="21"/>
        </w:rPr>
        <w:t>同時に採点しない方法を検討しては</w:t>
      </w:r>
      <w:r w:rsidR="005A47D1" w:rsidRPr="00B6475E">
        <w:rPr>
          <w:rFonts w:hAnsi="ＭＳ 明朝" w:hint="eastAsia"/>
          <w:szCs w:val="21"/>
        </w:rPr>
        <w:t>どうか</w:t>
      </w:r>
    </w:p>
    <w:p w14:paraId="47DD4882" w14:textId="41EB77D5" w:rsidR="004E64EC" w:rsidRPr="00B6475E" w:rsidRDefault="00A2434D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評価会議や事前説明を</w:t>
      </w:r>
      <w:r w:rsidR="00EC2381" w:rsidRPr="00B6475E">
        <w:rPr>
          <w:rFonts w:hAnsi="ＭＳ 明朝" w:hint="eastAsia"/>
          <w:szCs w:val="21"/>
        </w:rPr>
        <w:t>リモート</w:t>
      </w:r>
      <w:r w:rsidR="007D53EF" w:rsidRPr="00B6475E">
        <w:rPr>
          <w:rFonts w:hAnsi="ＭＳ 明朝" w:hint="eastAsia"/>
          <w:szCs w:val="21"/>
        </w:rPr>
        <w:t>対応</w:t>
      </w:r>
      <w:r w:rsidR="00EC2381" w:rsidRPr="00B6475E">
        <w:rPr>
          <w:rFonts w:hAnsi="ＭＳ 明朝" w:hint="eastAsia"/>
          <w:szCs w:val="21"/>
        </w:rPr>
        <w:t>と</w:t>
      </w:r>
      <w:r w:rsidR="007D53EF" w:rsidRPr="00B6475E">
        <w:rPr>
          <w:rFonts w:hAnsi="ＭＳ 明朝" w:hint="eastAsia"/>
          <w:szCs w:val="21"/>
        </w:rPr>
        <w:t>した</w:t>
      </w:r>
      <w:r w:rsidR="00222118" w:rsidRPr="00B6475E">
        <w:rPr>
          <w:rFonts w:hAnsi="ＭＳ 明朝" w:hint="eastAsia"/>
          <w:szCs w:val="21"/>
        </w:rPr>
        <w:t>のは</w:t>
      </w:r>
      <w:r w:rsidRPr="00B6475E">
        <w:rPr>
          <w:rFonts w:hAnsi="ＭＳ 明朝" w:hint="eastAsia"/>
          <w:szCs w:val="21"/>
        </w:rPr>
        <w:t>、来庁に時間を要することが</w:t>
      </w:r>
      <w:r w:rsidR="00260CA5" w:rsidRPr="00B6475E">
        <w:rPr>
          <w:rFonts w:hAnsi="ＭＳ 明朝" w:hint="eastAsia"/>
          <w:szCs w:val="21"/>
        </w:rPr>
        <w:t>軽減されて</w:t>
      </w:r>
      <w:r w:rsidRPr="00B6475E">
        <w:rPr>
          <w:rFonts w:hAnsi="ＭＳ 明朝" w:hint="eastAsia"/>
          <w:szCs w:val="21"/>
        </w:rPr>
        <w:t>良かった</w:t>
      </w:r>
    </w:p>
    <w:p w14:paraId="0F338888" w14:textId="239ACFBE" w:rsidR="004E64EC" w:rsidRPr="00B6475E" w:rsidRDefault="001A07A6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経営状況や資金調達計画に関しては</w:t>
      </w:r>
      <w:r w:rsidR="00767CEF" w:rsidRPr="00B6475E">
        <w:rPr>
          <w:rFonts w:hAnsi="ＭＳ 明朝" w:hint="eastAsia"/>
          <w:szCs w:val="21"/>
        </w:rPr>
        <w:t>、</w:t>
      </w:r>
      <w:r w:rsidRPr="00B6475E">
        <w:rPr>
          <w:rFonts w:hAnsi="ＭＳ 明朝" w:hint="eastAsia"/>
          <w:szCs w:val="21"/>
        </w:rPr>
        <w:t>両者とも安心できる事業者</w:t>
      </w:r>
      <w:r w:rsidR="006A6F23" w:rsidRPr="00B6475E">
        <w:rPr>
          <w:rFonts w:hAnsi="ＭＳ 明朝" w:hint="eastAsia"/>
          <w:szCs w:val="21"/>
        </w:rPr>
        <w:t>だった</w:t>
      </w:r>
    </w:p>
    <w:p w14:paraId="47099310" w14:textId="0C7C9BFF" w:rsidR="004E64EC" w:rsidRPr="00B6475E" w:rsidRDefault="003856AC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人手不足や物資高騰</w:t>
      </w:r>
      <w:r w:rsidR="00A03861" w:rsidRPr="00B6475E">
        <w:rPr>
          <w:rFonts w:hAnsi="ＭＳ 明朝" w:hint="eastAsia"/>
          <w:szCs w:val="21"/>
        </w:rPr>
        <w:t>が言われる</w:t>
      </w:r>
      <w:r w:rsidRPr="00B6475E">
        <w:rPr>
          <w:rFonts w:hAnsi="ＭＳ 明朝" w:hint="eastAsia"/>
          <w:szCs w:val="21"/>
        </w:rPr>
        <w:t>中で、</w:t>
      </w:r>
      <w:r w:rsidR="00A03861" w:rsidRPr="00B6475E">
        <w:rPr>
          <w:rFonts w:hAnsi="ＭＳ 明朝" w:hint="eastAsia"/>
          <w:szCs w:val="21"/>
        </w:rPr>
        <w:t>提案</w:t>
      </w:r>
      <w:r w:rsidRPr="00B6475E">
        <w:rPr>
          <w:rFonts w:hAnsi="ＭＳ 明朝" w:hint="eastAsia"/>
          <w:szCs w:val="21"/>
        </w:rPr>
        <w:t>が１</w:t>
      </w:r>
      <w:r w:rsidR="00A03861" w:rsidRPr="00B6475E">
        <w:rPr>
          <w:rFonts w:hAnsi="ＭＳ 明朝" w:hint="eastAsia"/>
          <w:szCs w:val="21"/>
        </w:rPr>
        <w:t>グループ</w:t>
      </w:r>
      <w:r w:rsidRPr="00B6475E">
        <w:rPr>
          <w:rFonts w:hAnsi="ＭＳ 明朝" w:hint="eastAsia"/>
          <w:szCs w:val="21"/>
        </w:rPr>
        <w:t>だけにならなくて良かった</w:t>
      </w:r>
      <w:r w:rsidR="00A03861" w:rsidRPr="00B6475E">
        <w:rPr>
          <w:rFonts w:hAnsi="ＭＳ 明朝" w:hint="eastAsia"/>
          <w:szCs w:val="21"/>
        </w:rPr>
        <w:t>のでは</w:t>
      </w:r>
    </w:p>
    <w:p w14:paraId="555B957E" w14:textId="33A14762" w:rsidR="004E64EC" w:rsidRPr="00B6475E" w:rsidRDefault="001A07A6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本日の審査については妥当な結果で、公平な審査が行われたと思う</w:t>
      </w:r>
    </w:p>
    <w:p w14:paraId="3582E3F5" w14:textId="6A391DD2" w:rsidR="004E64EC" w:rsidRPr="00B6475E" w:rsidRDefault="00767CEF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提案書</w:t>
      </w:r>
      <w:r w:rsidR="006A6F23" w:rsidRPr="00B6475E">
        <w:rPr>
          <w:rFonts w:hAnsi="ＭＳ 明朝" w:hint="eastAsia"/>
          <w:szCs w:val="21"/>
        </w:rPr>
        <w:t>に</w:t>
      </w:r>
      <w:r w:rsidRPr="00B6475E">
        <w:rPr>
          <w:rFonts w:hAnsi="ＭＳ 明朝" w:hint="eastAsia"/>
          <w:szCs w:val="21"/>
        </w:rPr>
        <w:t>細かい</w:t>
      </w:r>
      <w:r w:rsidR="00260CA5" w:rsidRPr="00B6475E">
        <w:rPr>
          <w:rFonts w:hAnsi="ＭＳ 明朝" w:hint="eastAsia"/>
          <w:szCs w:val="21"/>
        </w:rPr>
        <w:t>数表</w:t>
      </w:r>
      <w:r w:rsidR="00A03861" w:rsidRPr="00B6475E">
        <w:rPr>
          <w:rFonts w:hAnsi="ＭＳ 明朝" w:hint="eastAsia"/>
          <w:szCs w:val="21"/>
        </w:rPr>
        <w:t>が多数あったが、その計算</w:t>
      </w:r>
      <w:r w:rsidRPr="00B6475E">
        <w:rPr>
          <w:rFonts w:hAnsi="ＭＳ 明朝" w:hint="eastAsia"/>
          <w:szCs w:val="21"/>
        </w:rPr>
        <w:t>検証は</w:t>
      </w:r>
      <w:r w:rsidR="006A6F23" w:rsidRPr="00B6475E">
        <w:rPr>
          <w:rFonts w:hAnsi="ＭＳ 明朝" w:hint="eastAsia"/>
          <w:szCs w:val="21"/>
        </w:rPr>
        <w:t>しっかり</w:t>
      </w:r>
      <w:r w:rsidRPr="00B6475E">
        <w:rPr>
          <w:rFonts w:hAnsi="ＭＳ 明朝" w:hint="eastAsia"/>
          <w:szCs w:val="21"/>
        </w:rPr>
        <w:t>事務局</w:t>
      </w:r>
      <w:r w:rsidR="00A03861" w:rsidRPr="00B6475E">
        <w:rPr>
          <w:rFonts w:hAnsi="ＭＳ 明朝" w:hint="eastAsia"/>
          <w:szCs w:val="21"/>
        </w:rPr>
        <w:t>にしていただ</w:t>
      </w:r>
      <w:r w:rsidR="00260CA5" w:rsidRPr="00B6475E">
        <w:rPr>
          <w:rFonts w:hAnsi="ＭＳ 明朝" w:hint="eastAsia"/>
          <w:szCs w:val="21"/>
        </w:rPr>
        <w:t>い</w:t>
      </w:r>
      <w:r w:rsidR="00A03861" w:rsidRPr="00B6475E">
        <w:rPr>
          <w:rFonts w:hAnsi="ＭＳ 明朝" w:hint="eastAsia"/>
          <w:szCs w:val="21"/>
        </w:rPr>
        <w:t>た</w:t>
      </w:r>
    </w:p>
    <w:p w14:paraId="796FF808" w14:textId="365E53AC" w:rsidR="004E64EC" w:rsidRPr="00B6475E" w:rsidRDefault="006A6F23" w:rsidP="004E64EC">
      <w:pPr>
        <w:numPr>
          <w:ilvl w:val="0"/>
          <w:numId w:val="32"/>
        </w:numPr>
        <w:rPr>
          <w:rFonts w:hAnsi="ＭＳ 明朝"/>
          <w:szCs w:val="21"/>
        </w:rPr>
      </w:pPr>
      <w:r w:rsidRPr="00B6475E">
        <w:rPr>
          <w:rFonts w:hAnsi="ＭＳ 明朝" w:hint="eastAsia"/>
          <w:szCs w:val="21"/>
        </w:rPr>
        <w:t>例えば</w:t>
      </w:r>
      <w:r w:rsidR="00767CEF" w:rsidRPr="00B6475E">
        <w:rPr>
          <w:rFonts w:hAnsi="ＭＳ 明朝" w:hint="eastAsia"/>
          <w:szCs w:val="21"/>
        </w:rPr>
        <w:t>LED</w:t>
      </w:r>
      <w:r w:rsidRPr="00B6475E">
        <w:rPr>
          <w:rFonts w:hAnsi="ＭＳ 明朝" w:hint="eastAsia"/>
          <w:szCs w:val="21"/>
        </w:rPr>
        <w:t>照明の</w:t>
      </w:r>
      <w:r w:rsidR="00222118" w:rsidRPr="00B6475E">
        <w:rPr>
          <w:rFonts w:hAnsi="ＭＳ 明朝" w:hint="eastAsia"/>
          <w:szCs w:val="21"/>
        </w:rPr>
        <w:t>使用上の注意</w:t>
      </w:r>
      <w:r w:rsidRPr="00B6475E">
        <w:rPr>
          <w:rFonts w:hAnsi="ＭＳ 明朝" w:hint="eastAsia"/>
          <w:szCs w:val="21"/>
        </w:rPr>
        <w:t>や</w:t>
      </w:r>
      <w:r w:rsidR="00222118" w:rsidRPr="00B6475E">
        <w:rPr>
          <w:rFonts w:hAnsi="ＭＳ 明朝" w:hint="eastAsia"/>
          <w:szCs w:val="21"/>
        </w:rPr>
        <w:t>問題点</w:t>
      </w:r>
      <w:r w:rsidRPr="00B6475E">
        <w:rPr>
          <w:rFonts w:hAnsi="ＭＳ 明朝" w:hint="eastAsia"/>
          <w:szCs w:val="21"/>
        </w:rPr>
        <w:t>など</w:t>
      </w:r>
      <w:r w:rsidR="00767CEF" w:rsidRPr="00B6475E">
        <w:rPr>
          <w:rFonts w:hAnsi="ＭＳ 明朝" w:hint="eastAsia"/>
          <w:szCs w:val="21"/>
        </w:rPr>
        <w:t>、技術的</w:t>
      </w:r>
      <w:r w:rsidRPr="00B6475E">
        <w:rPr>
          <w:rFonts w:hAnsi="ＭＳ 明朝" w:hint="eastAsia"/>
          <w:szCs w:val="21"/>
        </w:rPr>
        <w:t>なサポートや</w:t>
      </w:r>
      <w:r w:rsidR="00767CEF" w:rsidRPr="00B6475E">
        <w:rPr>
          <w:rFonts w:hAnsi="ＭＳ 明朝" w:hint="eastAsia"/>
          <w:szCs w:val="21"/>
        </w:rPr>
        <w:t>専門的な解説が</w:t>
      </w:r>
      <w:r w:rsidR="00260CA5" w:rsidRPr="00B6475E">
        <w:rPr>
          <w:rFonts w:hAnsi="ＭＳ 明朝" w:hint="eastAsia"/>
          <w:szCs w:val="21"/>
        </w:rPr>
        <w:t>さらに</w:t>
      </w:r>
      <w:r w:rsidRPr="00B6475E">
        <w:rPr>
          <w:rFonts w:hAnsi="ＭＳ 明朝" w:hint="eastAsia"/>
          <w:szCs w:val="21"/>
        </w:rPr>
        <w:t>あれば良</w:t>
      </w:r>
      <w:r w:rsidR="00222118" w:rsidRPr="00B6475E">
        <w:rPr>
          <w:rFonts w:hAnsi="ＭＳ 明朝" w:hint="eastAsia"/>
          <w:szCs w:val="21"/>
        </w:rPr>
        <w:t>いと思う</w:t>
      </w:r>
    </w:p>
    <w:p w14:paraId="1476BE86" w14:textId="77777777" w:rsidR="007C3B2D" w:rsidRPr="00B54A49" w:rsidRDefault="007C3B2D" w:rsidP="007C3B2D">
      <w:pPr>
        <w:rPr>
          <w:rFonts w:hAnsi="ＭＳ 明朝"/>
          <w:color w:val="000000"/>
          <w:szCs w:val="21"/>
        </w:rPr>
      </w:pPr>
    </w:p>
    <w:p w14:paraId="2A77D965" w14:textId="77777777" w:rsidR="007C3B2D" w:rsidRDefault="005C3B86" w:rsidP="00487B83">
      <w:pPr>
        <w:pStyle w:val="af5"/>
        <w:numPr>
          <w:ilvl w:val="0"/>
          <w:numId w:val="39"/>
        </w:numPr>
        <w:ind w:leftChars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事務局から</w:t>
      </w:r>
      <w:r w:rsidR="000C0A8E">
        <w:rPr>
          <w:rFonts w:hAnsi="ＭＳ 明朝" w:hint="eastAsia"/>
          <w:szCs w:val="21"/>
        </w:rPr>
        <w:t>審査結果</w:t>
      </w:r>
      <w:r>
        <w:rPr>
          <w:rFonts w:hAnsi="ＭＳ 明朝" w:hint="eastAsia"/>
          <w:szCs w:val="21"/>
        </w:rPr>
        <w:t>公表</w:t>
      </w:r>
      <w:r w:rsidR="00642EE1">
        <w:rPr>
          <w:rFonts w:hAnsi="ＭＳ 明朝" w:hint="eastAsia"/>
          <w:szCs w:val="21"/>
        </w:rPr>
        <w:t>スケジュール</w:t>
      </w:r>
      <w:r w:rsidR="00CE2ECF">
        <w:rPr>
          <w:rFonts w:hAnsi="ＭＳ 明朝" w:hint="eastAsia"/>
          <w:szCs w:val="21"/>
        </w:rPr>
        <w:t>に関する説明を行った</w:t>
      </w:r>
      <w:r>
        <w:rPr>
          <w:rFonts w:hAnsi="ＭＳ 明朝" w:hint="eastAsia"/>
          <w:szCs w:val="21"/>
        </w:rPr>
        <w:t>。</w:t>
      </w:r>
    </w:p>
    <w:p w14:paraId="76B67C4C" w14:textId="77777777" w:rsidR="00855CD8" w:rsidRPr="004E64EC" w:rsidRDefault="00855CD8" w:rsidP="00855CD8">
      <w:pPr>
        <w:rPr>
          <w:rFonts w:hAnsi="ＭＳ 明朝"/>
          <w:color w:val="000000"/>
          <w:szCs w:val="21"/>
        </w:rPr>
      </w:pPr>
    </w:p>
    <w:p w14:paraId="51CB6C5D" w14:textId="3BFC65CE" w:rsidR="00855CD8" w:rsidRDefault="00855CD8" w:rsidP="00855CD8">
      <w:pPr>
        <w:pStyle w:val="af5"/>
        <w:numPr>
          <w:ilvl w:val="0"/>
          <w:numId w:val="39"/>
        </w:numPr>
        <w:ind w:leftChars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事務局から西淀川区役所空調設備ESCO事業の提案審査中止について報告し、了承を得た。</w:t>
      </w:r>
    </w:p>
    <w:p w14:paraId="52DBD2CE" w14:textId="77777777" w:rsidR="00EA3D76" w:rsidRPr="00855CD8" w:rsidRDefault="00EA3D76" w:rsidP="00EA3D76">
      <w:pPr>
        <w:rPr>
          <w:rFonts w:hAnsi="ＭＳ 明朝"/>
          <w:szCs w:val="21"/>
        </w:rPr>
      </w:pPr>
    </w:p>
    <w:sectPr w:rsidR="00EA3D76" w:rsidRPr="00855CD8" w:rsidSect="00D71013">
      <w:footerReference w:type="even" r:id="rId8"/>
      <w:footerReference w:type="default" r:id="rId9"/>
      <w:pgSz w:w="11906" w:h="16838"/>
      <w:pgMar w:top="1985" w:right="1701" w:bottom="1418" w:left="1701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E950" w14:textId="77777777" w:rsidR="00FF4BE4" w:rsidRDefault="00FF4BE4">
      <w:r>
        <w:separator/>
      </w:r>
    </w:p>
  </w:endnote>
  <w:endnote w:type="continuationSeparator" w:id="0">
    <w:p w14:paraId="40FADB3A" w14:textId="77777777" w:rsidR="00FF4BE4" w:rsidRDefault="00FF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1297" w14:textId="77777777" w:rsidR="007C5E33" w:rsidRDefault="007C5E33" w:rsidP="004147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F59FF99" w14:textId="77777777" w:rsidR="007C5E33" w:rsidRDefault="007C5E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8637" w14:textId="77777777" w:rsidR="0095003D" w:rsidRDefault="0095003D">
    <w:pPr>
      <w:pStyle w:val="a3"/>
    </w:pPr>
  </w:p>
  <w:p w14:paraId="7D10D507" w14:textId="77777777" w:rsidR="007C5E33" w:rsidRDefault="007C5E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2303" w14:textId="77777777" w:rsidR="00FF4BE4" w:rsidRDefault="00FF4BE4">
      <w:r>
        <w:separator/>
      </w:r>
    </w:p>
  </w:footnote>
  <w:footnote w:type="continuationSeparator" w:id="0">
    <w:p w14:paraId="69FCF588" w14:textId="77777777" w:rsidR="00FF4BE4" w:rsidRDefault="00FF4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E6D"/>
    <w:multiLevelType w:val="hybridMultilevel"/>
    <w:tmpl w:val="2FDEA988"/>
    <w:lvl w:ilvl="0" w:tplc="354286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E0DDB"/>
    <w:multiLevelType w:val="hybridMultilevel"/>
    <w:tmpl w:val="8BAA9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24B8E"/>
    <w:multiLevelType w:val="hybridMultilevel"/>
    <w:tmpl w:val="8B4C4AE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C607783"/>
    <w:multiLevelType w:val="hybridMultilevel"/>
    <w:tmpl w:val="67467C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6282108"/>
    <w:multiLevelType w:val="hybridMultilevel"/>
    <w:tmpl w:val="D21AA4EC"/>
    <w:lvl w:ilvl="0" w:tplc="B770DB0E">
      <w:start w:val="1"/>
      <w:numFmt w:val="decimal"/>
      <w:lvlText w:val="(%1)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F3C7E42"/>
    <w:multiLevelType w:val="hybridMultilevel"/>
    <w:tmpl w:val="06ECEC2E"/>
    <w:lvl w:ilvl="0" w:tplc="9A3A309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8" w15:restartNumberingAfterBreak="0">
    <w:nsid w:val="24120030"/>
    <w:multiLevelType w:val="hybridMultilevel"/>
    <w:tmpl w:val="B5225CCA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25CB0AD1"/>
    <w:multiLevelType w:val="hybridMultilevel"/>
    <w:tmpl w:val="43DE0C5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1" w15:restartNumberingAfterBreak="0">
    <w:nsid w:val="29141C79"/>
    <w:multiLevelType w:val="hybridMultilevel"/>
    <w:tmpl w:val="10EA489E"/>
    <w:lvl w:ilvl="0" w:tplc="B770DB0E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5FA6BCE2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D8E5D53"/>
    <w:multiLevelType w:val="hybridMultilevel"/>
    <w:tmpl w:val="F82A2F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15" w15:restartNumberingAfterBreak="0">
    <w:nsid w:val="33452100"/>
    <w:multiLevelType w:val="hybridMultilevel"/>
    <w:tmpl w:val="4A54E7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34EF74AE"/>
    <w:multiLevelType w:val="hybridMultilevel"/>
    <w:tmpl w:val="6C906DA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39C57C5D"/>
    <w:multiLevelType w:val="hybridMultilevel"/>
    <w:tmpl w:val="A0DCCA9C"/>
    <w:lvl w:ilvl="0" w:tplc="0409000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8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9" w15:restartNumberingAfterBreak="0">
    <w:nsid w:val="3CEA0D7B"/>
    <w:multiLevelType w:val="hybridMultilevel"/>
    <w:tmpl w:val="E730C20C"/>
    <w:lvl w:ilvl="0" w:tplc="BBD214D0">
      <w:numFmt w:val="bullet"/>
      <w:lvlText w:val="・"/>
      <w:lvlJc w:val="left"/>
      <w:pPr>
        <w:ind w:left="13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0" w15:restartNumberingAfterBreak="0">
    <w:nsid w:val="41285878"/>
    <w:multiLevelType w:val="hybridMultilevel"/>
    <w:tmpl w:val="906890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464162AC"/>
    <w:multiLevelType w:val="hybridMultilevel"/>
    <w:tmpl w:val="4554314E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4CAE78F2"/>
    <w:multiLevelType w:val="hybridMultilevel"/>
    <w:tmpl w:val="8C4E34D6"/>
    <w:lvl w:ilvl="0" w:tplc="9A3A309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6AD023F"/>
    <w:multiLevelType w:val="hybridMultilevel"/>
    <w:tmpl w:val="AC0CF26E"/>
    <w:lvl w:ilvl="0" w:tplc="2DE03FCC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9862E08"/>
    <w:multiLevelType w:val="hybridMultilevel"/>
    <w:tmpl w:val="B756F378"/>
    <w:lvl w:ilvl="0" w:tplc="55E48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AC60F3"/>
    <w:multiLevelType w:val="hybridMultilevel"/>
    <w:tmpl w:val="3E9EC17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E523A7B"/>
    <w:multiLevelType w:val="hybridMultilevel"/>
    <w:tmpl w:val="5BB48620"/>
    <w:lvl w:ilvl="0" w:tplc="9A3A3092">
      <w:numFmt w:val="bullet"/>
      <w:lvlText w:val="・"/>
      <w:lvlJc w:val="left"/>
      <w:pPr>
        <w:ind w:left="13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0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6AB034D"/>
    <w:multiLevelType w:val="hybridMultilevel"/>
    <w:tmpl w:val="E4DA3F80"/>
    <w:lvl w:ilvl="0" w:tplc="F8F68FD8">
      <w:start w:val="1"/>
      <w:numFmt w:val="decimalFullWidth"/>
      <w:lvlText w:val="（%1）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</w:lvl>
  </w:abstractNum>
  <w:abstractNum w:abstractNumId="32" w15:restartNumberingAfterBreak="0">
    <w:nsid w:val="68B42139"/>
    <w:multiLevelType w:val="hybridMultilevel"/>
    <w:tmpl w:val="985EDE4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FD50938"/>
    <w:multiLevelType w:val="hybridMultilevel"/>
    <w:tmpl w:val="B1F212A6"/>
    <w:lvl w:ilvl="0" w:tplc="9A3A3092">
      <w:numFmt w:val="bullet"/>
      <w:lvlText w:val="・"/>
      <w:lvlJc w:val="left"/>
      <w:pPr>
        <w:ind w:left="240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4" w15:restartNumberingAfterBreak="0">
    <w:nsid w:val="743B4266"/>
    <w:multiLevelType w:val="hybridMultilevel"/>
    <w:tmpl w:val="E5C8C29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6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37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38" w15:restartNumberingAfterBreak="0">
    <w:nsid w:val="7D701132"/>
    <w:multiLevelType w:val="hybridMultilevel"/>
    <w:tmpl w:val="B7920A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7E240155"/>
    <w:multiLevelType w:val="hybridMultilevel"/>
    <w:tmpl w:val="A5C2B2D4"/>
    <w:lvl w:ilvl="0" w:tplc="F326C158">
      <w:start w:val="5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AA7B61"/>
    <w:multiLevelType w:val="multilevel"/>
    <w:tmpl w:val="3F88933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867132058">
    <w:abstractNumId w:val="24"/>
  </w:num>
  <w:num w:numId="2" w16cid:durableId="355809480">
    <w:abstractNumId w:val="29"/>
  </w:num>
  <w:num w:numId="3" w16cid:durableId="405028717">
    <w:abstractNumId w:val="35"/>
  </w:num>
  <w:num w:numId="4" w16cid:durableId="626549990">
    <w:abstractNumId w:val="7"/>
  </w:num>
  <w:num w:numId="5" w16cid:durableId="2141537400">
    <w:abstractNumId w:val="10"/>
  </w:num>
  <w:num w:numId="6" w16cid:durableId="1906526812">
    <w:abstractNumId w:val="14"/>
  </w:num>
  <w:num w:numId="7" w16cid:durableId="1231231424">
    <w:abstractNumId w:val="4"/>
  </w:num>
  <w:num w:numId="8" w16cid:durableId="494298925">
    <w:abstractNumId w:val="37"/>
  </w:num>
  <w:num w:numId="9" w16cid:durableId="1967466594">
    <w:abstractNumId w:val="18"/>
  </w:num>
  <w:num w:numId="10" w16cid:durableId="1873222773">
    <w:abstractNumId w:val="13"/>
  </w:num>
  <w:num w:numId="11" w16cid:durableId="637498163">
    <w:abstractNumId w:val="36"/>
  </w:num>
  <w:num w:numId="12" w16cid:durableId="840703894">
    <w:abstractNumId w:val="30"/>
  </w:num>
  <w:num w:numId="13" w16cid:durableId="1202211437">
    <w:abstractNumId w:val="21"/>
  </w:num>
  <w:num w:numId="14" w16cid:durableId="29649699">
    <w:abstractNumId w:val="20"/>
  </w:num>
  <w:num w:numId="15" w16cid:durableId="253246953">
    <w:abstractNumId w:val="31"/>
  </w:num>
  <w:num w:numId="16" w16cid:durableId="2114324722">
    <w:abstractNumId w:val="40"/>
  </w:num>
  <w:num w:numId="17" w16cid:durableId="1999382161">
    <w:abstractNumId w:val="39"/>
  </w:num>
  <w:num w:numId="18" w16cid:durableId="623730509">
    <w:abstractNumId w:val="0"/>
  </w:num>
  <w:num w:numId="19" w16cid:durableId="1922328976">
    <w:abstractNumId w:val="9"/>
  </w:num>
  <w:num w:numId="20" w16cid:durableId="2101556521">
    <w:abstractNumId w:val="12"/>
  </w:num>
  <w:num w:numId="21" w16cid:durableId="605695989">
    <w:abstractNumId w:val="8"/>
  </w:num>
  <w:num w:numId="22" w16cid:durableId="935476976">
    <w:abstractNumId w:val="17"/>
  </w:num>
  <w:num w:numId="23" w16cid:durableId="1388608888">
    <w:abstractNumId w:val="22"/>
  </w:num>
  <w:num w:numId="24" w16cid:durableId="887182022">
    <w:abstractNumId w:val="1"/>
  </w:num>
  <w:num w:numId="25" w16cid:durableId="140314071">
    <w:abstractNumId w:val="16"/>
  </w:num>
  <w:num w:numId="26" w16cid:durableId="1343823131">
    <w:abstractNumId w:val="26"/>
  </w:num>
  <w:num w:numId="27" w16cid:durableId="270287406">
    <w:abstractNumId w:val="32"/>
  </w:num>
  <w:num w:numId="28" w16cid:durableId="1462646412">
    <w:abstractNumId w:val="2"/>
  </w:num>
  <w:num w:numId="29" w16cid:durableId="1631013754">
    <w:abstractNumId w:val="3"/>
  </w:num>
  <w:num w:numId="30" w16cid:durableId="1080908639">
    <w:abstractNumId w:val="34"/>
  </w:num>
  <w:num w:numId="31" w16cid:durableId="2138137673">
    <w:abstractNumId w:val="15"/>
  </w:num>
  <w:num w:numId="32" w16cid:durableId="963196764">
    <w:abstractNumId w:val="19"/>
  </w:num>
  <w:num w:numId="33" w16cid:durableId="1892308612">
    <w:abstractNumId w:val="33"/>
  </w:num>
  <w:num w:numId="34" w16cid:durableId="1153764470">
    <w:abstractNumId w:val="28"/>
  </w:num>
  <w:num w:numId="35" w16cid:durableId="1224370601">
    <w:abstractNumId w:val="27"/>
  </w:num>
  <w:num w:numId="36" w16cid:durableId="50421952">
    <w:abstractNumId w:val="23"/>
  </w:num>
  <w:num w:numId="37" w16cid:durableId="1641305842">
    <w:abstractNumId w:val="38"/>
  </w:num>
  <w:num w:numId="38" w16cid:durableId="1779565305">
    <w:abstractNumId w:val="6"/>
  </w:num>
  <w:num w:numId="39" w16cid:durableId="1848473293">
    <w:abstractNumId w:val="11"/>
  </w:num>
  <w:num w:numId="40" w16cid:durableId="2085226801">
    <w:abstractNumId w:val="25"/>
  </w:num>
  <w:num w:numId="41" w16cid:durableId="21184074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FA"/>
    <w:rsid w:val="000013E4"/>
    <w:rsid w:val="000029CF"/>
    <w:rsid w:val="00003ED2"/>
    <w:rsid w:val="00004FFA"/>
    <w:rsid w:val="0000793F"/>
    <w:rsid w:val="00010039"/>
    <w:rsid w:val="00013D29"/>
    <w:rsid w:val="0002260C"/>
    <w:rsid w:val="00023290"/>
    <w:rsid w:val="000246EA"/>
    <w:rsid w:val="00024C7F"/>
    <w:rsid w:val="00025C1E"/>
    <w:rsid w:val="00026173"/>
    <w:rsid w:val="00026663"/>
    <w:rsid w:val="00033637"/>
    <w:rsid w:val="00034A37"/>
    <w:rsid w:val="0003751C"/>
    <w:rsid w:val="00041BD1"/>
    <w:rsid w:val="00044900"/>
    <w:rsid w:val="00045EAA"/>
    <w:rsid w:val="00046DEF"/>
    <w:rsid w:val="000523B7"/>
    <w:rsid w:val="00052B74"/>
    <w:rsid w:val="00052C95"/>
    <w:rsid w:val="00056758"/>
    <w:rsid w:val="000610B0"/>
    <w:rsid w:val="00063075"/>
    <w:rsid w:val="00064603"/>
    <w:rsid w:val="00064E73"/>
    <w:rsid w:val="000653B7"/>
    <w:rsid w:val="0006757C"/>
    <w:rsid w:val="00070C7B"/>
    <w:rsid w:val="0007182B"/>
    <w:rsid w:val="00075081"/>
    <w:rsid w:val="00075B94"/>
    <w:rsid w:val="00076920"/>
    <w:rsid w:val="0008024E"/>
    <w:rsid w:val="00084A18"/>
    <w:rsid w:val="0008512E"/>
    <w:rsid w:val="00086951"/>
    <w:rsid w:val="000878B7"/>
    <w:rsid w:val="00091F7A"/>
    <w:rsid w:val="00094EB6"/>
    <w:rsid w:val="00096181"/>
    <w:rsid w:val="000A2810"/>
    <w:rsid w:val="000A5723"/>
    <w:rsid w:val="000A727E"/>
    <w:rsid w:val="000B0370"/>
    <w:rsid w:val="000B15D9"/>
    <w:rsid w:val="000B3351"/>
    <w:rsid w:val="000B575B"/>
    <w:rsid w:val="000C0A8E"/>
    <w:rsid w:val="000C5F42"/>
    <w:rsid w:val="000D1265"/>
    <w:rsid w:val="000D38C9"/>
    <w:rsid w:val="000D55FD"/>
    <w:rsid w:val="000D7369"/>
    <w:rsid w:val="000E60FF"/>
    <w:rsid w:val="000E6A8B"/>
    <w:rsid w:val="000F34C5"/>
    <w:rsid w:val="000F5AD0"/>
    <w:rsid w:val="00100D49"/>
    <w:rsid w:val="00102E90"/>
    <w:rsid w:val="001048D4"/>
    <w:rsid w:val="00104CBB"/>
    <w:rsid w:val="00106F0E"/>
    <w:rsid w:val="001102EC"/>
    <w:rsid w:val="00120CDF"/>
    <w:rsid w:val="00121279"/>
    <w:rsid w:val="0012455F"/>
    <w:rsid w:val="00124B0A"/>
    <w:rsid w:val="00127E87"/>
    <w:rsid w:val="00131B46"/>
    <w:rsid w:val="00133066"/>
    <w:rsid w:val="001330F5"/>
    <w:rsid w:val="00133D26"/>
    <w:rsid w:val="001347BC"/>
    <w:rsid w:val="001364B7"/>
    <w:rsid w:val="001408C7"/>
    <w:rsid w:val="001444D8"/>
    <w:rsid w:val="00145B89"/>
    <w:rsid w:val="001469FE"/>
    <w:rsid w:val="00147C28"/>
    <w:rsid w:val="00151B33"/>
    <w:rsid w:val="00151D42"/>
    <w:rsid w:val="00156D97"/>
    <w:rsid w:val="00157C31"/>
    <w:rsid w:val="001657A9"/>
    <w:rsid w:val="001662C5"/>
    <w:rsid w:val="001706C9"/>
    <w:rsid w:val="00171346"/>
    <w:rsid w:val="001760C1"/>
    <w:rsid w:val="00177A37"/>
    <w:rsid w:val="00177FAA"/>
    <w:rsid w:val="00180688"/>
    <w:rsid w:val="001813C7"/>
    <w:rsid w:val="0018339E"/>
    <w:rsid w:val="001864AF"/>
    <w:rsid w:val="0018675A"/>
    <w:rsid w:val="00193DF1"/>
    <w:rsid w:val="001941DB"/>
    <w:rsid w:val="001952E1"/>
    <w:rsid w:val="00196F5C"/>
    <w:rsid w:val="001A07A6"/>
    <w:rsid w:val="001A1CC0"/>
    <w:rsid w:val="001A2993"/>
    <w:rsid w:val="001A4AED"/>
    <w:rsid w:val="001A5A11"/>
    <w:rsid w:val="001A5D67"/>
    <w:rsid w:val="001A6426"/>
    <w:rsid w:val="001B0F9F"/>
    <w:rsid w:val="001B3A68"/>
    <w:rsid w:val="001B447E"/>
    <w:rsid w:val="001B4826"/>
    <w:rsid w:val="001B619A"/>
    <w:rsid w:val="001B7FD4"/>
    <w:rsid w:val="001C2C04"/>
    <w:rsid w:val="001C4696"/>
    <w:rsid w:val="001C7120"/>
    <w:rsid w:val="001D2EBF"/>
    <w:rsid w:val="001D3100"/>
    <w:rsid w:val="001D37B3"/>
    <w:rsid w:val="001D3FB1"/>
    <w:rsid w:val="001D43AC"/>
    <w:rsid w:val="001D5501"/>
    <w:rsid w:val="001D6503"/>
    <w:rsid w:val="001D6AA8"/>
    <w:rsid w:val="001E2687"/>
    <w:rsid w:val="001E271A"/>
    <w:rsid w:val="001F3559"/>
    <w:rsid w:val="001F4D63"/>
    <w:rsid w:val="001F54C1"/>
    <w:rsid w:val="00202103"/>
    <w:rsid w:val="00204D8C"/>
    <w:rsid w:val="00204EC7"/>
    <w:rsid w:val="00211971"/>
    <w:rsid w:val="00211F49"/>
    <w:rsid w:val="002124F8"/>
    <w:rsid w:val="002146CC"/>
    <w:rsid w:val="00214FC2"/>
    <w:rsid w:val="0021798E"/>
    <w:rsid w:val="002214A9"/>
    <w:rsid w:val="00222118"/>
    <w:rsid w:val="00224014"/>
    <w:rsid w:val="00231EE1"/>
    <w:rsid w:val="00232442"/>
    <w:rsid w:val="002346FC"/>
    <w:rsid w:val="00237672"/>
    <w:rsid w:val="00237E3E"/>
    <w:rsid w:val="00242233"/>
    <w:rsid w:val="002435AB"/>
    <w:rsid w:val="00245E8D"/>
    <w:rsid w:val="0024665E"/>
    <w:rsid w:val="002517D3"/>
    <w:rsid w:val="00251B98"/>
    <w:rsid w:val="00253E73"/>
    <w:rsid w:val="00255396"/>
    <w:rsid w:val="00255D87"/>
    <w:rsid w:val="00257AE7"/>
    <w:rsid w:val="00260CA5"/>
    <w:rsid w:val="002617B2"/>
    <w:rsid w:val="002654C7"/>
    <w:rsid w:val="002668F5"/>
    <w:rsid w:val="002668FE"/>
    <w:rsid w:val="0026728B"/>
    <w:rsid w:val="00271199"/>
    <w:rsid w:val="002725ED"/>
    <w:rsid w:val="0028043A"/>
    <w:rsid w:val="0028068B"/>
    <w:rsid w:val="00283F76"/>
    <w:rsid w:val="002854D4"/>
    <w:rsid w:val="00296BF6"/>
    <w:rsid w:val="002A4112"/>
    <w:rsid w:val="002A5AE0"/>
    <w:rsid w:val="002B54C8"/>
    <w:rsid w:val="002B5B4F"/>
    <w:rsid w:val="002B7E3E"/>
    <w:rsid w:val="002C1F5D"/>
    <w:rsid w:val="002C3153"/>
    <w:rsid w:val="002D0E80"/>
    <w:rsid w:val="002D36DC"/>
    <w:rsid w:val="002D59C6"/>
    <w:rsid w:val="002D6936"/>
    <w:rsid w:val="002D7238"/>
    <w:rsid w:val="002E4D66"/>
    <w:rsid w:val="002F202D"/>
    <w:rsid w:val="002F6325"/>
    <w:rsid w:val="003012F4"/>
    <w:rsid w:val="00301D9B"/>
    <w:rsid w:val="00306AEA"/>
    <w:rsid w:val="003104F8"/>
    <w:rsid w:val="00310EA6"/>
    <w:rsid w:val="00311B09"/>
    <w:rsid w:val="003128B2"/>
    <w:rsid w:val="00312E8B"/>
    <w:rsid w:val="003149DD"/>
    <w:rsid w:val="00317656"/>
    <w:rsid w:val="00321BB8"/>
    <w:rsid w:val="0032226B"/>
    <w:rsid w:val="00326E9D"/>
    <w:rsid w:val="003307A2"/>
    <w:rsid w:val="00333A98"/>
    <w:rsid w:val="003346DA"/>
    <w:rsid w:val="0034364E"/>
    <w:rsid w:val="00354F1C"/>
    <w:rsid w:val="00356BD4"/>
    <w:rsid w:val="00356FFE"/>
    <w:rsid w:val="0035771C"/>
    <w:rsid w:val="003610E2"/>
    <w:rsid w:val="003656CB"/>
    <w:rsid w:val="003666F3"/>
    <w:rsid w:val="00372173"/>
    <w:rsid w:val="0037631F"/>
    <w:rsid w:val="00382093"/>
    <w:rsid w:val="003822EF"/>
    <w:rsid w:val="00382F93"/>
    <w:rsid w:val="00383F55"/>
    <w:rsid w:val="003856AC"/>
    <w:rsid w:val="00387058"/>
    <w:rsid w:val="0038711A"/>
    <w:rsid w:val="00390FAE"/>
    <w:rsid w:val="00391B33"/>
    <w:rsid w:val="003A3583"/>
    <w:rsid w:val="003B0273"/>
    <w:rsid w:val="003B1D39"/>
    <w:rsid w:val="003B3CC8"/>
    <w:rsid w:val="003B40A8"/>
    <w:rsid w:val="003B50EC"/>
    <w:rsid w:val="003C320D"/>
    <w:rsid w:val="003C3632"/>
    <w:rsid w:val="003C7E04"/>
    <w:rsid w:val="003D145E"/>
    <w:rsid w:val="003D3F55"/>
    <w:rsid w:val="003E18B1"/>
    <w:rsid w:val="003E2B48"/>
    <w:rsid w:val="003E389F"/>
    <w:rsid w:val="003F13C0"/>
    <w:rsid w:val="003F4949"/>
    <w:rsid w:val="003F54E1"/>
    <w:rsid w:val="00400B7C"/>
    <w:rsid w:val="00403F6F"/>
    <w:rsid w:val="004042DB"/>
    <w:rsid w:val="00404EE3"/>
    <w:rsid w:val="00405F18"/>
    <w:rsid w:val="00406006"/>
    <w:rsid w:val="00407126"/>
    <w:rsid w:val="004076A1"/>
    <w:rsid w:val="00410E0B"/>
    <w:rsid w:val="0041399A"/>
    <w:rsid w:val="0041471E"/>
    <w:rsid w:val="00414FBC"/>
    <w:rsid w:val="00416589"/>
    <w:rsid w:val="00416C57"/>
    <w:rsid w:val="00420670"/>
    <w:rsid w:val="00420EB9"/>
    <w:rsid w:val="004267B6"/>
    <w:rsid w:val="00427039"/>
    <w:rsid w:val="00432EC6"/>
    <w:rsid w:val="004357AA"/>
    <w:rsid w:val="0043665D"/>
    <w:rsid w:val="00440CDB"/>
    <w:rsid w:val="0045020B"/>
    <w:rsid w:val="004560B4"/>
    <w:rsid w:val="00460475"/>
    <w:rsid w:val="00460EAD"/>
    <w:rsid w:val="00462797"/>
    <w:rsid w:val="004737B9"/>
    <w:rsid w:val="004738A2"/>
    <w:rsid w:val="004833DF"/>
    <w:rsid w:val="004834BC"/>
    <w:rsid w:val="00483BE6"/>
    <w:rsid w:val="00486510"/>
    <w:rsid w:val="00487B83"/>
    <w:rsid w:val="00490931"/>
    <w:rsid w:val="00496CA9"/>
    <w:rsid w:val="004A160C"/>
    <w:rsid w:val="004A2468"/>
    <w:rsid w:val="004A322A"/>
    <w:rsid w:val="004A77D4"/>
    <w:rsid w:val="004B098E"/>
    <w:rsid w:val="004B3712"/>
    <w:rsid w:val="004B52BE"/>
    <w:rsid w:val="004C03CD"/>
    <w:rsid w:val="004C4A91"/>
    <w:rsid w:val="004C5FA0"/>
    <w:rsid w:val="004C792B"/>
    <w:rsid w:val="004D141F"/>
    <w:rsid w:val="004D2B50"/>
    <w:rsid w:val="004D4527"/>
    <w:rsid w:val="004D452A"/>
    <w:rsid w:val="004D4A01"/>
    <w:rsid w:val="004D6550"/>
    <w:rsid w:val="004D6D3F"/>
    <w:rsid w:val="004E0247"/>
    <w:rsid w:val="004E333E"/>
    <w:rsid w:val="004E4F34"/>
    <w:rsid w:val="004E64EC"/>
    <w:rsid w:val="004E717B"/>
    <w:rsid w:val="004F1733"/>
    <w:rsid w:val="004F257D"/>
    <w:rsid w:val="004F2B40"/>
    <w:rsid w:val="004F2EEE"/>
    <w:rsid w:val="004F4046"/>
    <w:rsid w:val="004F4067"/>
    <w:rsid w:val="004F52F9"/>
    <w:rsid w:val="004F6ED6"/>
    <w:rsid w:val="005005C7"/>
    <w:rsid w:val="005028CD"/>
    <w:rsid w:val="0050476D"/>
    <w:rsid w:val="00511EFC"/>
    <w:rsid w:val="005126D5"/>
    <w:rsid w:val="00513594"/>
    <w:rsid w:val="00515D33"/>
    <w:rsid w:val="00517D06"/>
    <w:rsid w:val="00523E7F"/>
    <w:rsid w:val="005248BB"/>
    <w:rsid w:val="00526C60"/>
    <w:rsid w:val="00530B96"/>
    <w:rsid w:val="0053714E"/>
    <w:rsid w:val="00540751"/>
    <w:rsid w:val="00541691"/>
    <w:rsid w:val="005425B5"/>
    <w:rsid w:val="0054451E"/>
    <w:rsid w:val="00544633"/>
    <w:rsid w:val="00545185"/>
    <w:rsid w:val="00546112"/>
    <w:rsid w:val="00546CC3"/>
    <w:rsid w:val="00547364"/>
    <w:rsid w:val="00551330"/>
    <w:rsid w:val="00556905"/>
    <w:rsid w:val="00564399"/>
    <w:rsid w:val="00567872"/>
    <w:rsid w:val="005701E0"/>
    <w:rsid w:val="00571791"/>
    <w:rsid w:val="005736BD"/>
    <w:rsid w:val="00576711"/>
    <w:rsid w:val="005769A1"/>
    <w:rsid w:val="005801D2"/>
    <w:rsid w:val="00580D00"/>
    <w:rsid w:val="0058362E"/>
    <w:rsid w:val="00583C9B"/>
    <w:rsid w:val="00586100"/>
    <w:rsid w:val="00586D7D"/>
    <w:rsid w:val="005909FA"/>
    <w:rsid w:val="005915D5"/>
    <w:rsid w:val="005916D5"/>
    <w:rsid w:val="00591BC4"/>
    <w:rsid w:val="00592060"/>
    <w:rsid w:val="00592086"/>
    <w:rsid w:val="005934DA"/>
    <w:rsid w:val="0059684B"/>
    <w:rsid w:val="005A2B17"/>
    <w:rsid w:val="005A46DC"/>
    <w:rsid w:val="005A47D1"/>
    <w:rsid w:val="005A5167"/>
    <w:rsid w:val="005A6AC3"/>
    <w:rsid w:val="005A73B4"/>
    <w:rsid w:val="005A7C30"/>
    <w:rsid w:val="005B0BEC"/>
    <w:rsid w:val="005B13F9"/>
    <w:rsid w:val="005B1989"/>
    <w:rsid w:val="005B58CA"/>
    <w:rsid w:val="005B79F0"/>
    <w:rsid w:val="005C1019"/>
    <w:rsid w:val="005C1748"/>
    <w:rsid w:val="005C35CB"/>
    <w:rsid w:val="005C3B86"/>
    <w:rsid w:val="005C608A"/>
    <w:rsid w:val="005D19AA"/>
    <w:rsid w:val="005D4711"/>
    <w:rsid w:val="005D6F0C"/>
    <w:rsid w:val="005E2E64"/>
    <w:rsid w:val="005E38AD"/>
    <w:rsid w:val="005F0D63"/>
    <w:rsid w:val="005F3D5E"/>
    <w:rsid w:val="005F5B6A"/>
    <w:rsid w:val="005F6381"/>
    <w:rsid w:val="00613187"/>
    <w:rsid w:val="00616BC0"/>
    <w:rsid w:val="00617510"/>
    <w:rsid w:val="00617C22"/>
    <w:rsid w:val="00625977"/>
    <w:rsid w:val="00626D34"/>
    <w:rsid w:val="00626FDC"/>
    <w:rsid w:val="0062703F"/>
    <w:rsid w:val="00627191"/>
    <w:rsid w:val="00631BF2"/>
    <w:rsid w:val="006352E2"/>
    <w:rsid w:val="0064045A"/>
    <w:rsid w:val="00640BBB"/>
    <w:rsid w:val="00640D8C"/>
    <w:rsid w:val="00641C6B"/>
    <w:rsid w:val="00642EE1"/>
    <w:rsid w:val="00643BAA"/>
    <w:rsid w:val="00643DE9"/>
    <w:rsid w:val="0064690D"/>
    <w:rsid w:val="00646E5B"/>
    <w:rsid w:val="00650EB1"/>
    <w:rsid w:val="00652DA9"/>
    <w:rsid w:val="00656EED"/>
    <w:rsid w:val="00657ABC"/>
    <w:rsid w:val="00663274"/>
    <w:rsid w:val="00664F94"/>
    <w:rsid w:val="00667336"/>
    <w:rsid w:val="0068428B"/>
    <w:rsid w:val="00684FAC"/>
    <w:rsid w:val="00695FD7"/>
    <w:rsid w:val="006A59BE"/>
    <w:rsid w:val="006A63FB"/>
    <w:rsid w:val="006A69F9"/>
    <w:rsid w:val="006A6F23"/>
    <w:rsid w:val="006A78C1"/>
    <w:rsid w:val="006B0ABB"/>
    <w:rsid w:val="006B2EE7"/>
    <w:rsid w:val="006B3769"/>
    <w:rsid w:val="006B4A8B"/>
    <w:rsid w:val="006B54EC"/>
    <w:rsid w:val="006B7282"/>
    <w:rsid w:val="006B72F1"/>
    <w:rsid w:val="006C267F"/>
    <w:rsid w:val="006C3AD1"/>
    <w:rsid w:val="006C4141"/>
    <w:rsid w:val="006C6095"/>
    <w:rsid w:val="006D267F"/>
    <w:rsid w:val="006D3B8C"/>
    <w:rsid w:val="006D4CFB"/>
    <w:rsid w:val="006D53AA"/>
    <w:rsid w:val="006D7786"/>
    <w:rsid w:val="006E0F69"/>
    <w:rsid w:val="006E112E"/>
    <w:rsid w:val="006E7398"/>
    <w:rsid w:val="006F2E4D"/>
    <w:rsid w:val="006F374D"/>
    <w:rsid w:val="006F72AC"/>
    <w:rsid w:val="007016B3"/>
    <w:rsid w:val="007051E0"/>
    <w:rsid w:val="00706A21"/>
    <w:rsid w:val="00710075"/>
    <w:rsid w:val="00711086"/>
    <w:rsid w:val="00726536"/>
    <w:rsid w:val="00727EDD"/>
    <w:rsid w:val="00730691"/>
    <w:rsid w:val="0073447B"/>
    <w:rsid w:val="00735BB2"/>
    <w:rsid w:val="00743EBB"/>
    <w:rsid w:val="00744082"/>
    <w:rsid w:val="007460B9"/>
    <w:rsid w:val="007465F8"/>
    <w:rsid w:val="00750521"/>
    <w:rsid w:val="00754705"/>
    <w:rsid w:val="0075600C"/>
    <w:rsid w:val="00756373"/>
    <w:rsid w:val="0075778C"/>
    <w:rsid w:val="00761B1A"/>
    <w:rsid w:val="00763EE6"/>
    <w:rsid w:val="00767B47"/>
    <w:rsid w:val="00767CEF"/>
    <w:rsid w:val="00770371"/>
    <w:rsid w:val="00775D17"/>
    <w:rsid w:val="00775D3D"/>
    <w:rsid w:val="007766E1"/>
    <w:rsid w:val="00776C7B"/>
    <w:rsid w:val="007813B5"/>
    <w:rsid w:val="007832A2"/>
    <w:rsid w:val="00785340"/>
    <w:rsid w:val="007863C4"/>
    <w:rsid w:val="00794871"/>
    <w:rsid w:val="0079558F"/>
    <w:rsid w:val="007A376B"/>
    <w:rsid w:val="007A3E13"/>
    <w:rsid w:val="007A64B3"/>
    <w:rsid w:val="007A7346"/>
    <w:rsid w:val="007B03FB"/>
    <w:rsid w:val="007B0647"/>
    <w:rsid w:val="007B201A"/>
    <w:rsid w:val="007B3D54"/>
    <w:rsid w:val="007B6F97"/>
    <w:rsid w:val="007C1D1D"/>
    <w:rsid w:val="007C348E"/>
    <w:rsid w:val="007C34AE"/>
    <w:rsid w:val="007C3B2D"/>
    <w:rsid w:val="007C40E8"/>
    <w:rsid w:val="007C5C09"/>
    <w:rsid w:val="007C5E33"/>
    <w:rsid w:val="007C5E94"/>
    <w:rsid w:val="007C667E"/>
    <w:rsid w:val="007D2B7D"/>
    <w:rsid w:val="007D53EF"/>
    <w:rsid w:val="007D636F"/>
    <w:rsid w:val="007E7D3F"/>
    <w:rsid w:val="007F02AB"/>
    <w:rsid w:val="007F1EBE"/>
    <w:rsid w:val="007F3C70"/>
    <w:rsid w:val="007F476C"/>
    <w:rsid w:val="007F6858"/>
    <w:rsid w:val="0080484C"/>
    <w:rsid w:val="0080647B"/>
    <w:rsid w:val="00807DB4"/>
    <w:rsid w:val="00810596"/>
    <w:rsid w:val="00810DD3"/>
    <w:rsid w:val="00814C2D"/>
    <w:rsid w:val="00817297"/>
    <w:rsid w:val="00821EB2"/>
    <w:rsid w:val="0082409F"/>
    <w:rsid w:val="00825A8D"/>
    <w:rsid w:val="00826532"/>
    <w:rsid w:val="008308A4"/>
    <w:rsid w:val="008318D4"/>
    <w:rsid w:val="008327DE"/>
    <w:rsid w:val="00833233"/>
    <w:rsid w:val="00833EF4"/>
    <w:rsid w:val="00836BA4"/>
    <w:rsid w:val="008411F4"/>
    <w:rsid w:val="008446DF"/>
    <w:rsid w:val="00847012"/>
    <w:rsid w:val="00851240"/>
    <w:rsid w:val="00852D46"/>
    <w:rsid w:val="008549AD"/>
    <w:rsid w:val="00855CD8"/>
    <w:rsid w:val="008567D7"/>
    <w:rsid w:val="00861D12"/>
    <w:rsid w:val="00863E54"/>
    <w:rsid w:val="00872088"/>
    <w:rsid w:val="00875A87"/>
    <w:rsid w:val="00875D65"/>
    <w:rsid w:val="0087605A"/>
    <w:rsid w:val="0087772B"/>
    <w:rsid w:val="008827CC"/>
    <w:rsid w:val="00883175"/>
    <w:rsid w:val="00883EFD"/>
    <w:rsid w:val="00885611"/>
    <w:rsid w:val="00885B2E"/>
    <w:rsid w:val="00887067"/>
    <w:rsid w:val="0089024A"/>
    <w:rsid w:val="00895096"/>
    <w:rsid w:val="0089636A"/>
    <w:rsid w:val="008B16B0"/>
    <w:rsid w:val="008B1909"/>
    <w:rsid w:val="008B546C"/>
    <w:rsid w:val="008B7DD5"/>
    <w:rsid w:val="008C0FFE"/>
    <w:rsid w:val="008C205E"/>
    <w:rsid w:val="008C3927"/>
    <w:rsid w:val="008C492B"/>
    <w:rsid w:val="008C49A0"/>
    <w:rsid w:val="008C56B5"/>
    <w:rsid w:val="008C5ABB"/>
    <w:rsid w:val="008C710B"/>
    <w:rsid w:val="008D281C"/>
    <w:rsid w:val="008D755F"/>
    <w:rsid w:val="008D78C6"/>
    <w:rsid w:val="008E0B5D"/>
    <w:rsid w:val="008E0E31"/>
    <w:rsid w:val="008E1876"/>
    <w:rsid w:val="008E3968"/>
    <w:rsid w:val="008F1C1F"/>
    <w:rsid w:val="008F246D"/>
    <w:rsid w:val="008F35EE"/>
    <w:rsid w:val="008F592B"/>
    <w:rsid w:val="00900DAF"/>
    <w:rsid w:val="00902072"/>
    <w:rsid w:val="0090599A"/>
    <w:rsid w:val="00907949"/>
    <w:rsid w:val="00910163"/>
    <w:rsid w:val="00911240"/>
    <w:rsid w:val="00912D93"/>
    <w:rsid w:val="00916101"/>
    <w:rsid w:val="00921365"/>
    <w:rsid w:val="00921C53"/>
    <w:rsid w:val="009275C3"/>
    <w:rsid w:val="0093008B"/>
    <w:rsid w:val="00932BD0"/>
    <w:rsid w:val="009422A1"/>
    <w:rsid w:val="00945DDB"/>
    <w:rsid w:val="00946149"/>
    <w:rsid w:val="00946FA3"/>
    <w:rsid w:val="0095003D"/>
    <w:rsid w:val="00951AE4"/>
    <w:rsid w:val="009547B7"/>
    <w:rsid w:val="00954C60"/>
    <w:rsid w:val="00954D00"/>
    <w:rsid w:val="00955780"/>
    <w:rsid w:val="00956480"/>
    <w:rsid w:val="00956718"/>
    <w:rsid w:val="009629AF"/>
    <w:rsid w:val="00971285"/>
    <w:rsid w:val="009726DC"/>
    <w:rsid w:val="00974C4D"/>
    <w:rsid w:val="00976906"/>
    <w:rsid w:val="009806C9"/>
    <w:rsid w:val="00980B78"/>
    <w:rsid w:val="00981B48"/>
    <w:rsid w:val="00982849"/>
    <w:rsid w:val="00982A1E"/>
    <w:rsid w:val="00984532"/>
    <w:rsid w:val="00986327"/>
    <w:rsid w:val="00996783"/>
    <w:rsid w:val="00996D2E"/>
    <w:rsid w:val="009978BC"/>
    <w:rsid w:val="009A15EB"/>
    <w:rsid w:val="009A3FE6"/>
    <w:rsid w:val="009A7ABA"/>
    <w:rsid w:val="009B0AE9"/>
    <w:rsid w:val="009B3D71"/>
    <w:rsid w:val="009B4C91"/>
    <w:rsid w:val="009B5A91"/>
    <w:rsid w:val="009B5C7C"/>
    <w:rsid w:val="009B624D"/>
    <w:rsid w:val="009B7D32"/>
    <w:rsid w:val="009C3DB6"/>
    <w:rsid w:val="009C526C"/>
    <w:rsid w:val="009C67B2"/>
    <w:rsid w:val="009D08EA"/>
    <w:rsid w:val="009D0F5C"/>
    <w:rsid w:val="009D2DC7"/>
    <w:rsid w:val="009D7972"/>
    <w:rsid w:val="009E0A15"/>
    <w:rsid w:val="009E0D6B"/>
    <w:rsid w:val="009E1EDD"/>
    <w:rsid w:val="009E24E3"/>
    <w:rsid w:val="009E4497"/>
    <w:rsid w:val="009E6291"/>
    <w:rsid w:val="009E71DF"/>
    <w:rsid w:val="009F1978"/>
    <w:rsid w:val="009F1BF0"/>
    <w:rsid w:val="009F1E85"/>
    <w:rsid w:val="009F1F56"/>
    <w:rsid w:val="009F2226"/>
    <w:rsid w:val="009F5D43"/>
    <w:rsid w:val="00A023AA"/>
    <w:rsid w:val="00A02E3C"/>
    <w:rsid w:val="00A03861"/>
    <w:rsid w:val="00A042B4"/>
    <w:rsid w:val="00A07D06"/>
    <w:rsid w:val="00A07F20"/>
    <w:rsid w:val="00A13ED9"/>
    <w:rsid w:val="00A13F04"/>
    <w:rsid w:val="00A17407"/>
    <w:rsid w:val="00A1754A"/>
    <w:rsid w:val="00A20CDE"/>
    <w:rsid w:val="00A21D61"/>
    <w:rsid w:val="00A2434D"/>
    <w:rsid w:val="00A2715D"/>
    <w:rsid w:val="00A30AEF"/>
    <w:rsid w:val="00A3299D"/>
    <w:rsid w:val="00A33839"/>
    <w:rsid w:val="00A36507"/>
    <w:rsid w:val="00A50BD2"/>
    <w:rsid w:val="00A50DB6"/>
    <w:rsid w:val="00A556EF"/>
    <w:rsid w:val="00A63252"/>
    <w:rsid w:val="00A64C62"/>
    <w:rsid w:val="00A64D31"/>
    <w:rsid w:val="00A660D6"/>
    <w:rsid w:val="00A70045"/>
    <w:rsid w:val="00A73F8F"/>
    <w:rsid w:val="00A74E29"/>
    <w:rsid w:val="00A83357"/>
    <w:rsid w:val="00A94138"/>
    <w:rsid w:val="00A9452D"/>
    <w:rsid w:val="00A962CE"/>
    <w:rsid w:val="00A976C0"/>
    <w:rsid w:val="00AA3DA9"/>
    <w:rsid w:val="00AA6592"/>
    <w:rsid w:val="00AA65B3"/>
    <w:rsid w:val="00AA7D63"/>
    <w:rsid w:val="00AA7F9A"/>
    <w:rsid w:val="00AB1F14"/>
    <w:rsid w:val="00AB2751"/>
    <w:rsid w:val="00AB4AFD"/>
    <w:rsid w:val="00AB5D70"/>
    <w:rsid w:val="00AB62BE"/>
    <w:rsid w:val="00AC5BD8"/>
    <w:rsid w:val="00AC7877"/>
    <w:rsid w:val="00AD5EE8"/>
    <w:rsid w:val="00AD73EB"/>
    <w:rsid w:val="00AD799E"/>
    <w:rsid w:val="00AE05A0"/>
    <w:rsid w:val="00AE1469"/>
    <w:rsid w:val="00AE1538"/>
    <w:rsid w:val="00AF054F"/>
    <w:rsid w:val="00AF3B5A"/>
    <w:rsid w:val="00AF47F9"/>
    <w:rsid w:val="00AF62C1"/>
    <w:rsid w:val="00AF683B"/>
    <w:rsid w:val="00B003C9"/>
    <w:rsid w:val="00B01350"/>
    <w:rsid w:val="00B03355"/>
    <w:rsid w:val="00B04527"/>
    <w:rsid w:val="00B05021"/>
    <w:rsid w:val="00B14B36"/>
    <w:rsid w:val="00B15447"/>
    <w:rsid w:val="00B1746A"/>
    <w:rsid w:val="00B201FC"/>
    <w:rsid w:val="00B20EAF"/>
    <w:rsid w:val="00B23ECE"/>
    <w:rsid w:val="00B24CA0"/>
    <w:rsid w:val="00B25B62"/>
    <w:rsid w:val="00B277C9"/>
    <w:rsid w:val="00B304CF"/>
    <w:rsid w:val="00B30A53"/>
    <w:rsid w:val="00B3607C"/>
    <w:rsid w:val="00B36426"/>
    <w:rsid w:val="00B40D9F"/>
    <w:rsid w:val="00B4295E"/>
    <w:rsid w:val="00B45234"/>
    <w:rsid w:val="00B456CF"/>
    <w:rsid w:val="00B52F59"/>
    <w:rsid w:val="00B54A49"/>
    <w:rsid w:val="00B57171"/>
    <w:rsid w:val="00B57A3C"/>
    <w:rsid w:val="00B57AB4"/>
    <w:rsid w:val="00B604EE"/>
    <w:rsid w:val="00B644A7"/>
    <w:rsid w:val="00B6475E"/>
    <w:rsid w:val="00B65590"/>
    <w:rsid w:val="00B7060F"/>
    <w:rsid w:val="00B7118F"/>
    <w:rsid w:val="00B724F2"/>
    <w:rsid w:val="00B7398C"/>
    <w:rsid w:val="00B746A9"/>
    <w:rsid w:val="00B748FD"/>
    <w:rsid w:val="00B753B0"/>
    <w:rsid w:val="00B773F5"/>
    <w:rsid w:val="00B77BC4"/>
    <w:rsid w:val="00B8050E"/>
    <w:rsid w:val="00B84847"/>
    <w:rsid w:val="00B8526A"/>
    <w:rsid w:val="00B85BEF"/>
    <w:rsid w:val="00B86147"/>
    <w:rsid w:val="00B86E97"/>
    <w:rsid w:val="00B87080"/>
    <w:rsid w:val="00B8729D"/>
    <w:rsid w:val="00B9016D"/>
    <w:rsid w:val="00B909A0"/>
    <w:rsid w:val="00BA4E4D"/>
    <w:rsid w:val="00BA5E1B"/>
    <w:rsid w:val="00BA676C"/>
    <w:rsid w:val="00BB07BF"/>
    <w:rsid w:val="00BB2B12"/>
    <w:rsid w:val="00BB3FC3"/>
    <w:rsid w:val="00BB5AB6"/>
    <w:rsid w:val="00BC6087"/>
    <w:rsid w:val="00BD3ABA"/>
    <w:rsid w:val="00BD3C3D"/>
    <w:rsid w:val="00BD3E83"/>
    <w:rsid w:val="00BD51AE"/>
    <w:rsid w:val="00BD59AA"/>
    <w:rsid w:val="00BD5E19"/>
    <w:rsid w:val="00BD77D6"/>
    <w:rsid w:val="00BE09BD"/>
    <w:rsid w:val="00BE2150"/>
    <w:rsid w:val="00BE270B"/>
    <w:rsid w:val="00BE2A77"/>
    <w:rsid w:val="00BE2CFD"/>
    <w:rsid w:val="00BE3C72"/>
    <w:rsid w:val="00BE465B"/>
    <w:rsid w:val="00BE59EB"/>
    <w:rsid w:val="00BF142C"/>
    <w:rsid w:val="00BF1A53"/>
    <w:rsid w:val="00BF361E"/>
    <w:rsid w:val="00BF3FD8"/>
    <w:rsid w:val="00C00634"/>
    <w:rsid w:val="00C01B11"/>
    <w:rsid w:val="00C04756"/>
    <w:rsid w:val="00C04FFE"/>
    <w:rsid w:val="00C12E72"/>
    <w:rsid w:val="00C13436"/>
    <w:rsid w:val="00C14A72"/>
    <w:rsid w:val="00C17B8D"/>
    <w:rsid w:val="00C2114B"/>
    <w:rsid w:val="00C22068"/>
    <w:rsid w:val="00C2249C"/>
    <w:rsid w:val="00C279F8"/>
    <w:rsid w:val="00C3152F"/>
    <w:rsid w:val="00C3773D"/>
    <w:rsid w:val="00C4251C"/>
    <w:rsid w:val="00C447A5"/>
    <w:rsid w:val="00C45D97"/>
    <w:rsid w:val="00C46A57"/>
    <w:rsid w:val="00C525DB"/>
    <w:rsid w:val="00C527F5"/>
    <w:rsid w:val="00C558FA"/>
    <w:rsid w:val="00C55B34"/>
    <w:rsid w:val="00C60EF6"/>
    <w:rsid w:val="00C62C07"/>
    <w:rsid w:val="00C6387C"/>
    <w:rsid w:val="00C65A3F"/>
    <w:rsid w:val="00C6781F"/>
    <w:rsid w:val="00C70CC2"/>
    <w:rsid w:val="00C72F49"/>
    <w:rsid w:val="00C74DC5"/>
    <w:rsid w:val="00C7505A"/>
    <w:rsid w:val="00C75470"/>
    <w:rsid w:val="00C76060"/>
    <w:rsid w:val="00C77432"/>
    <w:rsid w:val="00C8085A"/>
    <w:rsid w:val="00C81F20"/>
    <w:rsid w:val="00C82D30"/>
    <w:rsid w:val="00C83BF5"/>
    <w:rsid w:val="00C85008"/>
    <w:rsid w:val="00C86A0C"/>
    <w:rsid w:val="00C87DF6"/>
    <w:rsid w:val="00C91B0E"/>
    <w:rsid w:val="00C92734"/>
    <w:rsid w:val="00C95AA9"/>
    <w:rsid w:val="00C97E0C"/>
    <w:rsid w:val="00CA2F9C"/>
    <w:rsid w:val="00CA44FA"/>
    <w:rsid w:val="00CA5E71"/>
    <w:rsid w:val="00CB1EA4"/>
    <w:rsid w:val="00CB232B"/>
    <w:rsid w:val="00CB2864"/>
    <w:rsid w:val="00CB2E07"/>
    <w:rsid w:val="00CB3E0C"/>
    <w:rsid w:val="00CB6C63"/>
    <w:rsid w:val="00CC1EEF"/>
    <w:rsid w:val="00CC2AD8"/>
    <w:rsid w:val="00CC501D"/>
    <w:rsid w:val="00CC6462"/>
    <w:rsid w:val="00CC6DE2"/>
    <w:rsid w:val="00CD167E"/>
    <w:rsid w:val="00CD3F42"/>
    <w:rsid w:val="00CD44AE"/>
    <w:rsid w:val="00CD7120"/>
    <w:rsid w:val="00CE001F"/>
    <w:rsid w:val="00CE2ECF"/>
    <w:rsid w:val="00CE6B12"/>
    <w:rsid w:val="00CE7EF8"/>
    <w:rsid w:val="00CF5560"/>
    <w:rsid w:val="00D01B28"/>
    <w:rsid w:val="00D01D08"/>
    <w:rsid w:val="00D02A12"/>
    <w:rsid w:val="00D04DCF"/>
    <w:rsid w:val="00D070B1"/>
    <w:rsid w:val="00D07DC8"/>
    <w:rsid w:val="00D12EFF"/>
    <w:rsid w:val="00D155EA"/>
    <w:rsid w:val="00D1679D"/>
    <w:rsid w:val="00D208D7"/>
    <w:rsid w:val="00D229F2"/>
    <w:rsid w:val="00D24BA2"/>
    <w:rsid w:val="00D25EE7"/>
    <w:rsid w:val="00D25F18"/>
    <w:rsid w:val="00D26F73"/>
    <w:rsid w:val="00D27B30"/>
    <w:rsid w:val="00D30A4D"/>
    <w:rsid w:val="00D3144B"/>
    <w:rsid w:val="00D36EAA"/>
    <w:rsid w:val="00D40835"/>
    <w:rsid w:val="00D410DE"/>
    <w:rsid w:val="00D428D9"/>
    <w:rsid w:val="00D46F2B"/>
    <w:rsid w:val="00D47F04"/>
    <w:rsid w:val="00D530B3"/>
    <w:rsid w:val="00D577EF"/>
    <w:rsid w:val="00D57A36"/>
    <w:rsid w:val="00D57ABB"/>
    <w:rsid w:val="00D64381"/>
    <w:rsid w:val="00D7086A"/>
    <w:rsid w:val="00D70DA3"/>
    <w:rsid w:val="00D71013"/>
    <w:rsid w:val="00D736CC"/>
    <w:rsid w:val="00D737D5"/>
    <w:rsid w:val="00D76244"/>
    <w:rsid w:val="00D76543"/>
    <w:rsid w:val="00D84392"/>
    <w:rsid w:val="00D87387"/>
    <w:rsid w:val="00D90E5F"/>
    <w:rsid w:val="00D9162F"/>
    <w:rsid w:val="00D921F3"/>
    <w:rsid w:val="00DA465E"/>
    <w:rsid w:val="00DA5D38"/>
    <w:rsid w:val="00DA6A89"/>
    <w:rsid w:val="00DB2CF9"/>
    <w:rsid w:val="00DC06CA"/>
    <w:rsid w:val="00DC3901"/>
    <w:rsid w:val="00DC3DDF"/>
    <w:rsid w:val="00DC5840"/>
    <w:rsid w:val="00DC687A"/>
    <w:rsid w:val="00DD0480"/>
    <w:rsid w:val="00DD04A9"/>
    <w:rsid w:val="00DD24EA"/>
    <w:rsid w:val="00DD31D6"/>
    <w:rsid w:val="00DD4FED"/>
    <w:rsid w:val="00DD7668"/>
    <w:rsid w:val="00DD7D33"/>
    <w:rsid w:val="00DE20E3"/>
    <w:rsid w:val="00DE2EAC"/>
    <w:rsid w:val="00DE343F"/>
    <w:rsid w:val="00DF29D9"/>
    <w:rsid w:val="00DF3383"/>
    <w:rsid w:val="00DF7F0E"/>
    <w:rsid w:val="00E02979"/>
    <w:rsid w:val="00E04E60"/>
    <w:rsid w:val="00E06C13"/>
    <w:rsid w:val="00E17B35"/>
    <w:rsid w:val="00E2175D"/>
    <w:rsid w:val="00E34318"/>
    <w:rsid w:val="00E35FC1"/>
    <w:rsid w:val="00E36BA8"/>
    <w:rsid w:val="00E37B83"/>
    <w:rsid w:val="00E41F88"/>
    <w:rsid w:val="00E42DE3"/>
    <w:rsid w:val="00E44D11"/>
    <w:rsid w:val="00E45CD4"/>
    <w:rsid w:val="00E479FD"/>
    <w:rsid w:val="00E51CB8"/>
    <w:rsid w:val="00E54B93"/>
    <w:rsid w:val="00E5600B"/>
    <w:rsid w:val="00E57EE1"/>
    <w:rsid w:val="00E63918"/>
    <w:rsid w:val="00E64170"/>
    <w:rsid w:val="00E65ABF"/>
    <w:rsid w:val="00E667B7"/>
    <w:rsid w:val="00E81547"/>
    <w:rsid w:val="00E868FE"/>
    <w:rsid w:val="00E928AD"/>
    <w:rsid w:val="00E92B1C"/>
    <w:rsid w:val="00E943CE"/>
    <w:rsid w:val="00E955B3"/>
    <w:rsid w:val="00E95CD6"/>
    <w:rsid w:val="00EA28D2"/>
    <w:rsid w:val="00EA3D76"/>
    <w:rsid w:val="00EA4243"/>
    <w:rsid w:val="00EA58A1"/>
    <w:rsid w:val="00EB1492"/>
    <w:rsid w:val="00EB154D"/>
    <w:rsid w:val="00EB19BE"/>
    <w:rsid w:val="00EB470F"/>
    <w:rsid w:val="00EB5986"/>
    <w:rsid w:val="00EC0E3E"/>
    <w:rsid w:val="00EC22D0"/>
    <w:rsid w:val="00EC2381"/>
    <w:rsid w:val="00EC6562"/>
    <w:rsid w:val="00EC76D2"/>
    <w:rsid w:val="00ED0813"/>
    <w:rsid w:val="00ED1AB0"/>
    <w:rsid w:val="00ED2207"/>
    <w:rsid w:val="00ED2CD2"/>
    <w:rsid w:val="00EE379F"/>
    <w:rsid w:val="00EE3A3B"/>
    <w:rsid w:val="00EE5005"/>
    <w:rsid w:val="00EE78C9"/>
    <w:rsid w:val="00EF51C8"/>
    <w:rsid w:val="00EF5851"/>
    <w:rsid w:val="00F00E8A"/>
    <w:rsid w:val="00F024A1"/>
    <w:rsid w:val="00F04952"/>
    <w:rsid w:val="00F059E4"/>
    <w:rsid w:val="00F061CC"/>
    <w:rsid w:val="00F10033"/>
    <w:rsid w:val="00F134BC"/>
    <w:rsid w:val="00F2223F"/>
    <w:rsid w:val="00F24AAE"/>
    <w:rsid w:val="00F2554B"/>
    <w:rsid w:val="00F26479"/>
    <w:rsid w:val="00F345AF"/>
    <w:rsid w:val="00F37BDB"/>
    <w:rsid w:val="00F4214B"/>
    <w:rsid w:val="00F444C3"/>
    <w:rsid w:val="00F45DF9"/>
    <w:rsid w:val="00F47833"/>
    <w:rsid w:val="00F5169F"/>
    <w:rsid w:val="00F55E3D"/>
    <w:rsid w:val="00F56253"/>
    <w:rsid w:val="00F6287C"/>
    <w:rsid w:val="00F642B6"/>
    <w:rsid w:val="00F665AD"/>
    <w:rsid w:val="00F74CBE"/>
    <w:rsid w:val="00F762BF"/>
    <w:rsid w:val="00F76A02"/>
    <w:rsid w:val="00F81EAC"/>
    <w:rsid w:val="00F9091F"/>
    <w:rsid w:val="00F9146D"/>
    <w:rsid w:val="00F94A8D"/>
    <w:rsid w:val="00FA475B"/>
    <w:rsid w:val="00FA50AA"/>
    <w:rsid w:val="00FA521E"/>
    <w:rsid w:val="00FA64B2"/>
    <w:rsid w:val="00FB1F79"/>
    <w:rsid w:val="00FB4848"/>
    <w:rsid w:val="00FB4A14"/>
    <w:rsid w:val="00FB78C6"/>
    <w:rsid w:val="00FC6015"/>
    <w:rsid w:val="00FD0D54"/>
    <w:rsid w:val="00FD338B"/>
    <w:rsid w:val="00FD3D1B"/>
    <w:rsid w:val="00FE005F"/>
    <w:rsid w:val="00FE1477"/>
    <w:rsid w:val="00FE2EA8"/>
    <w:rsid w:val="00FE4C88"/>
    <w:rsid w:val="00FE55B0"/>
    <w:rsid w:val="00FF2000"/>
    <w:rsid w:val="00FF4BE4"/>
    <w:rsid w:val="00FF4E3C"/>
    <w:rsid w:val="00FF6AE1"/>
    <w:rsid w:val="00FF6FC3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71F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F5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7">
    <w:name w:val="Body Text"/>
    <w:basedOn w:val="a"/>
    <w:rPr>
      <w:color w:val="FF0000"/>
      <w:sz w:val="20"/>
    </w:rPr>
  </w:style>
  <w:style w:type="paragraph" w:styleId="a8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sz w:val="20"/>
      <w:szCs w:val="20"/>
    </w:rPr>
  </w:style>
  <w:style w:type="paragraph" w:styleId="30">
    <w:name w:val="Body Text 3"/>
    <w:basedOn w:val="a"/>
    <w:rPr>
      <w:sz w:val="18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9618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0029CF"/>
    <w:pPr>
      <w:jc w:val="right"/>
    </w:pPr>
    <w:rPr>
      <w:sz w:val="22"/>
    </w:rPr>
  </w:style>
  <w:style w:type="character" w:styleId="ac">
    <w:name w:val="annotation reference"/>
    <w:rsid w:val="00945DDB"/>
    <w:rPr>
      <w:sz w:val="18"/>
      <w:szCs w:val="18"/>
    </w:rPr>
  </w:style>
  <w:style w:type="paragraph" w:styleId="ad">
    <w:name w:val="annotation text"/>
    <w:basedOn w:val="a"/>
    <w:link w:val="ae"/>
    <w:rsid w:val="00945DDB"/>
    <w:pPr>
      <w:jc w:val="left"/>
    </w:pPr>
  </w:style>
  <w:style w:type="character" w:customStyle="1" w:styleId="ae">
    <w:name w:val="コメント文字列 (文字)"/>
    <w:link w:val="ad"/>
    <w:rsid w:val="00945DDB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45DDB"/>
    <w:rPr>
      <w:b/>
      <w:bCs/>
    </w:rPr>
  </w:style>
  <w:style w:type="character" w:customStyle="1" w:styleId="af0">
    <w:name w:val="コメント内容 (文字)"/>
    <w:link w:val="af"/>
    <w:rsid w:val="00945DDB"/>
    <w:rPr>
      <w:rFonts w:ascii="ＭＳ 明朝"/>
      <w:b/>
      <w:bCs/>
      <w:kern w:val="2"/>
      <w:sz w:val="21"/>
      <w:szCs w:val="24"/>
    </w:rPr>
  </w:style>
  <w:style w:type="table" w:styleId="af1">
    <w:name w:val="Table Grid"/>
    <w:basedOn w:val="a1"/>
    <w:rsid w:val="00FE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Theme"/>
    <w:basedOn w:val="a1"/>
    <w:rsid w:val="00FE4C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E4C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4">
    <w:name w:val="フッター (文字)"/>
    <w:link w:val="a3"/>
    <w:uiPriority w:val="99"/>
    <w:rsid w:val="0095003D"/>
    <w:rPr>
      <w:rFonts w:ascii="ＭＳ 明朝"/>
      <w:kern w:val="2"/>
      <w:sz w:val="21"/>
      <w:szCs w:val="24"/>
    </w:rPr>
  </w:style>
  <w:style w:type="paragraph" w:styleId="af4">
    <w:name w:val="No Spacing"/>
    <w:uiPriority w:val="1"/>
    <w:qFormat/>
    <w:rsid w:val="0024665E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556905"/>
    <w:pPr>
      <w:ind w:leftChars="400" w:left="840"/>
    </w:pPr>
  </w:style>
  <w:style w:type="paragraph" w:styleId="af6">
    <w:name w:val="Revision"/>
    <w:hidden/>
    <w:uiPriority w:val="99"/>
    <w:semiHidden/>
    <w:rsid w:val="00D46F2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4000-D06A-4695-BB4E-5B77DB3D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2021-12-21T07:07:00Z</dcterms:created>
  <dcterms:modified xsi:type="dcterms:W3CDTF">2023-12-04T03:05:00Z</dcterms:modified>
</cp:coreProperties>
</file>