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5F" w:rsidRPr="00D65207" w:rsidRDefault="00D1425F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</w:rPr>
        <w:t>（様式</w:t>
      </w:r>
      <w:r w:rsidR="009D0127">
        <w:rPr>
          <w:rFonts w:hint="eastAsia"/>
        </w:rPr>
        <w:t>５</w:t>
      </w:r>
      <w:r w:rsidRPr="00D65207">
        <w:rPr>
          <w:rFonts w:hint="eastAsia"/>
        </w:rPr>
        <w:t>）</w:t>
      </w:r>
    </w:p>
    <w:p w:rsidR="00D1425F" w:rsidRPr="00D65207" w:rsidRDefault="001E285A" w:rsidP="00B53B2C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9345" cy="561975"/>
                <wp:effectExtent l="11430" t="10160" r="9525" b="8890"/>
                <wp:wrapNone/>
                <wp:docPr id="3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561975"/>
                          <a:chOff x="1002" y="1201"/>
                          <a:chExt cx="21747" cy="885"/>
                        </a:xfrm>
                      </wpg:grpSpPr>
                      <wps:wsp>
                        <wps:cNvPr id="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4D3C" w:rsidRDefault="008D79F2" w:rsidP="00C14F11">
                              <w:pPr>
                                <w:ind w:firstLineChars="100" w:firstLine="280"/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全体</w:t>
                              </w:r>
                              <w:r w:rsidR="006F07C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計画</w:t>
                              </w:r>
                              <w:r w:rsidR="00800EF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Group 723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6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4" o:spid="_x0000_s1026" style="position:absolute;margin-left:-6.6pt;margin-top:2.3pt;width:1087.35pt;height:44.25pt;z-index:251657728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">
                <v:rect id="Rectangle 722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>
                    <w:txbxContent>
                      <w:p w:rsidR="00ED4D3C" w:rsidRDefault="008D79F2" w:rsidP="00C14F11">
                        <w:pPr>
                          <w:ind w:firstLineChars="100" w:firstLine="280"/>
                          <w:jc w:val="lef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全体</w:t>
                        </w:r>
                        <w:r w:rsidR="006F07C8">
                          <w:rPr>
                            <w:rFonts w:hint="eastAsia"/>
                            <w:sz w:val="28"/>
                            <w:szCs w:val="28"/>
                          </w:rPr>
                          <w:t>計画</w:t>
                        </w:r>
                        <w:r w:rsidR="00800EFC">
                          <w:rPr>
                            <w:rFonts w:hint="eastAsia"/>
                            <w:sz w:val="28"/>
                            <w:szCs w:val="28"/>
                          </w:rPr>
                          <w:t>について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group id="Group 723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724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  <v:textbox inset="5.85pt,.7pt,5.85pt,.7pt"/>
                  </v:rect>
                  <v:rect id="Rectangle 725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  <v:textbox inset="5.85pt,.7pt,5.85pt,.7pt"/>
                  </v:rect>
                </v:group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2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3C" w:rsidRPr="00122AB0" w:rsidRDefault="00ED4D3C" w:rsidP="00D1425F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31" type="#_x0000_t202" style="position:absolute;margin-left:868.75pt;margin-top:32.2pt;width:203.3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wQu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" filled="f" stroked="f">
                <v:textbox inset="5.85pt,.7pt,5.85pt,.7pt">
                  <w:txbxContent>
                    <w:p w:rsidR="00ED4D3C" w:rsidRPr="00122AB0" w:rsidRDefault="00ED4D3C" w:rsidP="00D1425F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E22FE5">
        <w:rPr>
          <w:rFonts w:cs="ＭＳ 明朝" w:hint="eastAsia"/>
          <w:kern w:val="0"/>
          <w:szCs w:val="21"/>
        </w:rPr>
        <w:t>「Ⅰ</w:t>
      </w:r>
      <w:r w:rsidR="001C2282">
        <w:rPr>
          <w:rFonts w:cs="ＭＳ 明朝" w:hint="eastAsia"/>
          <w:kern w:val="0"/>
          <w:szCs w:val="21"/>
        </w:rPr>
        <w:t>－</w:t>
      </w:r>
      <w:r w:rsidR="00E22FE5">
        <w:rPr>
          <w:rFonts w:cs="ＭＳ 明朝" w:hint="eastAsia"/>
          <w:kern w:val="0"/>
          <w:szCs w:val="21"/>
        </w:rPr>
        <w:t>１主旨</w:t>
      </w:r>
      <w:r w:rsidR="0068394E">
        <w:rPr>
          <w:rFonts w:cs="ＭＳ 明朝" w:hint="eastAsia"/>
          <w:kern w:val="0"/>
          <w:szCs w:val="21"/>
        </w:rPr>
        <w:t>」、「</w:t>
      </w:r>
      <w:r w:rsidR="00613B9E" w:rsidRPr="00613B9E">
        <w:rPr>
          <w:rFonts w:cs="ＭＳ 明朝" w:hint="eastAsia"/>
          <w:kern w:val="0"/>
          <w:szCs w:val="21"/>
        </w:rPr>
        <w:t>Ⅲ．土地利用計画条件及び事業実施に関する事項</w:t>
      </w:r>
      <w:r w:rsidR="0068394E">
        <w:rPr>
          <w:rFonts w:cs="ＭＳ 明朝" w:hint="eastAsia"/>
          <w:kern w:val="0"/>
          <w:szCs w:val="21"/>
        </w:rPr>
        <w:t>」、</w:t>
      </w:r>
      <w:r w:rsidR="001C2282">
        <w:rPr>
          <w:rFonts w:cs="ＭＳ 明朝" w:hint="eastAsia"/>
          <w:kern w:val="0"/>
          <w:szCs w:val="21"/>
        </w:rPr>
        <w:t>「Ⅴ－</w:t>
      </w:r>
      <w:r w:rsidR="00B9055E">
        <w:rPr>
          <w:rFonts w:cs="ＭＳ 明朝" w:hint="eastAsia"/>
          <w:kern w:val="0"/>
          <w:szCs w:val="21"/>
        </w:rPr>
        <w:t>１．審査」等</w:t>
      </w:r>
      <w:r w:rsidR="0068394E">
        <w:rPr>
          <w:rFonts w:cs="ＭＳ 明朝" w:hint="eastAsia"/>
          <w:kern w:val="0"/>
          <w:szCs w:val="21"/>
        </w:rPr>
        <w:t>を踏まえ</w:t>
      </w:r>
      <w:r w:rsidR="004D7802" w:rsidRPr="00CE46EE">
        <w:rPr>
          <w:rFonts w:cs="ＭＳ 明朝" w:hint="eastAsia"/>
          <w:kern w:val="0"/>
          <w:szCs w:val="21"/>
        </w:rPr>
        <w:t>、</w:t>
      </w:r>
      <w:r w:rsidR="008D79F2">
        <w:rPr>
          <w:rFonts w:cs="ＭＳ 明朝" w:hint="eastAsia"/>
          <w:kern w:val="0"/>
          <w:szCs w:val="21"/>
        </w:rPr>
        <w:t>本物件の活用方針（土地利用、施設利用の方針）や</w:t>
      </w:r>
      <w:r w:rsidR="00613B9E">
        <w:rPr>
          <w:rFonts w:cs="ＭＳ 明朝" w:hint="eastAsia"/>
          <w:kern w:val="0"/>
          <w:szCs w:val="21"/>
        </w:rPr>
        <w:t>事業コンセプトの実現</w:t>
      </w:r>
      <w:r w:rsidR="008D79F2">
        <w:rPr>
          <w:rFonts w:cs="ＭＳ 明朝" w:hint="eastAsia"/>
          <w:kern w:val="0"/>
          <w:szCs w:val="21"/>
        </w:rPr>
        <w:t>につなげるための考え方を記載してください。</w:t>
      </w:r>
    </w:p>
    <w:p w:rsidR="00F819DC" w:rsidRDefault="00F819DC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CE46EE">
        <w:rPr>
          <w:rFonts w:cs="ＭＳ 明朝" w:hint="eastAsia"/>
          <w:kern w:val="0"/>
          <w:szCs w:val="21"/>
        </w:rPr>
        <w:t>・文章だけでなくイラスト、イメージ図等を用いて説明してください。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・周辺環境への配慮（</w:t>
      </w:r>
      <w:r w:rsidRPr="003B54CE">
        <w:rPr>
          <w:rFonts w:cs="ＭＳ 明朝" w:hint="eastAsia"/>
          <w:kern w:val="0"/>
          <w:szCs w:val="21"/>
        </w:rPr>
        <w:t>周辺交通環境</w:t>
      </w:r>
      <w:r>
        <w:rPr>
          <w:rFonts w:cs="ＭＳ 明朝" w:hint="eastAsia"/>
          <w:kern w:val="0"/>
          <w:szCs w:val="21"/>
        </w:rPr>
        <w:t>への</w:t>
      </w:r>
      <w:r w:rsidRPr="003B54CE">
        <w:rPr>
          <w:rFonts w:cs="ＭＳ 明朝" w:hint="eastAsia"/>
          <w:kern w:val="0"/>
          <w:szCs w:val="21"/>
        </w:rPr>
        <w:t>配慮</w:t>
      </w:r>
      <w:r>
        <w:rPr>
          <w:rFonts w:cs="ＭＳ 明朝" w:hint="eastAsia"/>
          <w:kern w:val="0"/>
          <w:szCs w:val="21"/>
        </w:rPr>
        <w:t>、</w:t>
      </w:r>
      <w:r w:rsidRPr="003B54CE">
        <w:rPr>
          <w:rFonts w:cs="ＭＳ 明朝" w:hint="eastAsia"/>
          <w:kern w:val="0"/>
          <w:szCs w:val="21"/>
        </w:rPr>
        <w:t>施設等の存在による周辺に及ぼす影響（日影、圧迫感など）の軽減</w:t>
      </w:r>
      <w:r>
        <w:rPr>
          <w:rFonts w:cs="ＭＳ 明朝" w:hint="eastAsia"/>
          <w:kern w:val="0"/>
          <w:szCs w:val="21"/>
        </w:rPr>
        <w:t>）や環境負荷の低減</w:t>
      </w:r>
      <w:r w:rsidRPr="003B54CE">
        <w:rPr>
          <w:rFonts w:cs="ＭＳ 明朝" w:hint="eastAsia"/>
          <w:kern w:val="0"/>
          <w:szCs w:val="21"/>
        </w:rPr>
        <w:t>（敷地内緑地、排出エネルギーの減少、太陽光発電等）についても記載してください</w:t>
      </w:r>
      <w:r>
        <w:rPr>
          <w:rFonts w:cs="ＭＳ 明朝" w:hint="eastAsia"/>
          <w:kern w:val="0"/>
          <w:szCs w:val="21"/>
        </w:rPr>
        <w:t>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32" type="#_x0000_t202" style="position:absolute;left:0;text-align:left;margin-left:315.3pt;margin-top:75.55pt;width:459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J95gmc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footerReference w:type="default" r:id="rId8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13C1-C91C-4DC5-8478-2B5BA4BB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2019-06-20T05:21:00Z</dcterms:modified>
</cp:coreProperties>
</file>