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16" w:rsidRDefault="00C719A5" w:rsidP="007B2916">
      <w:pPr>
        <w:rPr>
          <w:rStyle w:val="ae"/>
          <w:rFonts w:ascii="ＭＳ Ｐ明朝" w:eastAsia="ＭＳ Ｐ明朝" w:hAnsi="ＭＳ Ｐ明朝"/>
          <w:sz w:val="24"/>
        </w:rPr>
      </w:pPr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BB2FFE5" wp14:editId="0D0FC8DD">
                <wp:simplePos x="0" y="0"/>
                <wp:positionH relativeFrom="column">
                  <wp:posOffset>299085</wp:posOffset>
                </wp:positionH>
                <wp:positionV relativeFrom="paragraph">
                  <wp:posOffset>-529590</wp:posOffset>
                </wp:positionV>
                <wp:extent cx="5754370" cy="955040"/>
                <wp:effectExtent l="0" t="0" r="0" b="0"/>
                <wp:wrapNone/>
                <wp:docPr id="5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955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4218F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第1</w:t>
                            </w:r>
                            <w:r w:rsidR="00A4218F">
                              <w:rPr>
                                <w:b/>
                                <w:sz w:val="32"/>
                              </w:rPr>
                              <w:t>回淀川河川敷十三エリア魅力向上協議会</w:t>
                            </w:r>
                          </w:p>
                          <w:p w:rsidR="007B2916" w:rsidRPr="00C719A5" w:rsidRDefault="00C719A5" w:rsidP="00A4218F">
                            <w:pPr>
                              <w:pStyle w:val="Web"/>
                              <w:spacing w:before="0" w:beforeAutospacing="0" w:after="0" w:afterAutospacing="0" w:line="24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C719A5">
                              <w:rPr>
                                <w:b/>
                                <w:sz w:val="32"/>
                              </w:rPr>
                              <w:t>出席者一覧</w:t>
                            </w:r>
                          </w:p>
                        </w:txbxContent>
                      </wps:txbx>
                      <wps:bodyPr wrap="square" t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2F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3.55pt;margin-top:-41.7pt;width:453.1pt;height:75.2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" filled="f" stroked="f">
                <v:textbox inset=",0,,0">
                  <w:txbxContent>
                    <w:p w:rsidR="00A4218F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第1</w:t>
                      </w:r>
                      <w:r w:rsidR="00A4218F">
                        <w:rPr>
                          <w:b/>
                          <w:sz w:val="32"/>
                        </w:rPr>
                        <w:t>回淀川河川敷十三エリア魅力向上協議会</w:t>
                      </w:r>
                    </w:p>
                    <w:p w:rsidR="007B2916" w:rsidRPr="00C719A5" w:rsidRDefault="00C719A5" w:rsidP="00A4218F">
                      <w:pPr>
                        <w:pStyle w:val="Web"/>
                        <w:spacing w:before="0" w:beforeAutospacing="0" w:after="0" w:afterAutospacing="0" w:line="24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C719A5">
                        <w:rPr>
                          <w:b/>
                          <w:sz w:val="32"/>
                        </w:rPr>
                        <w:t>出席者一覧</w:t>
                      </w:r>
                    </w:p>
                  </w:txbxContent>
                </v:textbox>
              </v:shape>
            </w:pict>
          </mc:Fallback>
        </mc:AlternateContent>
      </w:r>
    </w:p>
    <w:p w:rsidR="007B2916" w:rsidRDefault="007B2916" w:rsidP="007B2916">
      <w:pPr>
        <w:rPr>
          <w:rStyle w:val="ae"/>
          <w:rFonts w:ascii="ＭＳ Ｐ明朝" w:eastAsia="ＭＳ Ｐ明朝" w:hAnsi="ＭＳ Ｐ明朝"/>
          <w:sz w:val="24"/>
        </w:rPr>
      </w:pPr>
    </w:p>
    <w:tbl>
      <w:tblPr>
        <w:tblW w:w="991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9"/>
        <w:gridCol w:w="2218"/>
        <w:gridCol w:w="2110"/>
      </w:tblGrid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9F4396" w:rsidRPr="00AB6200" w:rsidRDefault="009F4396" w:rsidP="00D05807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委員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  <w:hideMark/>
          </w:tcPr>
          <w:p w:rsidR="009F4396" w:rsidRPr="00AB6200" w:rsidRDefault="009F4396" w:rsidP="00D0580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2110" w:type="dxa"/>
            <w:shd w:val="clear" w:color="auto" w:fill="FCDD8E"/>
            <w:vAlign w:val="center"/>
          </w:tcPr>
          <w:p w:rsidR="009F4396" w:rsidRPr="00AB6200" w:rsidRDefault="009F4396" w:rsidP="00D05807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出欠</w:t>
            </w:r>
          </w:p>
        </w:tc>
      </w:tr>
      <w:tr w:rsidR="009F4396" w:rsidRPr="00AB6200" w:rsidTr="009F4396">
        <w:trPr>
          <w:trHeight w:val="572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0B793B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淀川区長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0B793B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山本　正広</w:t>
            </w:r>
          </w:p>
        </w:tc>
        <w:tc>
          <w:tcPr>
            <w:tcW w:w="2110" w:type="dxa"/>
            <w:vAlign w:val="center"/>
          </w:tcPr>
          <w:p w:rsidR="009F4396" w:rsidRDefault="009F4396" w:rsidP="000B793B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2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淀川河川事務所長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三戸　雅文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2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淀川区十三地域活動協議会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久本　年晴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2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淀川区十三連合振興町会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森田　清輝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2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淀川区商店会連盟 会長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横田　圭司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9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大阪商工会議所 理事・地域振興部長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中野　亮一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8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一般財団法人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公園財団</w:t>
            </w:r>
          </w:p>
          <w:p w:rsidR="009F4396" w:rsidRDefault="009F4396" w:rsidP="00ED0DFC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淀川河川公園管理センター 所長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803E0">
              <w:rPr>
                <w:rFonts w:asciiTheme="majorEastAsia" w:eastAsiaTheme="majorEastAsia" w:hAnsiTheme="majorEastAsia" w:hint="eastAsia"/>
                <w:sz w:val="24"/>
              </w:rPr>
              <w:t>下野　公仁</w:t>
            </w:r>
          </w:p>
        </w:tc>
        <w:tc>
          <w:tcPr>
            <w:tcW w:w="2110" w:type="dxa"/>
            <w:vAlign w:val="center"/>
          </w:tcPr>
          <w:p w:rsidR="009F4396" w:rsidRPr="00B803E0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78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阪急電鉄株式会社 交通プロジェクト推進部長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ED0DFC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奥野　雅弘</w:t>
            </w:r>
          </w:p>
        </w:tc>
        <w:tc>
          <w:tcPr>
            <w:tcW w:w="2110" w:type="dxa"/>
            <w:vAlign w:val="center"/>
          </w:tcPr>
          <w:p w:rsidR="009F4396" w:rsidRDefault="009F4396" w:rsidP="00ED0DFC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69"/>
        </w:trPr>
        <w:tc>
          <w:tcPr>
            <w:tcW w:w="5589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アドバイザー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2110" w:type="dxa"/>
            <w:shd w:val="clear" w:color="auto" w:fill="FCDD8E"/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出欠</w:t>
            </w:r>
          </w:p>
        </w:tc>
      </w:tr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国土交通省 近畿地方整備局 河川部 河川環境課長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藤井　節生</w:t>
            </w:r>
          </w:p>
        </w:tc>
        <w:tc>
          <w:tcPr>
            <w:tcW w:w="2110" w:type="dxa"/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国土交通省 近畿地方整備局 </w:t>
            </w:r>
          </w:p>
          <w:p w:rsidR="009F4396" w:rsidRDefault="009F4396" w:rsidP="009F439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建政部 都市整備課長</w:t>
            </w:r>
          </w:p>
          <w:p w:rsidR="009F4396" w:rsidRPr="00AB6200" w:rsidRDefault="009F4396" w:rsidP="009F4396">
            <w:pPr>
              <w:ind w:firstLineChars="100" w:firstLine="240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（都市整備課長代理）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﨑谷　唯比古</w:t>
            </w:r>
          </w:p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（佐藤　明）</w:t>
            </w:r>
          </w:p>
        </w:tc>
        <w:tc>
          <w:tcPr>
            <w:tcW w:w="2110" w:type="dxa"/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（代理）</w:t>
            </w:r>
          </w:p>
        </w:tc>
      </w:tr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大阪府 住宅まちづくり部まちづくり戦略室 </w:t>
            </w:r>
          </w:p>
          <w:p w:rsidR="009F4396" w:rsidRPr="00AB6200" w:rsidRDefault="009F4396" w:rsidP="009F4396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都市空間創造課長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719A5">
              <w:rPr>
                <w:rFonts w:asciiTheme="majorEastAsia" w:eastAsiaTheme="majorEastAsia" w:hAnsiTheme="majorEastAsia" w:hint="eastAsia"/>
                <w:sz w:val="24"/>
              </w:rPr>
              <w:t>進士　肇</w:t>
            </w:r>
          </w:p>
        </w:tc>
        <w:tc>
          <w:tcPr>
            <w:tcW w:w="2110" w:type="dxa"/>
            <w:vAlign w:val="center"/>
          </w:tcPr>
          <w:p w:rsidR="009F4396" w:rsidRPr="00C719A5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 都市計画局 都市計画課長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荒木　敏</w:t>
            </w:r>
          </w:p>
        </w:tc>
        <w:tc>
          <w:tcPr>
            <w:tcW w:w="2110" w:type="dxa"/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  <w:tr w:rsidR="009F4396" w:rsidRPr="00AB6200" w:rsidTr="009F4396">
        <w:trPr>
          <w:trHeight w:val="50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水都大阪コンソーシアム 事務局長</w:t>
            </w:r>
          </w:p>
          <w:p w:rsidR="009F4396" w:rsidRDefault="009F4396" w:rsidP="009F4396">
            <w:pPr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（ディレクター）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稲継　茂</w:t>
            </w:r>
          </w:p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（近藤　明彦）</w:t>
            </w:r>
          </w:p>
        </w:tc>
        <w:tc>
          <w:tcPr>
            <w:tcW w:w="2110" w:type="dxa"/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（代理）</w:t>
            </w:r>
          </w:p>
        </w:tc>
      </w:tr>
      <w:tr w:rsidR="009F4396" w:rsidRPr="00AB6200" w:rsidTr="009F4396">
        <w:trPr>
          <w:trHeight w:val="598"/>
        </w:trPr>
        <w:tc>
          <w:tcPr>
            <w:tcW w:w="5589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■学識経験者</w:t>
            </w:r>
          </w:p>
        </w:tc>
        <w:tc>
          <w:tcPr>
            <w:tcW w:w="2218" w:type="dxa"/>
            <w:shd w:val="clear" w:color="auto" w:fill="FCDD8E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B6200">
              <w:rPr>
                <w:rFonts w:asciiTheme="majorEastAsia" w:eastAsiaTheme="majorEastAsia" w:hAnsiTheme="majorEastAsia"/>
                <w:sz w:val="24"/>
              </w:rPr>
              <w:t>氏名</w:t>
            </w:r>
          </w:p>
        </w:tc>
        <w:tc>
          <w:tcPr>
            <w:tcW w:w="2110" w:type="dxa"/>
            <w:shd w:val="clear" w:color="auto" w:fill="FCDD8E"/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出欠</w:t>
            </w:r>
          </w:p>
        </w:tc>
      </w:tr>
      <w:tr w:rsidR="009F4396" w:rsidRPr="00AB6200" w:rsidTr="009F4396">
        <w:trPr>
          <w:trHeight w:val="596"/>
        </w:trPr>
        <w:tc>
          <w:tcPr>
            <w:tcW w:w="5589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D62D81" w:rsidRDefault="009F4396" w:rsidP="009F4396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大阪市立大学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大学院工学研究科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Pr="00D62D81">
              <w:rPr>
                <w:rFonts w:asciiTheme="majorEastAsia" w:eastAsiaTheme="majorEastAsia" w:hAnsiTheme="majorEastAsia" w:hint="eastAsia"/>
                <w:sz w:val="24"/>
              </w:rPr>
              <w:t>教授</w:t>
            </w:r>
          </w:p>
        </w:tc>
        <w:tc>
          <w:tcPr>
            <w:tcW w:w="2218" w:type="dxa"/>
            <w:shd w:val="clear" w:color="auto" w:fill="auto"/>
            <w:tcMar>
              <w:top w:w="41" w:type="dxa"/>
              <w:left w:w="97" w:type="dxa"/>
              <w:bottom w:w="49" w:type="dxa"/>
              <w:right w:w="97" w:type="dxa"/>
            </w:tcMar>
            <w:vAlign w:val="center"/>
          </w:tcPr>
          <w:p w:rsidR="009F4396" w:rsidRPr="00AB6200" w:rsidRDefault="009F4396" w:rsidP="009F439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嘉名　光市</w:t>
            </w:r>
          </w:p>
        </w:tc>
        <w:tc>
          <w:tcPr>
            <w:tcW w:w="2110" w:type="dxa"/>
            <w:vAlign w:val="center"/>
          </w:tcPr>
          <w:p w:rsidR="009F4396" w:rsidRDefault="009F4396" w:rsidP="009F4396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○</w:t>
            </w:r>
          </w:p>
        </w:tc>
      </w:tr>
    </w:tbl>
    <w:p w:rsidR="00C4178A" w:rsidRPr="00B803E0" w:rsidRDefault="007B2916" w:rsidP="00B803E0">
      <w:r w:rsidRPr="00AB6200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998381" wp14:editId="6956AEB2">
                <wp:simplePos x="0" y="0"/>
                <wp:positionH relativeFrom="column">
                  <wp:posOffset>-172895</wp:posOffset>
                </wp:positionH>
                <wp:positionV relativeFrom="paragraph">
                  <wp:posOffset>53975</wp:posOffset>
                </wp:positionV>
                <wp:extent cx="5090615" cy="3429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0615" cy="3429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024B7" w:rsidRPr="003E3CEF" w:rsidRDefault="007B2916" w:rsidP="007B291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</w:pPr>
                            <w:r w:rsidRPr="00AB6200">
                              <w:rPr>
                                <w:rFonts w:asciiTheme="majorEastAsia" w:eastAsiaTheme="majorEastAsia" w:hAnsiTheme="majorEastAsia" w:cs="ＭＳ 明朝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事務局は大阪市</w:t>
                            </w:r>
                            <w:r w:rsidR="003E3CEF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淀川区役所</w:t>
                            </w:r>
                            <w:r w:rsidRPr="00AB6200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が務める。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98381" id="テキスト ボックス 1" o:spid="_x0000_s1027" type="#_x0000_t202" style="position:absolute;left:0;text-align:left;margin-left:-13.6pt;margin-top:4.25pt;width:400.85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" filled="f" stroked="f">
                <v:textbox>
                  <w:txbxContent>
                    <w:p w:rsidR="00F024B7" w:rsidRPr="003E3CEF" w:rsidRDefault="007B2916" w:rsidP="007B2916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kern w:val="24"/>
                        </w:rPr>
                      </w:pPr>
                      <w:r w:rsidRPr="00AB6200">
                        <w:rPr>
                          <w:rFonts w:asciiTheme="majorEastAsia" w:eastAsiaTheme="majorEastAsia" w:hAnsiTheme="majorEastAsia" w:cs="ＭＳ 明朝"/>
                          <w:color w:val="000000" w:themeColor="text1"/>
                          <w:kern w:val="24"/>
                        </w:rPr>
                        <w:t>※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事務局は大阪市</w:t>
                      </w:r>
                      <w:r w:rsidR="003E3CEF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淀川区役所</w:t>
                      </w:r>
                      <w:r w:rsidRPr="00AB6200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kern w:val="24"/>
                        </w:rPr>
                        <w:t>が務める。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4178A" w:rsidRPr="00B803E0" w:rsidSect="007F6ECD">
      <w:pgSz w:w="11906" w:h="16838" w:code="9"/>
      <w:pgMar w:top="1134" w:right="1134" w:bottom="851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1D6" w:rsidRDefault="003651D6" w:rsidP="00F773DF">
      <w:r>
        <w:separator/>
      </w:r>
    </w:p>
  </w:endnote>
  <w:endnote w:type="continuationSeparator" w:id="0">
    <w:p w:rsidR="003651D6" w:rsidRDefault="003651D6" w:rsidP="00F7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1D6" w:rsidRDefault="003651D6" w:rsidP="00F773DF">
      <w:r>
        <w:separator/>
      </w:r>
    </w:p>
  </w:footnote>
  <w:footnote w:type="continuationSeparator" w:id="0">
    <w:p w:rsidR="003651D6" w:rsidRDefault="003651D6" w:rsidP="00F77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3884"/>
    <w:multiLevelType w:val="hybridMultilevel"/>
    <w:tmpl w:val="EAA0B898"/>
    <w:lvl w:ilvl="0" w:tplc="A25AFA2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4AD17BE"/>
    <w:multiLevelType w:val="hybridMultilevel"/>
    <w:tmpl w:val="F70C4882"/>
    <w:lvl w:ilvl="0" w:tplc="88BE873E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055A0DFF"/>
    <w:multiLevelType w:val="hybridMultilevel"/>
    <w:tmpl w:val="190E8BB0"/>
    <w:lvl w:ilvl="0" w:tplc="91BC528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05B8024A"/>
    <w:multiLevelType w:val="hybridMultilevel"/>
    <w:tmpl w:val="BA30506C"/>
    <w:lvl w:ilvl="0" w:tplc="037E5A46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" w15:restartNumberingAfterBreak="0">
    <w:nsid w:val="0ABF692C"/>
    <w:multiLevelType w:val="hybridMultilevel"/>
    <w:tmpl w:val="ADFE648A"/>
    <w:lvl w:ilvl="0" w:tplc="C5A0410A">
      <w:numFmt w:val="bullet"/>
      <w:lvlText w:val="○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16382835"/>
    <w:multiLevelType w:val="hybridMultilevel"/>
    <w:tmpl w:val="AFFE4AA6"/>
    <w:lvl w:ilvl="0" w:tplc="D8D610F4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6" w15:restartNumberingAfterBreak="0">
    <w:nsid w:val="1A5F5F8B"/>
    <w:multiLevelType w:val="hybridMultilevel"/>
    <w:tmpl w:val="C6BCBC8E"/>
    <w:lvl w:ilvl="0" w:tplc="051084B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13B10A2"/>
    <w:multiLevelType w:val="hybridMultilevel"/>
    <w:tmpl w:val="B07057D4"/>
    <w:lvl w:ilvl="0" w:tplc="249E4C80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8" w15:restartNumberingAfterBreak="0">
    <w:nsid w:val="23372EA1"/>
    <w:multiLevelType w:val="hybridMultilevel"/>
    <w:tmpl w:val="DA2A3B3A"/>
    <w:lvl w:ilvl="0" w:tplc="2A1021A4">
      <w:start w:val="1"/>
      <w:numFmt w:val="decimalEnclosedCircle"/>
      <w:lvlText w:val="%1"/>
      <w:lvlJc w:val="left"/>
      <w:pPr>
        <w:tabs>
          <w:tab w:val="num" w:pos="1799"/>
        </w:tabs>
        <w:ind w:left="17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9"/>
        </w:tabs>
        <w:ind w:left="22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9"/>
        </w:tabs>
        <w:ind w:left="26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9"/>
        </w:tabs>
        <w:ind w:left="31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9"/>
        </w:tabs>
        <w:ind w:left="35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9"/>
        </w:tabs>
        <w:ind w:left="39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9"/>
        </w:tabs>
        <w:ind w:left="47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9"/>
        </w:tabs>
        <w:ind w:left="5219" w:hanging="420"/>
      </w:pPr>
    </w:lvl>
  </w:abstractNum>
  <w:abstractNum w:abstractNumId="9" w15:restartNumberingAfterBreak="0">
    <w:nsid w:val="301A0EC9"/>
    <w:multiLevelType w:val="hybridMultilevel"/>
    <w:tmpl w:val="213EC28A"/>
    <w:lvl w:ilvl="0" w:tplc="CC24396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6F2177B"/>
    <w:multiLevelType w:val="hybridMultilevel"/>
    <w:tmpl w:val="910E5FBC"/>
    <w:lvl w:ilvl="0" w:tplc="929606BA">
      <w:start w:val="1"/>
      <w:numFmt w:val="decimalFullWidth"/>
      <w:lvlText w:val="（%1）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1" w15:restartNumberingAfterBreak="0">
    <w:nsid w:val="43391DC9"/>
    <w:multiLevelType w:val="hybridMultilevel"/>
    <w:tmpl w:val="B584087E"/>
    <w:lvl w:ilvl="0" w:tplc="C9E63618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519F0440"/>
    <w:multiLevelType w:val="hybridMultilevel"/>
    <w:tmpl w:val="60ACFBDE"/>
    <w:lvl w:ilvl="0" w:tplc="95509DD8">
      <w:start w:val="1"/>
      <w:numFmt w:val="bullet"/>
      <w:lvlText w:val="○"/>
      <w:lvlJc w:val="left"/>
      <w:pPr>
        <w:ind w:left="90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83E0DD3"/>
    <w:multiLevelType w:val="hybridMultilevel"/>
    <w:tmpl w:val="9746D8A2"/>
    <w:lvl w:ilvl="0" w:tplc="17D80328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4" w15:restartNumberingAfterBreak="0">
    <w:nsid w:val="612A4102"/>
    <w:multiLevelType w:val="hybridMultilevel"/>
    <w:tmpl w:val="B7DABAF8"/>
    <w:lvl w:ilvl="0" w:tplc="5E7E876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D092EA7"/>
    <w:multiLevelType w:val="hybridMultilevel"/>
    <w:tmpl w:val="FBDE28BA"/>
    <w:lvl w:ilvl="0" w:tplc="47A26BFC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6" w15:restartNumberingAfterBreak="0">
    <w:nsid w:val="728E0EFA"/>
    <w:multiLevelType w:val="hybridMultilevel"/>
    <w:tmpl w:val="1B82AD6E"/>
    <w:lvl w:ilvl="0" w:tplc="187235BE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767952FB"/>
    <w:multiLevelType w:val="hybridMultilevel"/>
    <w:tmpl w:val="564E83A4"/>
    <w:lvl w:ilvl="0" w:tplc="DE4240C6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8" w15:restartNumberingAfterBreak="0">
    <w:nsid w:val="76D80681"/>
    <w:multiLevelType w:val="hybridMultilevel"/>
    <w:tmpl w:val="661A6440"/>
    <w:lvl w:ilvl="0" w:tplc="04090001">
      <w:start w:val="1"/>
      <w:numFmt w:val="bullet"/>
      <w:lvlText w:val=""/>
      <w:lvlJc w:val="left"/>
      <w:pPr>
        <w:ind w:left="13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3"/>
  </w:num>
  <w:num w:numId="8">
    <w:abstractNumId w:val="5"/>
  </w:num>
  <w:num w:numId="9">
    <w:abstractNumId w:val="3"/>
  </w:num>
  <w:num w:numId="10">
    <w:abstractNumId w:val="14"/>
  </w:num>
  <w:num w:numId="11">
    <w:abstractNumId w:val="15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12"/>
  </w:num>
  <w:num w:numId="17">
    <w:abstractNumId w:val="17"/>
  </w:num>
  <w:num w:numId="18">
    <w:abstractNumId w:val="1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B2"/>
    <w:rsid w:val="0000126E"/>
    <w:rsid w:val="00024F7E"/>
    <w:rsid w:val="00051C67"/>
    <w:rsid w:val="00056C6F"/>
    <w:rsid w:val="00086585"/>
    <w:rsid w:val="00087A51"/>
    <w:rsid w:val="00091384"/>
    <w:rsid w:val="0009534B"/>
    <w:rsid w:val="000A76CA"/>
    <w:rsid w:val="000B793B"/>
    <w:rsid w:val="000C6AD4"/>
    <w:rsid w:val="000C7D19"/>
    <w:rsid w:val="000E53B8"/>
    <w:rsid w:val="000F4A14"/>
    <w:rsid w:val="0011492E"/>
    <w:rsid w:val="00117830"/>
    <w:rsid w:val="0013475E"/>
    <w:rsid w:val="00137660"/>
    <w:rsid w:val="00157A0E"/>
    <w:rsid w:val="001739DC"/>
    <w:rsid w:val="001A3FBA"/>
    <w:rsid w:val="001B5C59"/>
    <w:rsid w:val="001C53D7"/>
    <w:rsid w:val="001C6202"/>
    <w:rsid w:val="001F0C03"/>
    <w:rsid w:val="00225F0B"/>
    <w:rsid w:val="00254000"/>
    <w:rsid w:val="00255CBD"/>
    <w:rsid w:val="00264126"/>
    <w:rsid w:val="002A4C30"/>
    <w:rsid w:val="002F0FBC"/>
    <w:rsid w:val="00332FC4"/>
    <w:rsid w:val="00352BCC"/>
    <w:rsid w:val="00363037"/>
    <w:rsid w:val="003651D6"/>
    <w:rsid w:val="00381E44"/>
    <w:rsid w:val="003A026F"/>
    <w:rsid w:val="003B513E"/>
    <w:rsid w:val="003C36CE"/>
    <w:rsid w:val="003D47ED"/>
    <w:rsid w:val="003E3CEF"/>
    <w:rsid w:val="003F1543"/>
    <w:rsid w:val="003F35CE"/>
    <w:rsid w:val="00404D8E"/>
    <w:rsid w:val="00407F25"/>
    <w:rsid w:val="00410B9B"/>
    <w:rsid w:val="00420437"/>
    <w:rsid w:val="0043663C"/>
    <w:rsid w:val="00446DF4"/>
    <w:rsid w:val="00470A8C"/>
    <w:rsid w:val="00471BFE"/>
    <w:rsid w:val="00497A5B"/>
    <w:rsid w:val="004A4D7C"/>
    <w:rsid w:val="004B3E37"/>
    <w:rsid w:val="004E3D0D"/>
    <w:rsid w:val="004F26E7"/>
    <w:rsid w:val="00507047"/>
    <w:rsid w:val="005328DC"/>
    <w:rsid w:val="00540DF5"/>
    <w:rsid w:val="00585184"/>
    <w:rsid w:val="005C7169"/>
    <w:rsid w:val="005D7290"/>
    <w:rsid w:val="005E0E9A"/>
    <w:rsid w:val="005F031F"/>
    <w:rsid w:val="005F62C3"/>
    <w:rsid w:val="006129DC"/>
    <w:rsid w:val="00614DBD"/>
    <w:rsid w:val="006175CF"/>
    <w:rsid w:val="00621E21"/>
    <w:rsid w:val="006378AA"/>
    <w:rsid w:val="0064180E"/>
    <w:rsid w:val="00650071"/>
    <w:rsid w:val="00666E3E"/>
    <w:rsid w:val="00694CE0"/>
    <w:rsid w:val="006B11CD"/>
    <w:rsid w:val="006B781F"/>
    <w:rsid w:val="006E6760"/>
    <w:rsid w:val="006E6E1A"/>
    <w:rsid w:val="006F2B80"/>
    <w:rsid w:val="00703BF7"/>
    <w:rsid w:val="0075265C"/>
    <w:rsid w:val="00777727"/>
    <w:rsid w:val="00793C22"/>
    <w:rsid w:val="007B0FEB"/>
    <w:rsid w:val="007B2916"/>
    <w:rsid w:val="007B4393"/>
    <w:rsid w:val="007C506E"/>
    <w:rsid w:val="007D1ED8"/>
    <w:rsid w:val="007D38D2"/>
    <w:rsid w:val="007E3197"/>
    <w:rsid w:val="007F1874"/>
    <w:rsid w:val="007F6ECD"/>
    <w:rsid w:val="0080034B"/>
    <w:rsid w:val="00800D38"/>
    <w:rsid w:val="00810126"/>
    <w:rsid w:val="00820A37"/>
    <w:rsid w:val="00830528"/>
    <w:rsid w:val="008437D0"/>
    <w:rsid w:val="00860E94"/>
    <w:rsid w:val="00885941"/>
    <w:rsid w:val="008A0733"/>
    <w:rsid w:val="008A45B3"/>
    <w:rsid w:val="008C038F"/>
    <w:rsid w:val="008C0582"/>
    <w:rsid w:val="008C1A59"/>
    <w:rsid w:val="009027FC"/>
    <w:rsid w:val="00934A01"/>
    <w:rsid w:val="00947CC8"/>
    <w:rsid w:val="0095433A"/>
    <w:rsid w:val="00956462"/>
    <w:rsid w:val="00956982"/>
    <w:rsid w:val="009610DA"/>
    <w:rsid w:val="009945F2"/>
    <w:rsid w:val="00994C3C"/>
    <w:rsid w:val="009B69DD"/>
    <w:rsid w:val="009F4396"/>
    <w:rsid w:val="00A05EB2"/>
    <w:rsid w:val="00A152E0"/>
    <w:rsid w:val="00A26CBD"/>
    <w:rsid w:val="00A4218F"/>
    <w:rsid w:val="00A46A31"/>
    <w:rsid w:val="00A542F1"/>
    <w:rsid w:val="00A6333E"/>
    <w:rsid w:val="00A67BC3"/>
    <w:rsid w:val="00A775C3"/>
    <w:rsid w:val="00A833E8"/>
    <w:rsid w:val="00A91437"/>
    <w:rsid w:val="00A97AFB"/>
    <w:rsid w:val="00AA41D9"/>
    <w:rsid w:val="00AB6CB8"/>
    <w:rsid w:val="00AD0805"/>
    <w:rsid w:val="00AF3421"/>
    <w:rsid w:val="00B0302F"/>
    <w:rsid w:val="00B41A85"/>
    <w:rsid w:val="00B63361"/>
    <w:rsid w:val="00B803E0"/>
    <w:rsid w:val="00B91DD7"/>
    <w:rsid w:val="00BA3760"/>
    <w:rsid w:val="00BB08CC"/>
    <w:rsid w:val="00BC4885"/>
    <w:rsid w:val="00BD1A4F"/>
    <w:rsid w:val="00BD74B3"/>
    <w:rsid w:val="00BE3088"/>
    <w:rsid w:val="00BE472E"/>
    <w:rsid w:val="00C005E0"/>
    <w:rsid w:val="00C02DFC"/>
    <w:rsid w:val="00C12F1E"/>
    <w:rsid w:val="00C217D5"/>
    <w:rsid w:val="00C21AFE"/>
    <w:rsid w:val="00C4178A"/>
    <w:rsid w:val="00C427CB"/>
    <w:rsid w:val="00C47591"/>
    <w:rsid w:val="00C54B5F"/>
    <w:rsid w:val="00C561BD"/>
    <w:rsid w:val="00C63104"/>
    <w:rsid w:val="00C707FC"/>
    <w:rsid w:val="00C719A5"/>
    <w:rsid w:val="00C762DF"/>
    <w:rsid w:val="00C82704"/>
    <w:rsid w:val="00C97BE6"/>
    <w:rsid w:val="00CA3C15"/>
    <w:rsid w:val="00CC3EB4"/>
    <w:rsid w:val="00CD090F"/>
    <w:rsid w:val="00CF0A65"/>
    <w:rsid w:val="00D1253B"/>
    <w:rsid w:val="00D3573B"/>
    <w:rsid w:val="00D454AB"/>
    <w:rsid w:val="00D60607"/>
    <w:rsid w:val="00D60949"/>
    <w:rsid w:val="00D74630"/>
    <w:rsid w:val="00D92A2B"/>
    <w:rsid w:val="00DB1BF4"/>
    <w:rsid w:val="00DE5A78"/>
    <w:rsid w:val="00E241A3"/>
    <w:rsid w:val="00E34FF0"/>
    <w:rsid w:val="00E361C2"/>
    <w:rsid w:val="00E37B1D"/>
    <w:rsid w:val="00E60A93"/>
    <w:rsid w:val="00E85CE2"/>
    <w:rsid w:val="00E90CF7"/>
    <w:rsid w:val="00EA3CDE"/>
    <w:rsid w:val="00EB5FF0"/>
    <w:rsid w:val="00ED0DFC"/>
    <w:rsid w:val="00EE28D8"/>
    <w:rsid w:val="00EF0CB4"/>
    <w:rsid w:val="00EF731C"/>
    <w:rsid w:val="00F024B7"/>
    <w:rsid w:val="00F33898"/>
    <w:rsid w:val="00F35A4E"/>
    <w:rsid w:val="00F5554F"/>
    <w:rsid w:val="00F55A20"/>
    <w:rsid w:val="00F74CD4"/>
    <w:rsid w:val="00F773DF"/>
    <w:rsid w:val="00F84893"/>
    <w:rsid w:val="00F84966"/>
    <w:rsid w:val="00F87502"/>
    <w:rsid w:val="00F923FB"/>
    <w:rsid w:val="00F9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59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A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C6AD4"/>
  </w:style>
  <w:style w:type="paragraph" w:styleId="a4">
    <w:name w:val="Note Heading"/>
    <w:basedOn w:val="a"/>
    <w:next w:val="a"/>
    <w:rsid w:val="000C6AD4"/>
    <w:pPr>
      <w:jc w:val="center"/>
    </w:pPr>
    <w:rPr>
      <w:sz w:val="22"/>
    </w:rPr>
  </w:style>
  <w:style w:type="paragraph" w:styleId="a5">
    <w:name w:val="Closing"/>
    <w:basedOn w:val="a"/>
    <w:rsid w:val="007B0FEB"/>
    <w:pPr>
      <w:jc w:val="right"/>
    </w:pPr>
    <w:rPr>
      <w:rFonts w:ascii="ＭＳ 明朝"/>
      <w:sz w:val="22"/>
    </w:rPr>
  </w:style>
  <w:style w:type="paragraph" w:styleId="a6">
    <w:name w:val="Body Text Indent"/>
    <w:basedOn w:val="a"/>
    <w:rsid w:val="000C6AD4"/>
    <w:pPr>
      <w:ind w:leftChars="171" w:left="359" w:firstLineChars="82" w:firstLine="180"/>
    </w:pPr>
    <w:rPr>
      <w:sz w:val="22"/>
    </w:rPr>
  </w:style>
  <w:style w:type="paragraph" w:styleId="2">
    <w:name w:val="Body Text Indent 2"/>
    <w:basedOn w:val="a"/>
    <w:rsid w:val="000C6AD4"/>
    <w:pPr>
      <w:ind w:leftChars="257" w:left="540" w:firstLineChars="100" w:firstLine="220"/>
      <w:jc w:val="left"/>
    </w:pPr>
    <w:rPr>
      <w:sz w:val="22"/>
    </w:rPr>
  </w:style>
  <w:style w:type="paragraph" w:styleId="3">
    <w:name w:val="Body Text Indent 3"/>
    <w:basedOn w:val="a"/>
    <w:rsid w:val="000C6AD4"/>
    <w:pPr>
      <w:ind w:leftChars="171" w:left="359" w:firstLineChars="100" w:firstLine="220"/>
    </w:pPr>
    <w:rPr>
      <w:sz w:val="22"/>
    </w:rPr>
  </w:style>
  <w:style w:type="paragraph" w:styleId="a7">
    <w:name w:val="Balloon Text"/>
    <w:basedOn w:val="a"/>
    <w:semiHidden/>
    <w:rsid w:val="00BC4885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773DF"/>
    <w:rPr>
      <w:kern w:val="2"/>
      <w:sz w:val="21"/>
      <w:szCs w:val="24"/>
    </w:rPr>
  </w:style>
  <w:style w:type="paragraph" w:styleId="aa">
    <w:name w:val="footer"/>
    <w:basedOn w:val="a"/>
    <w:link w:val="ab"/>
    <w:rsid w:val="00F773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773DF"/>
    <w:rPr>
      <w:kern w:val="2"/>
      <w:sz w:val="21"/>
      <w:szCs w:val="24"/>
    </w:rPr>
  </w:style>
  <w:style w:type="table" w:styleId="ac">
    <w:name w:val="Table Grid"/>
    <w:basedOn w:val="a1"/>
    <w:uiPriority w:val="59"/>
    <w:rsid w:val="0008658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121">
    <w:name w:val="font121"/>
    <w:basedOn w:val="a0"/>
    <w:rsid w:val="00086585"/>
    <w:rPr>
      <w:sz w:val="11"/>
      <w:szCs w:val="11"/>
    </w:rPr>
  </w:style>
  <w:style w:type="paragraph" w:styleId="ad">
    <w:name w:val="List Paragraph"/>
    <w:basedOn w:val="a"/>
    <w:uiPriority w:val="34"/>
    <w:qFormat/>
    <w:rsid w:val="00D454AB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styleId="ae">
    <w:name w:val="Hyperlink"/>
    <w:basedOn w:val="a0"/>
    <w:uiPriority w:val="99"/>
    <w:unhideWhenUsed/>
    <w:rsid w:val="00AF3421"/>
    <w:rPr>
      <w:color w:val="0000FF"/>
      <w:u w:val="single"/>
    </w:rPr>
  </w:style>
  <w:style w:type="character" w:styleId="af">
    <w:name w:val="FollowedHyperlink"/>
    <w:basedOn w:val="a0"/>
    <w:rsid w:val="00E241A3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B29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2021-02-19T06:00:00Z</dcterms:created>
  <dcterms:modified xsi:type="dcterms:W3CDTF">2021-03-30T08:42:00Z</dcterms:modified>
</cp:coreProperties>
</file>