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D73FA1"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D73FA1"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D73FA1"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D73FA1"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D73FA1"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D73FA1"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sz w:val="24"/>
          <w:szCs w:val="24"/>
        </w:rPr>
      </w:pPr>
      <w:bookmarkStart w:id="0" w:name="_GoBack"/>
      <w:bookmarkEnd w:id="0"/>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A1" w:rsidRDefault="00D73FA1" w:rsidP="00BA2FFD">
      <w:r>
        <w:separator/>
      </w:r>
    </w:p>
  </w:endnote>
  <w:endnote w:type="continuationSeparator" w:id="0">
    <w:p w:rsidR="00D73FA1" w:rsidRDefault="00D73FA1"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A1" w:rsidRDefault="00D73FA1" w:rsidP="00BA2FFD">
      <w:r>
        <w:separator/>
      </w:r>
    </w:p>
  </w:footnote>
  <w:footnote w:type="continuationSeparator" w:id="0">
    <w:p w:rsidR="00D73FA1" w:rsidRDefault="00D73FA1"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3C4454"/>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3FA1"/>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3"/>
        <o:r id="V:Rule2" type="connector" idref="#_x0000_s1032"/>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2023-02-10T00:52:00Z</dcterms:modified>
</cp:coreProperties>
</file>