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95" w:rsidRDefault="00921C95" w:rsidP="00921C95">
      <w:pPr>
        <w:ind w:leftChars="100" w:left="210" w:rightChars="1072" w:right="2251" w:firstLineChars="100" w:firstLine="240"/>
        <w:rPr>
          <w:rFonts w:ascii="HGｺﾞｼｯｸM" w:eastAsia="HGｺﾞｼｯｸM" w:hAnsiTheme="minorEastAsia"/>
          <w:sz w:val="24"/>
          <w:szCs w:val="24"/>
        </w:rPr>
      </w:pPr>
      <w:bookmarkStart w:id="0" w:name="_GoBack"/>
      <w:bookmarkEnd w:id="0"/>
      <w:r>
        <w:rPr>
          <w:rFonts w:ascii="HGｺﾞｼｯｸM" w:eastAsia="HGｺﾞｼｯｸM" w:hAnsiTheme="minorEastAsia"/>
          <w:noProof/>
          <w:sz w:val="24"/>
          <w:szCs w:val="24"/>
        </w:rPr>
        <mc:AlternateContent>
          <mc:Choice Requires="wpg">
            <w:drawing>
              <wp:anchor distT="0" distB="0" distL="114300" distR="114300" simplePos="0" relativeHeight="253404160" behindDoc="0" locked="0" layoutInCell="1" allowOverlap="1" wp14:anchorId="18C19AEB" wp14:editId="5660E610">
                <wp:simplePos x="0" y="0"/>
                <wp:positionH relativeFrom="column">
                  <wp:posOffset>11706</wp:posOffset>
                </wp:positionH>
                <wp:positionV relativeFrom="paragraph">
                  <wp:posOffset>-65932</wp:posOffset>
                </wp:positionV>
                <wp:extent cx="9603415" cy="428625"/>
                <wp:effectExtent l="57150" t="0" r="74295" b="85725"/>
                <wp:wrapNone/>
                <wp:docPr id="288013" name="グループ化 288013"/>
                <wp:cNvGraphicFramePr/>
                <a:graphic xmlns:a="http://schemas.openxmlformats.org/drawingml/2006/main">
                  <a:graphicData uri="http://schemas.microsoft.com/office/word/2010/wordprocessingGroup">
                    <wpg:wgp>
                      <wpg:cNvGrpSpPr/>
                      <wpg:grpSpPr>
                        <a:xfrm>
                          <a:off x="0" y="0"/>
                          <a:ext cx="9603415" cy="428625"/>
                          <a:chOff x="0" y="0"/>
                          <a:chExt cx="9603415" cy="428625"/>
                        </a:xfrm>
                      </wpg:grpSpPr>
                      <wps:wsp>
                        <wps:cNvPr id="287946" name="角丸四角形 1"/>
                        <wps:cNvSpPr>
                          <a:spLocks noChangeArrowheads="1"/>
                        </wps:cNvSpPr>
                        <wps:spPr bwMode="auto">
                          <a:xfrm>
                            <a:off x="0" y="86264"/>
                            <a:ext cx="9603415" cy="333375"/>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AE23E6" w:rsidRDefault="00AE23E6" w:rsidP="00921C95">
                              <w:pPr>
                                <w:pStyle w:val="Web"/>
                                <w:spacing w:before="0" w:beforeAutospacing="0" w:after="0" w:afterAutospacing="0"/>
                                <w:ind w:firstLineChars="50" w:firstLine="120"/>
                              </w:pPr>
                            </w:p>
                          </w:txbxContent>
                        </wps:txbx>
                        <wps:bodyPr vertOverflow="clip" wrap="square" lIns="18288" tIns="0" rIns="0" bIns="0" anchor="ctr" upright="1">
                          <a:noAutofit/>
                        </wps:bodyPr>
                      </wps:wsp>
                      <wps:wsp>
                        <wps:cNvPr id="287947" name="テキスト ボックス 287947"/>
                        <wps:cNvSpPr txBox="1"/>
                        <wps:spPr>
                          <a:xfrm>
                            <a:off x="17252" y="0"/>
                            <a:ext cx="904875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23E6" w:rsidRPr="00766EAA" w:rsidRDefault="00AE23E6" w:rsidP="00921C95">
                              <w:pPr>
                                <w:rPr>
                                  <w:rFonts w:ascii="メイリオ" w:eastAsia="メイリオ" w:hAnsi="メイリオ" w:cs="メイリオ"/>
                                  <w:b/>
                                  <w:bCs/>
                                  <w:color w:val="FFFFFF"/>
                                  <w:sz w:val="28"/>
                                  <w:szCs w:val="28"/>
                                </w:rPr>
                              </w:pPr>
                              <w:r>
                                <w:rPr>
                                  <w:rFonts w:ascii="メイリオ" w:eastAsia="メイリオ" w:hAnsi="メイリオ" w:cs="メイリオ" w:hint="eastAsia"/>
                                  <w:b/>
                                  <w:bCs/>
                                  <w:color w:val="FFFFFF"/>
                                  <w:sz w:val="28"/>
                                  <w:szCs w:val="28"/>
                                </w:rPr>
                                <w:t>４　大阪市の将来の収支見通し</w:t>
                              </w:r>
                            </w:p>
                            <w:p w:rsidR="00AE23E6" w:rsidRPr="0043013F" w:rsidRDefault="00AE23E6" w:rsidP="00921C95">
                              <w:pPr>
                                <w:rPr>
                                  <w:rFonts w:ascii="HG丸ｺﾞｼｯｸM-PRO" w:eastAsia="HG丸ｺﾞｼｯｸM-PRO" w:hAnsi="HG丸ｺﾞｼｯｸM-PRO"/>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C19AEB" id="グループ化 288013" o:spid="_x0000_s1026" style="position:absolute;left:0;text-align:left;margin-left:.9pt;margin-top:-5.2pt;width:756.15pt;height:33.75pt;z-index:253404160" coordsize="9603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">
                <v:roundrect id="角丸四角形 1" o:spid="_x0000_s1027" style="position:absolute;top:862;width:96034;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zJckA&#10;AADfAAAADwAAAGRycy9kb3ducmV2LnhtbESPzWrDMBCE74W+g9hCbo3cUJzEiRJKSUlzaMD5vW6t&#10;rWVqrYylxu7bV4VAjsPMfMPMl72txYVaXzlW8DRMQBAXTldcKjjs3x4nIHxA1lg7JgW/5GG5uL+b&#10;Y6ZdxzlddqEUEcI+QwUmhCaT0heGLPqha4ij9+VaiyHKtpS6xS7CbS1HSZJKixXHBYMNvRoqvnc/&#10;VsE6PxxPebf5PKfjFSbbIqzM5kOpwUP/MgMRqA+38LX9rhWMJuPpcwr/f+IX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vKzJckAAADfAAAADwAAAAAAAAAAAAAAAACYAgAA&#10;ZHJzL2Rvd25yZXYueG1sUEsFBgAAAAAEAAQA9QAAAI4DAAAAAA==&#10;" fillcolor="#254163 [1636]" strokecolor="#4579b8 [3044]">
                  <v:fill color2="#4477b6 [3012]" rotate="t" angle="180" colors="0 #2c5d98;52429f #3c7bc7;1 #3a7ccb" focus="100%" type="gradient">
                    <o:fill v:ext="view" type="gradientUnscaled"/>
                  </v:fill>
                  <v:shadow on="t" color="black" opacity="22937f" origin=",.5" offset="0,.63889mm"/>
                  <v:textbox inset="1.44pt,0,0,0">
                    <w:txbxContent>
                      <w:p w:rsidR="00AE23E6" w:rsidRDefault="00AE23E6" w:rsidP="00921C95">
                        <w:pPr>
                          <w:pStyle w:val="Web"/>
                          <w:spacing w:before="0" w:beforeAutospacing="0" w:after="0" w:afterAutospacing="0"/>
                          <w:ind w:firstLineChars="50" w:firstLine="120"/>
                        </w:pPr>
                      </w:p>
                    </w:txbxContent>
                  </v:textbox>
                </v:roundrect>
                <v:shapetype id="_x0000_t202" coordsize="21600,21600" o:spt="202" path="m,l,21600r21600,l21600,xe">
                  <v:stroke joinstyle="miter"/>
                  <v:path gradientshapeok="t" o:connecttype="rect"/>
                </v:shapetype>
                <v:shape id="テキスト ボックス 287947" o:spid="_x0000_s1028" type="#_x0000_t202" style="position:absolute;left:172;width:9048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s8skA&#10;AADfAAAADwAAAGRycy9kb3ducmV2LnhtbESPQWvCQBSE7wX/w/KE3uqmodU0uooERCn2YPTS2zP7&#10;TEKzb9PsVtP+elcoeBxm5htmtuhNI87UudqygudRBIK4sLrmUsFhv3pKQDiPrLGxTAp+ycFiPniY&#10;YarthXd0zn0pAoRdigoq79tUSldUZNCNbEscvJPtDPogu1LqDi8BbhoZR9FYGqw5LFTYUlZR8ZX/&#10;GAXv2eoDd8fYJH9Ntt6elu334fNVqcdhv5yC8NT7e/i/vdEK4mTy9jKB25/wBeT8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8Ts8skAAADfAAAADwAAAAAAAAAAAAAAAACYAgAA&#10;ZHJzL2Rvd25yZXYueG1sUEsFBgAAAAAEAAQA9QAAAI4DAAAAAA==&#10;" filled="f" stroked="f" strokeweight=".5pt">
                  <v:textbox>
                    <w:txbxContent>
                      <w:p w:rsidR="00AE23E6" w:rsidRPr="00766EAA" w:rsidRDefault="00AE23E6" w:rsidP="00921C95">
                        <w:pPr>
                          <w:rPr>
                            <w:rFonts w:ascii="メイリオ" w:eastAsia="メイリオ" w:hAnsi="メイリオ" w:cs="メイリオ"/>
                            <w:b/>
                            <w:bCs/>
                            <w:color w:val="FFFFFF"/>
                            <w:sz w:val="28"/>
                            <w:szCs w:val="28"/>
                          </w:rPr>
                        </w:pPr>
                        <w:r>
                          <w:rPr>
                            <w:rFonts w:ascii="メイリオ" w:eastAsia="メイリオ" w:hAnsi="メイリオ" w:cs="メイリオ" w:hint="eastAsia"/>
                            <w:b/>
                            <w:bCs/>
                            <w:color w:val="FFFFFF"/>
                            <w:sz w:val="28"/>
                            <w:szCs w:val="28"/>
                          </w:rPr>
                          <w:t>４　大阪市の将来の収支見通し</w:t>
                        </w:r>
                      </w:p>
                      <w:p w:rsidR="00AE23E6" w:rsidRPr="0043013F" w:rsidRDefault="00AE23E6" w:rsidP="00921C95">
                        <w:pPr>
                          <w:rPr>
                            <w:rFonts w:ascii="HG丸ｺﾞｼｯｸM-PRO" w:eastAsia="HG丸ｺﾞｼｯｸM-PRO" w:hAnsi="HG丸ｺﾞｼｯｸM-PRO"/>
                            <w:b/>
                            <w:sz w:val="28"/>
                            <w:szCs w:val="28"/>
                          </w:rPr>
                        </w:pPr>
                      </w:p>
                    </w:txbxContent>
                  </v:textbox>
                </v:shape>
              </v:group>
            </w:pict>
          </mc:Fallback>
        </mc:AlternateContent>
      </w:r>
    </w:p>
    <w:p w:rsidR="00921C95" w:rsidRDefault="00921C95" w:rsidP="00921C95">
      <w:pPr>
        <w:rPr>
          <w:rFonts w:ascii="HGｺﾞｼｯｸM" w:eastAsia="HGｺﾞｼｯｸM"/>
          <w:sz w:val="20"/>
          <w:szCs w:val="20"/>
        </w:rPr>
      </w:pPr>
    </w:p>
    <w:p w:rsidR="00921C95" w:rsidRDefault="00E73BD1" w:rsidP="00921C95">
      <w:pPr>
        <w:rPr>
          <w:rFonts w:ascii="HGｺﾞｼｯｸM" w:eastAsia="HGｺﾞｼｯｸM"/>
          <w:sz w:val="20"/>
          <w:szCs w:val="20"/>
        </w:rPr>
      </w:pPr>
      <w:r w:rsidRPr="00B241B0">
        <w:rPr>
          <w:rFonts w:ascii="HGｺﾞｼｯｸM" w:eastAsia="HGｺﾞｼｯｸM" w:hint="eastAsia"/>
          <w:noProof/>
          <w:sz w:val="20"/>
          <w:szCs w:val="20"/>
        </w:rPr>
        <mc:AlternateContent>
          <mc:Choice Requires="wps">
            <w:drawing>
              <wp:anchor distT="0" distB="0" distL="114300" distR="114300" simplePos="0" relativeHeight="253405184" behindDoc="0" locked="0" layoutInCell="1" allowOverlap="1" wp14:anchorId="7B931770" wp14:editId="54F70EE9">
                <wp:simplePos x="0" y="0"/>
                <wp:positionH relativeFrom="column">
                  <wp:posOffset>926465</wp:posOffset>
                </wp:positionH>
                <wp:positionV relativeFrom="paragraph">
                  <wp:posOffset>21590</wp:posOffset>
                </wp:positionV>
                <wp:extent cx="8688705" cy="594995"/>
                <wp:effectExtent l="247650" t="0" r="17145" b="14605"/>
                <wp:wrapNone/>
                <wp:docPr id="287948" name="角丸四角形吹き出し 287948"/>
                <wp:cNvGraphicFramePr/>
                <a:graphic xmlns:a="http://schemas.openxmlformats.org/drawingml/2006/main">
                  <a:graphicData uri="http://schemas.microsoft.com/office/word/2010/wordprocessingShape">
                    <wps:wsp>
                      <wps:cNvSpPr/>
                      <wps:spPr>
                        <a:xfrm>
                          <a:off x="0" y="0"/>
                          <a:ext cx="8688705" cy="594995"/>
                        </a:xfrm>
                        <a:prstGeom prst="wedgeRoundRectCallout">
                          <a:avLst>
                            <a:gd name="adj1" fmla="val -52848"/>
                            <a:gd name="adj2" fmla="val -2308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pPr>
                              <w:snapToGrid w:val="0"/>
                              <w:rPr>
                                <w:rFonts w:ascii="ゴシック" w:eastAsia="ゴシック" w:hAnsi="HG丸ｺﾞｼｯｸM-PRO"/>
                                <w:color w:val="000000" w:themeColor="text1"/>
                                <w:sz w:val="18"/>
                                <w:szCs w:val="18"/>
                              </w:rPr>
                            </w:pPr>
                            <w:r w:rsidRPr="00BA7AD2">
                              <w:rPr>
                                <w:rFonts w:ascii="ゴシック" w:eastAsia="ゴシック" w:hAnsi="HG丸ｺﾞｼｯｸM-PRO" w:hint="eastAsia"/>
                                <w:color w:val="000000" w:themeColor="text1"/>
                                <w:sz w:val="18"/>
                                <w:szCs w:val="18"/>
                              </w:rPr>
                              <w:t>大阪市は、将来世代に負担を先送りしないため、「補てん財源に依存」するのではなく、「収入の範囲内で予算を組む」ことを原則とし、市民感覚をもって行財政改革を徹底的に行い、「通常収支※（単年度）の均衡」をめざすこととしてい</w:t>
                            </w:r>
                            <w:r>
                              <w:rPr>
                                <w:rFonts w:ascii="ゴシック" w:eastAsia="ゴシック" w:hAnsi="HG丸ｺﾞｼｯｸM-PRO" w:hint="eastAsia"/>
                                <w:color w:val="000000" w:themeColor="text1"/>
                                <w:sz w:val="18"/>
                                <w:szCs w:val="18"/>
                              </w:rPr>
                              <w:t>ます</w:t>
                            </w:r>
                            <w:r w:rsidRPr="00BA7AD2">
                              <w:rPr>
                                <w:rFonts w:ascii="ゴシック" w:eastAsia="ゴシック" w:hAnsi="HG丸ｺﾞｼｯｸM-PRO" w:hint="eastAsia"/>
                                <w:color w:val="000000" w:themeColor="text1"/>
                                <w:sz w:val="18"/>
                                <w:szCs w:val="18"/>
                              </w:rPr>
                              <w:t>。</w:t>
                            </w: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右下の「今後の財政収支概算</w:t>
                            </w:r>
                            <w:r w:rsidRPr="0038012B">
                              <w:rPr>
                                <w:rFonts w:ascii="ゴシック" w:eastAsia="ゴシック" w:hAnsi="HG丸ｺﾞｼｯｸM-PRO" w:hint="eastAsia"/>
                                <w:color w:val="000000" w:themeColor="text1"/>
                                <w:sz w:val="18"/>
                                <w:szCs w:val="18"/>
                              </w:rPr>
                              <w:t>（粗い試算）［</w:t>
                            </w:r>
                            <w:r>
                              <w:rPr>
                                <w:rFonts w:ascii="ゴシック" w:eastAsia="ゴシック" w:hAnsi="HG丸ｺﾞｼｯｸM-PRO" w:hint="eastAsia"/>
                                <w:color w:val="000000" w:themeColor="text1"/>
                                <w:sz w:val="18"/>
                                <w:szCs w:val="18"/>
                              </w:rPr>
                              <w:t>201</w:t>
                            </w:r>
                            <w:r>
                              <w:rPr>
                                <w:rFonts w:ascii="ゴシック" w:eastAsia="ゴシック" w:hAnsi="HG丸ｺﾞｼｯｸM-PRO"/>
                                <w:color w:val="000000" w:themeColor="text1"/>
                                <w:sz w:val="18"/>
                                <w:szCs w:val="18"/>
                              </w:rPr>
                              <w:t>8</w:t>
                            </w:r>
                            <w:r w:rsidRPr="0038012B">
                              <w:rPr>
                                <w:rFonts w:ascii="ゴシック" w:eastAsia="ゴシック" w:hAnsi="HG丸ｺﾞｼｯｸM-PRO" w:hint="eastAsia"/>
                                <w:color w:val="000000" w:themeColor="text1"/>
                                <w:sz w:val="18"/>
                                <w:szCs w:val="18"/>
                              </w:rPr>
                              <w:t>(平成</w:t>
                            </w:r>
                            <w:r>
                              <w:rPr>
                                <w:rFonts w:ascii="ゴシック" w:eastAsia="ゴシック" w:hAnsi="HG丸ｺﾞｼｯｸM-PRO"/>
                                <w:color w:val="000000" w:themeColor="text1"/>
                                <w:sz w:val="18"/>
                                <w:szCs w:val="18"/>
                              </w:rPr>
                              <w:t>30</w:t>
                            </w:r>
                            <w:r w:rsidRPr="0038012B">
                              <w:rPr>
                                <w:rFonts w:ascii="ゴシック" w:eastAsia="ゴシック" w:hAnsi="HG丸ｺﾞｼｯｸM-PRO" w:hint="eastAsia"/>
                                <w:color w:val="000000" w:themeColor="text1"/>
                                <w:sz w:val="18"/>
                                <w:szCs w:val="18"/>
                              </w:rPr>
                              <w:t>)年2月版］</w:t>
                            </w:r>
                            <w:r>
                              <w:rPr>
                                <w:rFonts w:ascii="ゴシック" w:eastAsia="ゴシック" w:hAnsi="HG丸ｺﾞｼｯｸM-PRO" w:hint="eastAsia"/>
                                <w:color w:val="000000" w:themeColor="text1"/>
                                <w:sz w:val="18"/>
                                <w:szCs w:val="18"/>
                              </w:rPr>
                              <w:t>」</w:t>
                            </w:r>
                            <w:r w:rsidRPr="00314A26">
                              <w:rPr>
                                <w:rFonts w:ascii="ゴシック" w:eastAsia="ゴシック" w:hAnsi="HG丸ｺﾞｼｯｸM-PRO" w:hint="eastAsia"/>
                                <w:color w:val="000000" w:themeColor="text1"/>
                                <w:sz w:val="18"/>
                                <w:szCs w:val="18"/>
                              </w:rPr>
                              <w:t>は、そのために必要となる収支改善の目安を一定の前提により試算したものです。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317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7948" o:spid="_x0000_s1029" type="#_x0000_t62" style="position:absolute;left:0;text-align:left;margin-left:72.95pt;margin-top:1.7pt;width:684.15pt;height:46.85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" adj="-615,5815" fillcolor="white [3212]" strokecolor="#7f7f7f [1612]" strokeweight="1.5pt">
                <v:textbox>
                  <w:txbxContent>
                    <w:p w:rsidR="00AE23E6" w:rsidRDefault="00AE23E6" w:rsidP="00921C95">
                      <w:pPr>
                        <w:snapToGrid w:val="0"/>
                        <w:rPr>
                          <w:rFonts w:ascii="ゴシック" w:eastAsia="ゴシック" w:hAnsi="HG丸ｺﾞｼｯｸM-PRO"/>
                          <w:color w:val="000000" w:themeColor="text1"/>
                          <w:sz w:val="18"/>
                          <w:szCs w:val="18"/>
                        </w:rPr>
                      </w:pPr>
                      <w:r w:rsidRPr="00BA7AD2">
                        <w:rPr>
                          <w:rFonts w:ascii="ゴシック" w:eastAsia="ゴシック" w:hAnsi="HG丸ｺﾞｼｯｸM-PRO" w:hint="eastAsia"/>
                          <w:color w:val="000000" w:themeColor="text1"/>
                          <w:sz w:val="18"/>
                          <w:szCs w:val="18"/>
                        </w:rPr>
                        <w:t>大阪市は、将来世代に負担を先送りしないため、「補てん財源に依存」するのではなく、「収入の範囲内で予算を組む」ことを原則とし、市民感覚をもって行財政改革を徹底的に行い、「通常収支※（単年度）の均衡」をめざすこととしてい</w:t>
                      </w:r>
                      <w:r>
                        <w:rPr>
                          <w:rFonts w:ascii="ゴシック" w:eastAsia="ゴシック" w:hAnsi="HG丸ｺﾞｼｯｸM-PRO" w:hint="eastAsia"/>
                          <w:color w:val="000000" w:themeColor="text1"/>
                          <w:sz w:val="18"/>
                          <w:szCs w:val="18"/>
                        </w:rPr>
                        <w:t>ます</w:t>
                      </w:r>
                      <w:r w:rsidRPr="00BA7AD2">
                        <w:rPr>
                          <w:rFonts w:ascii="ゴシック" w:eastAsia="ゴシック" w:hAnsi="HG丸ｺﾞｼｯｸM-PRO" w:hint="eastAsia"/>
                          <w:color w:val="000000" w:themeColor="text1"/>
                          <w:sz w:val="18"/>
                          <w:szCs w:val="18"/>
                        </w:rPr>
                        <w:t>。</w:t>
                      </w: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右下の「今後の財政収支概算</w:t>
                      </w:r>
                      <w:r w:rsidRPr="0038012B">
                        <w:rPr>
                          <w:rFonts w:ascii="ゴシック" w:eastAsia="ゴシック" w:hAnsi="HG丸ｺﾞｼｯｸM-PRO" w:hint="eastAsia"/>
                          <w:color w:val="000000" w:themeColor="text1"/>
                          <w:sz w:val="18"/>
                          <w:szCs w:val="18"/>
                        </w:rPr>
                        <w:t>（粗い試算）［</w:t>
                      </w:r>
                      <w:r>
                        <w:rPr>
                          <w:rFonts w:ascii="ゴシック" w:eastAsia="ゴシック" w:hAnsi="HG丸ｺﾞｼｯｸM-PRO" w:hint="eastAsia"/>
                          <w:color w:val="000000" w:themeColor="text1"/>
                          <w:sz w:val="18"/>
                          <w:szCs w:val="18"/>
                        </w:rPr>
                        <w:t>201</w:t>
                      </w:r>
                      <w:r>
                        <w:rPr>
                          <w:rFonts w:ascii="ゴシック" w:eastAsia="ゴシック" w:hAnsi="HG丸ｺﾞｼｯｸM-PRO"/>
                          <w:color w:val="000000" w:themeColor="text1"/>
                          <w:sz w:val="18"/>
                          <w:szCs w:val="18"/>
                        </w:rPr>
                        <w:t>8</w:t>
                      </w:r>
                      <w:r w:rsidRPr="0038012B">
                        <w:rPr>
                          <w:rFonts w:ascii="ゴシック" w:eastAsia="ゴシック" w:hAnsi="HG丸ｺﾞｼｯｸM-PRO" w:hint="eastAsia"/>
                          <w:color w:val="000000" w:themeColor="text1"/>
                          <w:sz w:val="18"/>
                          <w:szCs w:val="18"/>
                        </w:rPr>
                        <w:t>(平成</w:t>
                      </w:r>
                      <w:r>
                        <w:rPr>
                          <w:rFonts w:ascii="ゴシック" w:eastAsia="ゴシック" w:hAnsi="HG丸ｺﾞｼｯｸM-PRO"/>
                          <w:color w:val="000000" w:themeColor="text1"/>
                          <w:sz w:val="18"/>
                          <w:szCs w:val="18"/>
                        </w:rPr>
                        <w:t>30</w:t>
                      </w:r>
                      <w:r w:rsidRPr="0038012B">
                        <w:rPr>
                          <w:rFonts w:ascii="ゴシック" w:eastAsia="ゴシック" w:hAnsi="HG丸ｺﾞｼｯｸM-PRO" w:hint="eastAsia"/>
                          <w:color w:val="000000" w:themeColor="text1"/>
                          <w:sz w:val="18"/>
                          <w:szCs w:val="18"/>
                        </w:rPr>
                        <w:t>)年2月版］</w:t>
                      </w:r>
                      <w:r>
                        <w:rPr>
                          <w:rFonts w:ascii="ゴシック" w:eastAsia="ゴシック" w:hAnsi="HG丸ｺﾞｼｯｸM-PRO" w:hint="eastAsia"/>
                          <w:color w:val="000000" w:themeColor="text1"/>
                          <w:sz w:val="18"/>
                          <w:szCs w:val="18"/>
                        </w:rPr>
                        <w:t>」</w:t>
                      </w:r>
                      <w:r w:rsidRPr="00314A26">
                        <w:rPr>
                          <w:rFonts w:ascii="ゴシック" w:eastAsia="ゴシック" w:hAnsi="HG丸ｺﾞｼｯｸM-PRO" w:hint="eastAsia"/>
                          <w:color w:val="000000" w:themeColor="text1"/>
                          <w:sz w:val="18"/>
                          <w:szCs w:val="18"/>
                        </w:rPr>
                        <w:t>は、そのために必要となる収支改善の目安を一定の前提により試算したものです。</w:t>
                      </w:r>
                    </w:p>
                  </w:txbxContent>
                </v:textbox>
              </v:shape>
            </w:pict>
          </mc:Fallback>
        </mc:AlternateContent>
      </w:r>
      <w:r>
        <w:rPr>
          <w:rFonts w:ascii="HGｺﾞｼｯｸM" w:eastAsia="HGｺﾞｼｯｸM" w:hint="eastAsia"/>
          <w:noProof/>
          <w:sz w:val="20"/>
          <w:szCs w:val="20"/>
        </w:rPr>
        <mc:AlternateContent>
          <mc:Choice Requires="wpg">
            <w:drawing>
              <wp:anchor distT="0" distB="0" distL="114300" distR="114300" simplePos="0" relativeHeight="253656064" behindDoc="0" locked="0" layoutInCell="1" allowOverlap="1" wp14:anchorId="5FEB17CD" wp14:editId="58FCF6C0">
                <wp:simplePos x="0" y="0"/>
                <wp:positionH relativeFrom="column">
                  <wp:posOffset>184150</wp:posOffset>
                </wp:positionH>
                <wp:positionV relativeFrom="paragraph">
                  <wp:posOffset>13335</wp:posOffset>
                </wp:positionV>
                <wp:extent cx="430560" cy="623880"/>
                <wp:effectExtent l="0" t="0" r="26670" b="24130"/>
                <wp:wrapNone/>
                <wp:docPr id="2068" name="グループ化 2068"/>
                <wp:cNvGraphicFramePr/>
                <a:graphic xmlns:a="http://schemas.openxmlformats.org/drawingml/2006/main">
                  <a:graphicData uri="http://schemas.microsoft.com/office/word/2010/wordprocessingGroup">
                    <wpg:wgp>
                      <wpg:cNvGrpSpPr/>
                      <wpg:grpSpPr>
                        <a:xfrm>
                          <a:off x="0" y="0"/>
                          <a:ext cx="430560" cy="623880"/>
                          <a:chOff x="0" y="0"/>
                          <a:chExt cx="430560" cy="643760"/>
                        </a:xfrm>
                      </wpg:grpSpPr>
                      <wps:wsp>
                        <wps:cNvPr id="2069" name="二等辺三角形 2069"/>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0" name="円/楕円 2070"/>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1"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14:sizeRelH relativeFrom="margin">
                  <wp14:pctWidth>0</wp14:pctWidth>
                </wp14:sizeRelH>
                <wp14:sizeRelV relativeFrom="margin">
                  <wp14:pctHeight>0</wp14:pctHeight>
                </wp14:sizeRelV>
              </wp:anchor>
            </w:drawing>
          </mc:Choice>
          <mc:Fallback>
            <w:pict>
              <v:group w14:anchorId="5FEB17CD" id="グループ化 2068" o:spid="_x0000_s1030" style="position:absolute;left:0;text-align:left;margin-left:14.5pt;margin-top:1.05pt;width:33.9pt;height:49.1pt;z-index:253656064;mso-width-relative:margin;mso-height-relative:margin"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69" o:spid="_x0000_s1031" type="#_x0000_t5" style="position:absolute;top:2667;width:3980;height:3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28YA&#10;AADdAAAADwAAAGRycy9kb3ducmV2LnhtbESPzWrDMBCE74W8g9hCb43c0BrHiRJCSvpzSxw/wGJt&#10;bVNr5Vpbx337qlDIcZiZb5j1dnKdGmkIrWcDD/MEFHHlbcu1gfJ8uM9ABUG22HkmAz8UYLuZ3awx&#10;t/7CJxoLqVWEcMjRQCPS51qHqiGHYe574uh9+MGhRDnU2g54iXDX6UWSpNphy3GhwZ72DVWfxbcz&#10;8Hh6L+vjIS2fi9en/ZdIdhxfMmPubqfdCpTQJNfwf/vNGlgk6RL+3sQn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b28YAAADdAAAADwAAAAAAAAAAAAAAAACYAgAAZHJz&#10;L2Rvd25yZXYueG1sUEsFBgAAAAAEAAQA9QAAAIsDAAAAAA==&#10;" fillcolor="#c2d69b [1942]" strokecolor="#360" strokeweight="2pt">
                  <v:textbox>
                    <w:txbxContent>
                      <w:p w:rsidR="00AE23E6" w:rsidRDefault="00AE23E6" w:rsidP="00E73BD1"/>
                    </w:txbxContent>
                  </v:textbox>
                </v:shape>
                <v:oval id="円/楕円 2070" o:spid="_x0000_s1032" style="position:absolute;width:4305;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nDsMA&#10;AADdAAAADwAAAGRycy9kb3ducmV2LnhtbERPu27CMBTdkfgH61bqBk4ZCgScCCFVfS0QytDtKr7E&#10;EfF1FLvE/H09VOp4dN7bMtpO3GjwrWMFT/MMBHHtdMuNgq/Ty2wFwgdkjZ1jUnAnD2UxnWwx127k&#10;I92q0IgUwj5HBSaEPpfS14Ys+rnriRN3cYPFkODQSD3gmMJtJxdZ9iwttpwaDPa0N1Rfqx+roDpf&#10;X8+f3/YjruNl7JcHE+/vUanHh7jbgAgUw7/4z/2mFSyyZdqf3qQn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anDsMAAADdAAAADwAAAAAAAAAAAAAAAACYAgAAZHJzL2Rv&#10;d25yZXYueG1sUEsFBgAAAAAEAAQA9QAAAIgDAAAAAA==&#10;" fillcolor="#c2d69b [1942]" strokecolor="#360" strokeweight="2pt">
                  <v:textbox>
                    <w:txbxContent>
                      <w:p w:rsidR="00AE23E6" w:rsidRDefault="00AE23E6" w:rsidP="00E73BD1"/>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alt="miotsukushi" style="position:absolute;left:2000;top:4095;width:1810;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iH4TGAAAA3QAAAA8AAABkcnMvZG93bnJldi54bWxEj09rAjEUxO+FfofwCr3VRA91WY1iW1tE&#10;iuC/+2Pz3CxuXpYk1bWfvikUehxm5jfMdN67VlwoxMazhuFAgSCuvGm41nDYvz8VIGJCNth6Jg03&#10;ijCf3d9NsTT+ylu67FItMoRjiRpsSl0pZawsOYwD3xFn7+SDw5RlqKUJeM1w18qRUs/SYcN5wWJH&#10;r5aq8+7LaVi/HJVcGvu52nzEdViev+uieNP68aFfTEAk6tN/+K+9MhpGajyE3zf5Cc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IfhMYAAADdAAAADwAAAAAAAAAAAAAA&#10;AACfAgAAZHJzL2Rvd25yZXYueG1sUEsFBgAAAAAEAAQA9wAAAJIDAAAAAA==&#10;" stroked="t" strokecolor="#7f7f7f [1612]">
                  <v:imagedata r:id="rId9" o:title="miotsukushi"/>
                  <v:path arrowok="t"/>
                </v:shape>
              </v:group>
            </w:pict>
          </mc:Fallback>
        </mc:AlternateContent>
      </w:r>
    </w:p>
    <w:p w:rsidR="00921C95" w:rsidRDefault="00921C95"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3413376" behindDoc="0" locked="0" layoutInCell="1" allowOverlap="1" wp14:anchorId="04801871" wp14:editId="413654E8">
                <wp:simplePos x="0" y="0"/>
                <wp:positionH relativeFrom="column">
                  <wp:posOffset>73025</wp:posOffset>
                </wp:positionH>
                <wp:positionV relativeFrom="paragraph">
                  <wp:posOffset>145450</wp:posOffset>
                </wp:positionV>
                <wp:extent cx="1083310" cy="995680"/>
                <wp:effectExtent l="0" t="0" r="0" b="13970"/>
                <wp:wrapNone/>
                <wp:docPr id="286340" name="グループ化 6"/>
                <wp:cNvGraphicFramePr/>
                <a:graphic xmlns:a="http://schemas.openxmlformats.org/drawingml/2006/main">
                  <a:graphicData uri="http://schemas.microsoft.com/office/word/2010/wordprocessingGroup">
                    <wpg:wgp>
                      <wpg:cNvGrpSpPr/>
                      <wpg:grpSpPr>
                        <a:xfrm>
                          <a:off x="0" y="0"/>
                          <a:ext cx="1083310" cy="995680"/>
                          <a:chOff x="-75916" y="-23559"/>
                          <a:chExt cx="1806348" cy="1409104"/>
                        </a:xfrm>
                      </wpg:grpSpPr>
                      <wps:wsp>
                        <wps:cNvPr id="286342" name="二等辺三角形 286342"/>
                        <wps:cNvSpPr/>
                        <wps:spPr>
                          <a:xfrm>
                            <a:off x="82273" y="827876"/>
                            <a:ext cx="730051" cy="557669"/>
                          </a:xfrm>
                          <a:prstGeom prst="triangl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56" name="円/楕円 286356"/>
                        <wps:cNvSpPr/>
                        <wps:spPr>
                          <a:xfrm>
                            <a:off x="82273" y="548591"/>
                            <a:ext cx="717478" cy="495309"/>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57" name="円/楕円 286357"/>
                        <wps:cNvSpPr/>
                        <wps:spPr>
                          <a:xfrm rot="2028520">
                            <a:off x="-75916" y="-23559"/>
                            <a:ext cx="1806348" cy="118408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801871" id="グループ化 6" o:spid="_x0000_s1034" style="position:absolute;left:0;text-align:left;margin-left:5.75pt;margin-top:11.45pt;width:85.3pt;height:78.4pt;z-index:253413376" coordorigin="-759,-235" coordsize="18063,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">
                <v:shape id="二等辺三角形 286342" o:spid="_x0000_s1035" type="#_x0000_t5" style="position:absolute;left:822;top:8278;width:7301;height:5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yzMkA&#10;AADfAAAADwAAAGRycy9kb3ducmV2LnhtbESP0UrDQBRE3wX/YbmCL2I3phLS2G0RqbRCFWz9gGv2&#10;moRk7y7ZNU3/vlso9HGYmTPMfDmaTgzU+8aygqdJAoK4tLrhSsHP/v0xB+EDssbOMik4kofl4vZm&#10;joW2B/6mYRcqESHsC1RQh+AKKX1Zk0E/sY44en+2Nxii7CupezxEuOlkmiSZNNhwXKjR0VtNZbv7&#10;Nwq2q2HYfHz9fq7X42rWPmxd1qJT6v5ufH0BEWgM1/ClvdEK0jybPqdw/hO/gFy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kFyzMkAAADfAAAADwAAAAAAAAAAAAAAAACYAgAA&#10;ZHJzL2Rvd25yZXYueG1sUEsFBgAAAAAEAAQA9QAAAI4DAAAAAA==&#10;" fillcolor="#95b3d7 [1940]" strokecolor="#243f60 [1604]" strokeweight="2pt">
                  <v:textbox>
                    <w:txbxContent>
                      <w:p w:rsidR="00AE23E6" w:rsidRDefault="00AE23E6" w:rsidP="00921C95"/>
                    </w:txbxContent>
                  </v:textbox>
                </v:shape>
                <v:oval id="円/楕円 286356" o:spid="_x0000_s1036" style="position:absolute;left:822;top:5485;width:7175;height:4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gpsgA&#10;AADfAAAADwAAAGRycy9kb3ducmV2LnhtbESPQWvCQBSE7wX/w/IEL1I3tTVIdBWpCPYkjS29PrPP&#10;JJp9G7LbmPrrXUHocZiZb5j5sjOVaKlxpWUFL6MIBHFmdcm5gq/95nkKwnlkjZVlUvBHDpaL3tMc&#10;E20v/Elt6nMRIOwSVFB4XydSuqwgg25ka+LgHW1j0AfZ5FI3eAlwU8lxFMXSYMlhocCa3gvKzumv&#10;UfD2ne4+hrT7ifKN7w7Dcr1tT1elBv1uNQPhqfP/4Ud7qxWMp/HrJIb7n/A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7KCmyAAAAN8AAAAPAAAAAAAAAAAAAAAAAJgCAABk&#10;cnMvZG93bnJldi54bWxQSwUGAAAAAAQABAD1AAAAjQMAAAAA&#10;" fillcolor="#95b3d7 [1940]" strokecolor="#243f60 [1604]" strokeweight="2pt">
                  <v:textbox>
                    <w:txbxContent>
                      <w:p w:rsidR="00AE23E6" w:rsidRDefault="00AE23E6" w:rsidP="00921C95"/>
                    </w:txbxContent>
                  </v:textbox>
                </v:oval>
                <v:oval id="円/楕円 286357" o:spid="_x0000_s1037" style="position:absolute;left:-759;top:-235;width:18063;height:11840;rotation:221568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2NsYA&#10;AADfAAAADwAAAGRycy9kb3ducmV2LnhtbESPUUvDQBCE3wX/w7GCb/Zi1Fhir6UU1D4VWv0BS27N&#10;neb2Qm6Txn/vCYKPw8x8w6w2c+jUREPykQ3cLgpQxE20nlsD72/PN0tQSZAtdpHJwDcl2KwvL1ZY&#10;23jmI00naVWGcKrRgBPpa61T4yhgWsSeOHsfcQgoWQ6ttgOeMzx0uiyKSgf0nBcc9rRz1HydxmBg&#10;u68OQlLsRjxMry/3o/8snTfm+mrePoESmuU//NfeWwPlsrp7eITfP/kL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h2NsYAAADfAAAADwAAAAAAAAAAAAAAAACYAgAAZHJz&#10;L2Rvd25yZXYueG1sUEsFBgAAAAAEAAQA9QAAAIsDAAAAAA==&#10;" filled="f" stroked="f" strokeweight="2pt">
                  <v:textbo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v:textbox>
                </v:oval>
              </v:group>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E4186C">
        <w:rPr>
          <w:rFonts w:ascii="HGｺﾞｼｯｸM" w:eastAsia="HGｺﾞｼｯｸM" w:hint="eastAsia"/>
          <w:noProof/>
          <w:sz w:val="20"/>
          <w:szCs w:val="20"/>
        </w:rPr>
        <mc:AlternateContent>
          <mc:Choice Requires="wps">
            <w:drawing>
              <wp:anchor distT="0" distB="0" distL="114300" distR="114300" simplePos="0" relativeHeight="253410304" behindDoc="0" locked="0" layoutInCell="1" allowOverlap="1" wp14:anchorId="5C64286A" wp14:editId="096F4613">
                <wp:simplePos x="0" y="0"/>
                <wp:positionH relativeFrom="column">
                  <wp:posOffset>926465</wp:posOffset>
                </wp:positionH>
                <wp:positionV relativeFrom="paragraph">
                  <wp:posOffset>107315</wp:posOffset>
                </wp:positionV>
                <wp:extent cx="2019300" cy="391795"/>
                <wp:effectExtent l="190500" t="0" r="19050" b="27305"/>
                <wp:wrapNone/>
                <wp:docPr id="288006" name="角丸四角形吹き出し 288006"/>
                <wp:cNvGraphicFramePr/>
                <a:graphic xmlns:a="http://schemas.openxmlformats.org/drawingml/2006/main">
                  <a:graphicData uri="http://schemas.microsoft.com/office/word/2010/wordprocessingShape">
                    <wps:wsp>
                      <wps:cNvSpPr/>
                      <wps:spPr>
                        <a:xfrm>
                          <a:off x="0" y="0"/>
                          <a:ext cx="2019300" cy="391795"/>
                        </a:xfrm>
                        <a:prstGeom prst="wedgeRoundRectCallout">
                          <a:avLst>
                            <a:gd name="adj1" fmla="val -59342"/>
                            <a:gd name="adj2" fmla="val -1227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試算結果はどうだったの？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4286A" id="角丸四角形吹き出し 288006" o:spid="_x0000_s1038" type="#_x0000_t62" style="position:absolute;left:0;text-align:left;margin-left:72.95pt;margin-top:8.45pt;width:159pt;height:30.85pt;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" adj="-2018,8149" fillcolor="white [3212]" strokecolor="#7f7f7f [1612]" strokeweight="1.5pt">
                <v:textbo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試算結果はどうだったの？</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E4186C">
        <w:rPr>
          <w:rFonts w:ascii="HGｺﾞｼｯｸM" w:eastAsia="HGｺﾞｼｯｸM" w:hint="eastAsia"/>
          <w:noProof/>
          <w:sz w:val="20"/>
          <w:szCs w:val="20"/>
        </w:rPr>
        <mc:AlternateContent>
          <mc:Choice Requires="wps">
            <w:drawing>
              <wp:anchor distT="0" distB="0" distL="114300" distR="114300" simplePos="0" relativeHeight="253408256" behindDoc="0" locked="0" layoutInCell="1" allowOverlap="1" wp14:anchorId="0CDFF908" wp14:editId="07616F3E">
                <wp:simplePos x="0" y="0"/>
                <wp:positionH relativeFrom="column">
                  <wp:posOffset>926465</wp:posOffset>
                </wp:positionH>
                <wp:positionV relativeFrom="paragraph">
                  <wp:posOffset>145414</wp:posOffset>
                </wp:positionV>
                <wp:extent cx="3352800" cy="1457325"/>
                <wp:effectExtent l="247650" t="0" r="19050" b="28575"/>
                <wp:wrapNone/>
                <wp:docPr id="287998" name="角丸四角形吹き出し 287998"/>
                <wp:cNvGraphicFramePr/>
                <a:graphic xmlns:a="http://schemas.openxmlformats.org/drawingml/2006/main">
                  <a:graphicData uri="http://schemas.microsoft.com/office/word/2010/wordprocessingShape">
                    <wps:wsp>
                      <wps:cNvSpPr/>
                      <wps:spPr>
                        <a:xfrm>
                          <a:off x="0" y="0"/>
                          <a:ext cx="3352800" cy="1457325"/>
                        </a:xfrm>
                        <a:prstGeom prst="wedgeRoundRectCallout">
                          <a:avLst>
                            <a:gd name="adj1" fmla="val -57242"/>
                            <a:gd name="adj2" fmla="val -20695"/>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pPr>
                              <w:snapToGrid w:val="0"/>
                              <w:rPr>
                                <w:rFonts w:ascii="ゴシック" w:eastAsia="ゴシック" w:hAnsi="HG丸ｺﾞｼｯｸM-PRO"/>
                                <w:color w:val="000000" w:themeColor="text1"/>
                                <w:sz w:val="18"/>
                                <w:szCs w:val="18"/>
                              </w:rPr>
                            </w:pPr>
                            <w:r w:rsidRPr="008B550A">
                              <w:rPr>
                                <w:rFonts w:ascii="ゴシック" w:eastAsia="ゴシック" w:hAnsi="HG丸ｺﾞｼｯｸM-PRO" w:hint="eastAsia"/>
                                <w:color w:val="000000" w:themeColor="text1"/>
                                <w:sz w:val="18"/>
                                <w:szCs w:val="18"/>
                              </w:rPr>
                              <w:t>前回</w:t>
                            </w:r>
                            <w:r>
                              <w:rPr>
                                <w:rFonts w:ascii="ゴシック" w:eastAsia="ゴシック" w:hAnsi="HG丸ｺﾞｼｯｸM-PRO" w:hint="eastAsia"/>
                                <w:color w:val="000000" w:themeColor="text1"/>
                                <w:sz w:val="18"/>
                                <w:szCs w:val="18"/>
                              </w:rPr>
                              <w:t>の試算</w:t>
                            </w:r>
                            <w:r w:rsidRPr="008B550A">
                              <w:rPr>
                                <w:rFonts w:ascii="ゴシック" w:eastAsia="ゴシック" w:hAnsi="HG丸ｺﾞｼｯｸM-PRO" w:hint="eastAsia"/>
                                <w:color w:val="000000" w:themeColor="text1"/>
                                <w:sz w:val="18"/>
                                <w:szCs w:val="18"/>
                              </w:rPr>
                              <w:t>（平成</w:t>
                            </w:r>
                            <w:r>
                              <w:rPr>
                                <w:rFonts w:ascii="ゴシック" w:eastAsia="ゴシック" w:hAnsi="HG丸ｺﾞｼｯｸM-PRO" w:hint="eastAsia"/>
                                <w:color w:val="000000" w:themeColor="text1"/>
                                <w:sz w:val="18"/>
                                <w:szCs w:val="18"/>
                              </w:rPr>
                              <w:t>2</w:t>
                            </w:r>
                            <w:r>
                              <w:rPr>
                                <w:rFonts w:ascii="ゴシック" w:eastAsia="ゴシック" w:hAnsi="HG丸ｺﾞｼｯｸM-PRO"/>
                                <w:color w:val="000000" w:themeColor="text1"/>
                                <w:sz w:val="18"/>
                                <w:szCs w:val="18"/>
                              </w:rPr>
                              <w:t>9</w:t>
                            </w:r>
                            <w:r w:rsidRPr="008B550A">
                              <w:rPr>
                                <w:rFonts w:ascii="ゴシック" w:eastAsia="ゴシック" w:hAnsi="HG丸ｺﾞｼｯｸM-PRO" w:hint="eastAsia"/>
                                <w:color w:val="000000" w:themeColor="text1"/>
                                <w:sz w:val="18"/>
                                <w:szCs w:val="18"/>
                              </w:rPr>
                              <w:t>年</w:t>
                            </w:r>
                            <w:r>
                              <w:rPr>
                                <w:rFonts w:ascii="ゴシック" w:eastAsia="ゴシック" w:hAnsi="HG丸ｺﾞｼｯｸM-PRO" w:hint="eastAsia"/>
                                <w:color w:val="000000" w:themeColor="text1"/>
                                <w:sz w:val="18"/>
                                <w:szCs w:val="18"/>
                              </w:rPr>
                              <w:t>2月</w:t>
                            </w:r>
                            <w:r w:rsidRPr="008B550A">
                              <w:rPr>
                                <w:rFonts w:ascii="ゴシック" w:eastAsia="ゴシック" w:hAnsi="HG丸ｺﾞｼｯｸM-PRO" w:hint="eastAsia"/>
                                <w:color w:val="000000" w:themeColor="text1"/>
                                <w:sz w:val="18"/>
                                <w:szCs w:val="18"/>
                              </w:rPr>
                              <w:t>版）</w:t>
                            </w:r>
                            <w:r>
                              <w:rPr>
                                <w:rFonts w:ascii="ゴシック" w:eastAsia="ゴシック" w:hAnsi="HG丸ｺﾞｼｯｸM-PRO" w:hint="eastAsia"/>
                                <w:color w:val="000000" w:themeColor="text1"/>
                                <w:sz w:val="18"/>
                                <w:szCs w:val="18"/>
                              </w:rPr>
                              <w:t>と比較すると</w:t>
                            </w:r>
                          </w:p>
                          <w:p w:rsidR="00AE23E6" w:rsidRPr="00A34EC7" w:rsidRDefault="00674D98" w:rsidP="00921C95">
                            <w:pPr>
                              <w:snapToGrid w:val="0"/>
                              <w:rPr>
                                <w:rFonts w:ascii="ｺﾞｼｯｸ" w:eastAsia="ｺﾞｼｯｸ" w:hAnsi="HG創英角ｺﾞｼｯｸUB"/>
                                <w:color w:val="000000" w:themeColor="text1"/>
                                <w:sz w:val="18"/>
                                <w:szCs w:val="16"/>
                              </w:rPr>
                            </w:pPr>
                            <w:r>
                              <w:rPr>
                                <w:rFonts w:ascii="HG創英角ｺﾞｼｯｸUB" w:eastAsia="HG創英角ｺﾞｼｯｸUB" w:hAnsi="HG創英角ｺﾞｼｯｸUB" w:hint="eastAsia"/>
                                <w:color w:val="000000" w:themeColor="text1"/>
                                <w:sz w:val="28"/>
                                <w:szCs w:val="28"/>
                                <w:u w:val="single"/>
                              </w:rPr>
                              <w:t>一定の</w:t>
                            </w:r>
                            <w:r>
                              <w:rPr>
                                <w:rFonts w:ascii="HG創英角ｺﾞｼｯｸUB" w:eastAsia="HG創英角ｺﾞｼｯｸUB" w:hAnsi="HG創英角ｺﾞｼｯｸUB"/>
                                <w:color w:val="000000" w:themeColor="text1"/>
                                <w:sz w:val="28"/>
                                <w:szCs w:val="28"/>
                                <w:u w:val="single"/>
                              </w:rPr>
                              <w:t>改善</w:t>
                            </w:r>
                            <w:r w:rsidR="00212105">
                              <w:rPr>
                                <w:rFonts w:ascii="ｺﾞｼｯｸ" w:eastAsia="ｺﾞｼｯｸ" w:hAnsi="HG創英角ｺﾞｼｯｸUB" w:hint="eastAsia"/>
                                <w:color w:val="000000" w:themeColor="text1"/>
                                <w:sz w:val="18"/>
                                <w:szCs w:val="16"/>
                              </w:rPr>
                              <w:t>が</w:t>
                            </w:r>
                            <w:r w:rsidR="00212105">
                              <w:rPr>
                                <w:rFonts w:ascii="ｺﾞｼｯｸ" w:eastAsia="ｺﾞｼｯｸ" w:hAnsi="HG創英角ｺﾞｼｯｸUB"/>
                                <w:color w:val="000000" w:themeColor="text1"/>
                                <w:sz w:val="18"/>
                                <w:szCs w:val="16"/>
                              </w:rPr>
                              <w:t>み</w:t>
                            </w:r>
                            <w:r>
                              <w:rPr>
                                <w:rFonts w:ascii="ｺﾞｼｯｸ" w:eastAsia="ｺﾞｼｯｸ" w:hAnsi="HG創英角ｺﾞｼｯｸUB"/>
                                <w:color w:val="000000" w:themeColor="text1"/>
                                <w:sz w:val="18"/>
                                <w:szCs w:val="16"/>
                              </w:rPr>
                              <w:t>られ</w:t>
                            </w:r>
                            <w:r w:rsidR="00EB171D">
                              <w:rPr>
                                <w:rFonts w:ascii="ｺﾞｼｯｸ" w:eastAsia="ｺﾞｼｯｸ" w:hAnsi="HG創英角ｺﾞｼｯｸUB" w:hint="eastAsia"/>
                                <w:color w:val="000000" w:themeColor="text1"/>
                                <w:sz w:val="18"/>
                                <w:szCs w:val="16"/>
                              </w:rPr>
                              <w:t>、試算期間半ばに</w:t>
                            </w:r>
                            <w:r w:rsidR="00745329">
                              <w:rPr>
                                <w:rFonts w:ascii="ｺﾞｼｯｸ" w:eastAsia="ｺﾞｼｯｸ" w:hAnsi="HG創英角ｺﾞｼｯｸUB" w:hint="eastAsia"/>
                                <w:color w:val="000000" w:themeColor="text1"/>
                                <w:sz w:val="18"/>
                                <w:szCs w:val="16"/>
                              </w:rPr>
                              <w:t>通常</w:t>
                            </w:r>
                            <w:r w:rsidR="00AE23E6">
                              <w:rPr>
                                <w:rFonts w:ascii="ｺﾞｼｯｸ" w:eastAsia="ｺﾞｼｯｸ" w:hAnsi="HG創英角ｺﾞｼｯｸUB" w:hint="eastAsia"/>
                                <w:color w:val="000000" w:themeColor="text1"/>
                                <w:sz w:val="18"/>
                                <w:szCs w:val="16"/>
                              </w:rPr>
                              <w:t>収支</w:t>
                            </w:r>
                            <w:r>
                              <w:rPr>
                                <w:rFonts w:ascii="ｺﾞｼｯｸ" w:eastAsia="ｺﾞｼｯｸ" w:hAnsi="HG創英角ｺﾞｼｯｸUB" w:hint="eastAsia"/>
                                <w:color w:val="000000" w:themeColor="text1"/>
                                <w:sz w:val="18"/>
                                <w:szCs w:val="16"/>
                              </w:rPr>
                              <w:t>不足は</w:t>
                            </w:r>
                            <w:r>
                              <w:rPr>
                                <w:rFonts w:ascii="ｺﾞｼｯｸ" w:eastAsia="ｺﾞｼｯｸ" w:hAnsi="HG創英角ｺﾞｼｯｸUB"/>
                                <w:color w:val="000000" w:themeColor="text1"/>
                                <w:sz w:val="18"/>
                                <w:szCs w:val="16"/>
                              </w:rPr>
                              <w:t>一旦解消する見込み</w:t>
                            </w:r>
                            <w:r w:rsidR="006750F7">
                              <w:rPr>
                                <w:rFonts w:ascii="ｺﾞｼｯｸ" w:eastAsia="ｺﾞｼｯｸ" w:hAnsi="HG創英角ｺﾞｼｯｸUB" w:hint="eastAsia"/>
                                <w:color w:val="000000" w:themeColor="text1"/>
                                <w:sz w:val="18"/>
                                <w:szCs w:val="16"/>
                              </w:rPr>
                              <w:t>ですが</w:t>
                            </w:r>
                            <w:r w:rsidR="006750F7">
                              <w:rPr>
                                <w:rFonts w:ascii="ｺﾞｼｯｸ" w:eastAsia="ｺﾞｼｯｸ" w:hAnsi="HG創英角ｺﾞｼｯｸUB"/>
                                <w:color w:val="000000" w:themeColor="text1"/>
                                <w:sz w:val="18"/>
                                <w:szCs w:val="16"/>
                              </w:rPr>
                              <w:t>、期間終盤には</w:t>
                            </w:r>
                            <w:r w:rsidR="006750F7">
                              <w:rPr>
                                <w:rFonts w:ascii="ｺﾞｼｯｸ" w:eastAsia="ｺﾞｼｯｸ" w:hAnsi="HG創英角ｺﾞｼｯｸUB" w:hint="eastAsia"/>
                                <w:color w:val="000000" w:themeColor="text1"/>
                                <w:sz w:val="18"/>
                                <w:szCs w:val="16"/>
                              </w:rPr>
                              <w:t>再び</w:t>
                            </w:r>
                            <w:r w:rsidR="006750F7">
                              <w:rPr>
                                <w:rFonts w:ascii="ｺﾞｼｯｸ" w:eastAsia="ｺﾞｼｯｸ" w:hAnsi="HG創英角ｺﾞｼｯｸUB"/>
                                <w:color w:val="000000" w:themeColor="text1"/>
                                <w:sz w:val="18"/>
                                <w:szCs w:val="16"/>
                              </w:rPr>
                              <w:t>収支が悪化する見込みであることから、依然として楽観視はできない状況</w:t>
                            </w:r>
                            <w:r w:rsidR="00AE23E6">
                              <w:rPr>
                                <w:rFonts w:ascii="ｺﾞｼｯｸ" w:eastAsia="ｺﾞｼｯｸ" w:hAnsi="HG創英角ｺﾞｼｯｸUB" w:hint="eastAsia"/>
                                <w:color w:val="000000" w:themeColor="text1"/>
                                <w:sz w:val="18"/>
                                <w:szCs w:val="16"/>
                              </w:rPr>
                              <w:t>となっています</w:t>
                            </w:r>
                            <w:r w:rsidR="00AE23E6" w:rsidRPr="008B550A">
                              <w:rPr>
                                <w:rFonts w:ascii="ゴシック" w:eastAsia="ゴシック" w:hAnsi="HG丸ｺﾞｼｯｸM-PRO" w:hint="eastAsia"/>
                                <w:color w:val="000000" w:themeColor="text1"/>
                                <w:sz w:val="18"/>
                                <w:szCs w:val="18"/>
                              </w:rPr>
                              <w:t>。</w:t>
                            </w:r>
                          </w:p>
                          <w:p w:rsidR="00AE23E6" w:rsidRPr="00212105" w:rsidRDefault="00AE23E6" w:rsidP="00921C95">
                            <w:pPr>
                              <w:snapToGrid w:val="0"/>
                              <w:rPr>
                                <w:rFonts w:ascii="ゴシック" w:eastAsia="ゴシック" w:hAnsi="HG丸ｺﾞｼｯｸM-PRO"/>
                                <w:color w:val="000000" w:themeColor="text1"/>
                                <w:sz w:val="8"/>
                                <w:szCs w:val="8"/>
                              </w:rPr>
                            </w:pP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b/>
                                <w:color w:val="FFFFFF" w:themeColor="background1"/>
                                <w:sz w:val="18"/>
                                <w:szCs w:val="18"/>
                                <w:highlight w:val="red"/>
                              </w:rPr>
                              <w:t>&lt;</w:t>
                            </w:r>
                            <w:r w:rsidRPr="00E515A3">
                              <w:rPr>
                                <w:rFonts w:ascii="ゴシック" w:eastAsia="ゴシック" w:hAnsi="HG丸ｺﾞｼｯｸM-PRO" w:hint="eastAsia"/>
                                <w:b/>
                                <w:color w:val="FFFFFF" w:themeColor="background1"/>
                                <w:sz w:val="18"/>
                                <w:szCs w:val="18"/>
                                <w:highlight w:val="red"/>
                              </w:rPr>
                              <w:t>ご注意を</w:t>
                            </w:r>
                            <w:r>
                              <w:rPr>
                                <w:rFonts w:ascii="ゴシック" w:eastAsia="ゴシック" w:hAnsi="HG丸ｺﾞｼｯｸM-PRO" w:hint="eastAsia"/>
                                <w:b/>
                                <w:color w:val="FFFFFF" w:themeColor="background1"/>
                                <w:sz w:val="18"/>
                                <w:szCs w:val="18"/>
                                <w:highlight w:val="red"/>
                              </w:rPr>
                              <w:t>&gt;</w:t>
                            </w:r>
                            <w:r w:rsidRPr="00E515A3">
                              <w:rPr>
                                <w:rFonts w:ascii="ゴシック" w:eastAsia="ゴシック" w:hAnsi="HG丸ｺﾞｼｯｸM-PRO" w:hint="eastAsia"/>
                                <w:b/>
                                <w:color w:val="FFFFFF" w:themeColor="background1"/>
                                <w:sz w:val="18"/>
                                <w:szCs w:val="18"/>
                              </w:rPr>
                              <w:t xml:space="preserve"> </w:t>
                            </w:r>
                            <w:r w:rsidRPr="00E515A3">
                              <w:rPr>
                                <w:rFonts w:ascii="ゴシック" w:eastAsia="ゴシック" w:hAnsi="HG丸ｺﾞｼｯｸM-PRO" w:hint="eastAsia"/>
                                <w:color w:val="000000" w:themeColor="text1"/>
                                <w:sz w:val="18"/>
                                <w:szCs w:val="18"/>
                              </w:rPr>
                              <w:t>こ</w:t>
                            </w:r>
                            <w:r>
                              <w:rPr>
                                <w:rFonts w:ascii="ゴシック" w:eastAsia="ゴシック" w:hAnsi="HG丸ｺﾞｼｯｸM-PRO" w:hint="eastAsia"/>
                                <w:color w:val="000000" w:themeColor="text1"/>
                                <w:sz w:val="18"/>
                                <w:szCs w:val="18"/>
                              </w:rPr>
                              <w:t>の試算は、不確定要素を多く含んでおり、</w:t>
                            </w:r>
                          </w:p>
                          <w:p w:rsidR="00AE23E6" w:rsidRPr="008B550A" w:rsidRDefault="00AE23E6" w:rsidP="00921C95">
                            <w:pPr>
                              <w:snapToGrid w:val="0"/>
                              <w:ind w:firstLineChars="551" w:firstLine="992"/>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相当の幅をもってみる必要があります。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FF908" id="角丸四角形吹き出し 287998" o:spid="_x0000_s1039" type="#_x0000_t62" style="position:absolute;left:0;text-align:left;margin-left:72.95pt;margin-top:11.45pt;width:264pt;height:114.75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" adj="-1564,6330" fillcolor="white [3212]" strokecolor="#7f7f7f [1612]" strokeweight="1.5pt">
                <v:textbox>
                  <w:txbxContent>
                    <w:p w:rsidR="00AE23E6" w:rsidRDefault="00AE23E6" w:rsidP="00921C95">
                      <w:pPr>
                        <w:snapToGrid w:val="0"/>
                        <w:rPr>
                          <w:rFonts w:ascii="ゴシック" w:eastAsia="ゴシック" w:hAnsi="HG丸ｺﾞｼｯｸM-PRO"/>
                          <w:color w:val="000000" w:themeColor="text1"/>
                          <w:sz w:val="18"/>
                          <w:szCs w:val="18"/>
                        </w:rPr>
                      </w:pPr>
                      <w:r w:rsidRPr="008B550A">
                        <w:rPr>
                          <w:rFonts w:ascii="ゴシック" w:eastAsia="ゴシック" w:hAnsi="HG丸ｺﾞｼｯｸM-PRO" w:hint="eastAsia"/>
                          <w:color w:val="000000" w:themeColor="text1"/>
                          <w:sz w:val="18"/>
                          <w:szCs w:val="18"/>
                        </w:rPr>
                        <w:t>前回</w:t>
                      </w:r>
                      <w:r>
                        <w:rPr>
                          <w:rFonts w:ascii="ゴシック" w:eastAsia="ゴシック" w:hAnsi="HG丸ｺﾞｼｯｸM-PRO" w:hint="eastAsia"/>
                          <w:color w:val="000000" w:themeColor="text1"/>
                          <w:sz w:val="18"/>
                          <w:szCs w:val="18"/>
                        </w:rPr>
                        <w:t>の試算</w:t>
                      </w:r>
                      <w:r w:rsidRPr="008B550A">
                        <w:rPr>
                          <w:rFonts w:ascii="ゴシック" w:eastAsia="ゴシック" w:hAnsi="HG丸ｺﾞｼｯｸM-PRO" w:hint="eastAsia"/>
                          <w:color w:val="000000" w:themeColor="text1"/>
                          <w:sz w:val="18"/>
                          <w:szCs w:val="18"/>
                        </w:rPr>
                        <w:t>（平成</w:t>
                      </w:r>
                      <w:r>
                        <w:rPr>
                          <w:rFonts w:ascii="ゴシック" w:eastAsia="ゴシック" w:hAnsi="HG丸ｺﾞｼｯｸM-PRO" w:hint="eastAsia"/>
                          <w:color w:val="000000" w:themeColor="text1"/>
                          <w:sz w:val="18"/>
                          <w:szCs w:val="18"/>
                        </w:rPr>
                        <w:t>2</w:t>
                      </w:r>
                      <w:r>
                        <w:rPr>
                          <w:rFonts w:ascii="ゴシック" w:eastAsia="ゴシック" w:hAnsi="HG丸ｺﾞｼｯｸM-PRO"/>
                          <w:color w:val="000000" w:themeColor="text1"/>
                          <w:sz w:val="18"/>
                          <w:szCs w:val="18"/>
                        </w:rPr>
                        <w:t>9</w:t>
                      </w:r>
                      <w:r w:rsidRPr="008B550A">
                        <w:rPr>
                          <w:rFonts w:ascii="ゴシック" w:eastAsia="ゴシック" w:hAnsi="HG丸ｺﾞｼｯｸM-PRO" w:hint="eastAsia"/>
                          <w:color w:val="000000" w:themeColor="text1"/>
                          <w:sz w:val="18"/>
                          <w:szCs w:val="18"/>
                        </w:rPr>
                        <w:t>年</w:t>
                      </w:r>
                      <w:r>
                        <w:rPr>
                          <w:rFonts w:ascii="ゴシック" w:eastAsia="ゴシック" w:hAnsi="HG丸ｺﾞｼｯｸM-PRO" w:hint="eastAsia"/>
                          <w:color w:val="000000" w:themeColor="text1"/>
                          <w:sz w:val="18"/>
                          <w:szCs w:val="18"/>
                        </w:rPr>
                        <w:t>2月</w:t>
                      </w:r>
                      <w:r w:rsidRPr="008B550A">
                        <w:rPr>
                          <w:rFonts w:ascii="ゴシック" w:eastAsia="ゴシック" w:hAnsi="HG丸ｺﾞｼｯｸM-PRO" w:hint="eastAsia"/>
                          <w:color w:val="000000" w:themeColor="text1"/>
                          <w:sz w:val="18"/>
                          <w:szCs w:val="18"/>
                        </w:rPr>
                        <w:t>版）</w:t>
                      </w:r>
                      <w:r>
                        <w:rPr>
                          <w:rFonts w:ascii="ゴシック" w:eastAsia="ゴシック" w:hAnsi="HG丸ｺﾞｼｯｸM-PRO" w:hint="eastAsia"/>
                          <w:color w:val="000000" w:themeColor="text1"/>
                          <w:sz w:val="18"/>
                          <w:szCs w:val="18"/>
                        </w:rPr>
                        <w:t>と比較すると</w:t>
                      </w:r>
                    </w:p>
                    <w:p w:rsidR="00AE23E6" w:rsidRPr="00A34EC7" w:rsidRDefault="00674D98" w:rsidP="00921C95">
                      <w:pPr>
                        <w:snapToGrid w:val="0"/>
                        <w:rPr>
                          <w:rFonts w:ascii="ｺﾞｼｯｸ" w:eastAsia="ｺﾞｼｯｸ" w:hAnsi="HG創英角ｺﾞｼｯｸUB"/>
                          <w:color w:val="000000" w:themeColor="text1"/>
                          <w:sz w:val="18"/>
                          <w:szCs w:val="16"/>
                        </w:rPr>
                      </w:pPr>
                      <w:r>
                        <w:rPr>
                          <w:rFonts w:ascii="HG創英角ｺﾞｼｯｸUB" w:eastAsia="HG創英角ｺﾞｼｯｸUB" w:hAnsi="HG創英角ｺﾞｼｯｸUB" w:hint="eastAsia"/>
                          <w:color w:val="000000" w:themeColor="text1"/>
                          <w:sz w:val="28"/>
                          <w:szCs w:val="28"/>
                          <w:u w:val="single"/>
                        </w:rPr>
                        <w:t>一定の</w:t>
                      </w:r>
                      <w:r>
                        <w:rPr>
                          <w:rFonts w:ascii="HG創英角ｺﾞｼｯｸUB" w:eastAsia="HG創英角ｺﾞｼｯｸUB" w:hAnsi="HG創英角ｺﾞｼｯｸUB"/>
                          <w:color w:val="000000" w:themeColor="text1"/>
                          <w:sz w:val="28"/>
                          <w:szCs w:val="28"/>
                          <w:u w:val="single"/>
                        </w:rPr>
                        <w:t>改善</w:t>
                      </w:r>
                      <w:r w:rsidR="00212105">
                        <w:rPr>
                          <w:rFonts w:ascii="ｺﾞｼｯｸ" w:eastAsia="ｺﾞｼｯｸ" w:hAnsi="HG創英角ｺﾞｼｯｸUB" w:hint="eastAsia"/>
                          <w:color w:val="000000" w:themeColor="text1"/>
                          <w:sz w:val="18"/>
                          <w:szCs w:val="16"/>
                        </w:rPr>
                        <w:t>が</w:t>
                      </w:r>
                      <w:r w:rsidR="00212105">
                        <w:rPr>
                          <w:rFonts w:ascii="ｺﾞｼｯｸ" w:eastAsia="ｺﾞｼｯｸ" w:hAnsi="HG創英角ｺﾞｼｯｸUB"/>
                          <w:color w:val="000000" w:themeColor="text1"/>
                          <w:sz w:val="18"/>
                          <w:szCs w:val="16"/>
                        </w:rPr>
                        <w:t>み</w:t>
                      </w:r>
                      <w:r>
                        <w:rPr>
                          <w:rFonts w:ascii="ｺﾞｼｯｸ" w:eastAsia="ｺﾞｼｯｸ" w:hAnsi="HG創英角ｺﾞｼｯｸUB"/>
                          <w:color w:val="000000" w:themeColor="text1"/>
                          <w:sz w:val="18"/>
                          <w:szCs w:val="16"/>
                        </w:rPr>
                        <w:t>られ</w:t>
                      </w:r>
                      <w:r w:rsidR="00EB171D">
                        <w:rPr>
                          <w:rFonts w:ascii="ｺﾞｼｯｸ" w:eastAsia="ｺﾞｼｯｸ" w:hAnsi="HG創英角ｺﾞｼｯｸUB" w:hint="eastAsia"/>
                          <w:color w:val="000000" w:themeColor="text1"/>
                          <w:sz w:val="18"/>
                          <w:szCs w:val="16"/>
                        </w:rPr>
                        <w:t>、試算期間半ばに</w:t>
                      </w:r>
                      <w:r w:rsidR="00745329">
                        <w:rPr>
                          <w:rFonts w:ascii="ｺﾞｼｯｸ" w:eastAsia="ｺﾞｼｯｸ" w:hAnsi="HG創英角ｺﾞｼｯｸUB" w:hint="eastAsia"/>
                          <w:color w:val="000000" w:themeColor="text1"/>
                          <w:sz w:val="18"/>
                          <w:szCs w:val="16"/>
                        </w:rPr>
                        <w:t>通常</w:t>
                      </w:r>
                      <w:r w:rsidR="00AE23E6">
                        <w:rPr>
                          <w:rFonts w:ascii="ｺﾞｼｯｸ" w:eastAsia="ｺﾞｼｯｸ" w:hAnsi="HG創英角ｺﾞｼｯｸUB" w:hint="eastAsia"/>
                          <w:color w:val="000000" w:themeColor="text1"/>
                          <w:sz w:val="18"/>
                          <w:szCs w:val="16"/>
                        </w:rPr>
                        <w:t>収支</w:t>
                      </w:r>
                      <w:r>
                        <w:rPr>
                          <w:rFonts w:ascii="ｺﾞｼｯｸ" w:eastAsia="ｺﾞｼｯｸ" w:hAnsi="HG創英角ｺﾞｼｯｸUB" w:hint="eastAsia"/>
                          <w:color w:val="000000" w:themeColor="text1"/>
                          <w:sz w:val="18"/>
                          <w:szCs w:val="16"/>
                        </w:rPr>
                        <w:t>不足は</w:t>
                      </w:r>
                      <w:r>
                        <w:rPr>
                          <w:rFonts w:ascii="ｺﾞｼｯｸ" w:eastAsia="ｺﾞｼｯｸ" w:hAnsi="HG創英角ｺﾞｼｯｸUB"/>
                          <w:color w:val="000000" w:themeColor="text1"/>
                          <w:sz w:val="18"/>
                          <w:szCs w:val="16"/>
                        </w:rPr>
                        <w:t>一旦解消する見込み</w:t>
                      </w:r>
                      <w:r w:rsidR="006750F7">
                        <w:rPr>
                          <w:rFonts w:ascii="ｺﾞｼｯｸ" w:eastAsia="ｺﾞｼｯｸ" w:hAnsi="HG創英角ｺﾞｼｯｸUB" w:hint="eastAsia"/>
                          <w:color w:val="000000" w:themeColor="text1"/>
                          <w:sz w:val="18"/>
                          <w:szCs w:val="16"/>
                        </w:rPr>
                        <w:t>ですが</w:t>
                      </w:r>
                      <w:r w:rsidR="006750F7">
                        <w:rPr>
                          <w:rFonts w:ascii="ｺﾞｼｯｸ" w:eastAsia="ｺﾞｼｯｸ" w:hAnsi="HG創英角ｺﾞｼｯｸUB"/>
                          <w:color w:val="000000" w:themeColor="text1"/>
                          <w:sz w:val="18"/>
                          <w:szCs w:val="16"/>
                        </w:rPr>
                        <w:t>、期間終盤には</w:t>
                      </w:r>
                      <w:r w:rsidR="006750F7">
                        <w:rPr>
                          <w:rFonts w:ascii="ｺﾞｼｯｸ" w:eastAsia="ｺﾞｼｯｸ" w:hAnsi="HG創英角ｺﾞｼｯｸUB" w:hint="eastAsia"/>
                          <w:color w:val="000000" w:themeColor="text1"/>
                          <w:sz w:val="18"/>
                          <w:szCs w:val="16"/>
                        </w:rPr>
                        <w:t>再び</w:t>
                      </w:r>
                      <w:r w:rsidR="006750F7">
                        <w:rPr>
                          <w:rFonts w:ascii="ｺﾞｼｯｸ" w:eastAsia="ｺﾞｼｯｸ" w:hAnsi="HG創英角ｺﾞｼｯｸUB"/>
                          <w:color w:val="000000" w:themeColor="text1"/>
                          <w:sz w:val="18"/>
                          <w:szCs w:val="16"/>
                        </w:rPr>
                        <w:t>収支が悪化する見込みであることから、依然として楽観視はできない状況</w:t>
                      </w:r>
                      <w:r w:rsidR="00AE23E6">
                        <w:rPr>
                          <w:rFonts w:ascii="ｺﾞｼｯｸ" w:eastAsia="ｺﾞｼｯｸ" w:hAnsi="HG創英角ｺﾞｼｯｸUB" w:hint="eastAsia"/>
                          <w:color w:val="000000" w:themeColor="text1"/>
                          <w:sz w:val="18"/>
                          <w:szCs w:val="16"/>
                        </w:rPr>
                        <w:t>となっています</w:t>
                      </w:r>
                      <w:r w:rsidR="00AE23E6" w:rsidRPr="008B550A">
                        <w:rPr>
                          <w:rFonts w:ascii="ゴシック" w:eastAsia="ゴシック" w:hAnsi="HG丸ｺﾞｼｯｸM-PRO" w:hint="eastAsia"/>
                          <w:color w:val="000000" w:themeColor="text1"/>
                          <w:sz w:val="18"/>
                          <w:szCs w:val="18"/>
                        </w:rPr>
                        <w:t>。</w:t>
                      </w:r>
                    </w:p>
                    <w:p w:rsidR="00AE23E6" w:rsidRPr="00212105" w:rsidRDefault="00AE23E6" w:rsidP="00921C95">
                      <w:pPr>
                        <w:snapToGrid w:val="0"/>
                        <w:rPr>
                          <w:rFonts w:ascii="ゴシック" w:eastAsia="ゴシック" w:hAnsi="HG丸ｺﾞｼｯｸM-PRO"/>
                          <w:color w:val="000000" w:themeColor="text1"/>
                          <w:sz w:val="8"/>
                          <w:szCs w:val="8"/>
                        </w:rPr>
                      </w:pP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b/>
                          <w:color w:val="FFFFFF" w:themeColor="background1"/>
                          <w:sz w:val="18"/>
                          <w:szCs w:val="18"/>
                          <w:highlight w:val="red"/>
                        </w:rPr>
                        <w:t>&lt;</w:t>
                      </w:r>
                      <w:r w:rsidRPr="00E515A3">
                        <w:rPr>
                          <w:rFonts w:ascii="ゴシック" w:eastAsia="ゴシック" w:hAnsi="HG丸ｺﾞｼｯｸM-PRO" w:hint="eastAsia"/>
                          <w:b/>
                          <w:color w:val="FFFFFF" w:themeColor="background1"/>
                          <w:sz w:val="18"/>
                          <w:szCs w:val="18"/>
                          <w:highlight w:val="red"/>
                        </w:rPr>
                        <w:t>ご注意を</w:t>
                      </w:r>
                      <w:r>
                        <w:rPr>
                          <w:rFonts w:ascii="ゴシック" w:eastAsia="ゴシック" w:hAnsi="HG丸ｺﾞｼｯｸM-PRO" w:hint="eastAsia"/>
                          <w:b/>
                          <w:color w:val="FFFFFF" w:themeColor="background1"/>
                          <w:sz w:val="18"/>
                          <w:szCs w:val="18"/>
                          <w:highlight w:val="red"/>
                        </w:rPr>
                        <w:t>&gt;</w:t>
                      </w:r>
                      <w:r w:rsidRPr="00E515A3">
                        <w:rPr>
                          <w:rFonts w:ascii="ゴシック" w:eastAsia="ゴシック" w:hAnsi="HG丸ｺﾞｼｯｸM-PRO" w:hint="eastAsia"/>
                          <w:b/>
                          <w:color w:val="FFFFFF" w:themeColor="background1"/>
                          <w:sz w:val="18"/>
                          <w:szCs w:val="18"/>
                        </w:rPr>
                        <w:t xml:space="preserve"> </w:t>
                      </w:r>
                      <w:r w:rsidRPr="00E515A3">
                        <w:rPr>
                          <w:rFonts w:ascii="ゴシック" w:eastAsia="ゴシック" w:hAnsi="HG丸ｺﾞｼｯｸM-PRO" w:hint="eastAsia"/>
                          <w:color w:val="000000" w:themeColor="text1"/>
                          <w:sz w:val="18"/>
                          <w:szCs w:val="18"/>
                        </w:rPr>
                        <w:t>こ</w:t>
                      </w:r>
                      <w:r>
                        <w:rPr>
                          <w:rFonts w:ascii="ゴシック" w:eastAsia="ゴシック" w:hAnsi="HG丸ｺﾞｼｯｸM-PRO" w:hint="eastAsia"/>
                          <w:color w:val="000000" w:themeColor="text1"/>
                          <w:sz w:val="18"/>
                          <w:szCs w:val="18"/>
                        </w:rPr>
                        <w:t>の試算は、不確定要素を多く含んでおり、</w:t>
                      </w:r>
                    </w:p>
                    <w:p w:rsidR="00AE23E6" w:rsidRPr="008B550A" w:rsidRDefault="00AE23E6" w:rsidP="00921C95">
                      <w:pPr>
                        <w:snapToGrid w:val="0"/>
                        <w:ind w:firstLineChars="551" w:firstLine="992"/>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相当の幅をもってみる必要があります。</w:t>
                      </w:r>
                    </w:p>
                  </w:txbxContent>
                </v:textbox>
              </v:shape>
            </w:pict>
          </mc:Fallback>
        </mc:AlternateContent>
      </w:r>
    </w:p>
    <w:p w:rsidR="00921C95" w:rsidRDefault="00E73BD1"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3658112" behindDoc="0" locked="0" layoutInCell="1" allowOverlap="1" wp14:anchorId="33A23732" wp14:editId="712C4C42">
                <wp:simplePos x="0" y="0"/>
                <wp:positionH relativeFrom="column">
                  <wp:posOffset>184150</wp:posOffset>
                </wp:positionH>
                <wp:positionV relativeFrom="paragraph">
                  <wp:posOffset>156210</wp:posOffset>
                </wp:positionV>
                <wp:extent cx="430560" cy="623880"/>
                <wp:effectExtent l="0" t="0" r="26670" b="24130"/>
                <wp:wrapNone/>
                <wp:docPr id="2072" name="グループ化 2072"/>
                <wp:cNvGraphicFramePr/>
                <a:graphic xmlns:a="http://schemas.openxmlformats.org/drawingml/2006/main">
                  <a:graphicData uri="http://schemas.microsoft.com/office/word/2010/wordprocessingGroup">
                    <wpg:wgp>
                      <wpg:cNvGrpSpPr/>
                      <wpg:grpSpPr>
                        <a:xfrm>
                          <a:off x="0" y="0"/>
                          <a:ext cx="430560" cy="623880"/>
                          <a:chOff x="0" y="0"/>
                          <a:chExt cx="430560" cy="643760"/>
                        </a:xfrm>
                      </wpg:grpSpPr>
                      <wps:wsp>
                        <wps:cNvPr id="2073" name="二等辺三角形 2073"/>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4" name="円/楕円 2074"/>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5"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14:sizeRelH relativeFrom="margin">
                  <wp14:pctWidth>0</wp14:pctWidth>
                </wp14:sizeRelH>
                <wp14:sizeRelV relativeFrom="margin">
                  <wp14:pctHeight>0</wp14:pctHeight>
                </wp14:sizeRelV>
              </wp:anchor>
            </w:drawing>
          </mc:Choice>
          <mc:Fallback>
            <w:pict>
              <v:group w14:anchorId="33A23732" id="グループ化 2072" o:spid="_x0000_s1040" style="position:absolute;left:0;text-align:left;margin-left:14.5pt;margin-top:12.3pt;width:33.9pt;height:49.1pt;z-index:253658112;mso-width-relative:margin;mso-height-relative:margin"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">
                <v:shape id="二等辺三角形 2073" o:spid="_x0000_s1041" type="#_x0000_t5" style="position:absolute;top:2667;width:3980;height:3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567MYA&#10;AADdAAAADwAAAGRycy9kb3ducmV2LnhtbESPUU/CQBCE3038D5cl8U2uoEJTOYjBoPIGtT9g01va&#10;ht5e7a2l/nvPxITHycx8k1ltRteqgfrQeDYwmyagiEtvG64MFJ+7+xRUEGSLrWcy8EMBNuvbmxVm&#10;1l/4SEMulYoQDhkaqEW6TOtQ1uQwTH1HHL2T7x1KlH2lbY+XCHetnifJQjtsOC7U2NG2pvKcfzsD&#10;j8d9UR12i+I1f3/afomkh+EtNeZuMr48gxIa5Rr+b39YA/Nk+QB/b+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567MYAAADdAAAADwAAAAAAAAAAAAAAAACYAgAAZHJz&#10;L2Rvd25yZXYueG1sUEsFBgAAAAAEAAQA9QAAAIsDAAAAAA==&#10;" fillcolor="#c2d69b [1942]" strokecolor="#360" strokeweight="2pt">
                  <v:textbox>
                    <w:txbxContent>
                      <w:p w:rsidR="00AE23E6" w:rsidRDefault="00AE23E6" w:rsidP="00E73BD1"/>
                    </w:txbxContent>
                  </v:textbox>
                </v:shape>
                <v:oval id="円/楕円 2074" o:spid="_x0000_s1042" style="position:absolute;width:4305;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hDcYA&#10;AADdAAAADwAAAGRycy9kb3ducmV2LnhtbESPQWsCMRSE70L/Q3iF3jRbKdVujSJCqa0X3dZDb4/N&#10;c7O4eVk20Y3/vhEEj8PMfMPMFtE24kydrx0reB5lIIhLp2uuFPz+fAynIHxA1tg4JgUX8rCYPwxm&#10;mGvX847ORahEgrDPUYEJoc2l9KUhi37kWuLkHVxnMSTZVVJ32Ce4beQ4y16lxZrTgsGWVobKY3Gy&#10;Cor98XO/+bPf8S0e+nayNfHyFZV6eozLdxCBYriHb+21VjDOJi9wfZ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2hDcYAAADdAAAADwAAAAAAAAAAAAAAAACYAgAAZHJz&#10;L2Rvd25yZXYueG1sUEsFBgAAAAAEAAQA9QAAAIsDAAAAAA==&#10;" fillcolor="#c2d69b [1942]" strokecolor="#360" strokeweight="2pt">
                  <v:textbox>
                    <w:txbxContent>
                      <w:p w:rsidR="00AE23E6" w:rsidRDefault="00AE23E6" w:rsidP="00E73BD1"/>
                    </w:txbxContent>
                  </v:textbox>
                </v:oval>
                <v:shape id="Picture 2" o:spid="_x0000_s1043" type="#_x0000_t75" alt="miotsukushi" style="position:absolute;left:2000;top:4095;width:1810;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ZGYfGAAAA3QAAAA8AAABkcnMvZG93bnJldi54bWxEj91KAzEUhO8LvkM4Qu/axEJ12TYtVauU&#10;IoL9uT9sTjdLNydLEtvVpzeC4OUwM98w82XvWnGhEBvPGu7GCgRx5U3DtYbD/mVUgIgJ2WDrmTR8&#10;UYTl4mYwx9L4K3/QZZdqkSEcS9RgU+pKKWNlyWEc+444eycfHKYsQy1NwGuGu1ZOlLqXDhvOCxY7&#10;erJUnXefTsP28ajk2ti3zftr3Ib1+bsuimeth7f9agYiUZ/+w3/tjdEwUQ9T+H2Tn4B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NkZh8YAAADdAAAADwAAAAAAAAAAAAAA&#10;AACfAgAAZHJzL2Rvd25yZXYueG1sUEsFBgAAAAAEAAQA9wAAAJIDAAAAAA==&#10;" stroked="t" strokecolor="#7f7f7f [1612]">
                  <v:imagedata r:id="rId9" o:title="miotsukushi"/>
                  <v:path arrowok="t"/>
                </v:shape>
              </v:group>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6750F7" w:rsidP="00921C95">
      <w:pPr>
        <w:rPr>
          <w:rFonts w:ascii="HGｺﾞｼｯｸM" w:eastAsia="HGｺﾞｼｯｸM"/>
          <w:sz w:val="20"/>
          <w:szCs w:val="20"/>
        </w:rPr>
      </w:pPr>
      <w:r w:rsidRPr="00E4186C">
        <w:rPr>
          <w:rFonts w:ascii="HGｺﾞｼｯｸM" w:eastAsia="HGｺﾞｼｯｸM" w:hint="eastAsia"/>
          <w:noProof/>
          <w:sz w:val="20"/>
          <w:szCs w:val="20"/>
        </w:rPr>
        <mc:AlternateContent>
          <mc:Choice Requires="wps">
            <w:drawing>
              <wp:anchor distT="0" distB="0" distL="114300" distR="114300" simplePos="0" relativeHeight="253409280" behindDoc="0" locked="0" layoutInCell="1" allowOverlap="1" wp14:anchorId="4B766AAD" wp14:editId="18E73B81">
                <wp:simplePos x="0" y="0"/>
                <wp:positionH relativeFrom="column">
                  <wp:posOffset>1440815</wp:posOffset>
                </wp:positionH>
                <wp:positionV relativeFrom="paragraph">
                  <wp:posOffset>164465</wp:posOffset>
                </wp:positionV>
                <wp:extent cx="3314700" cy="942975"/>
                <wp:effectExtent l="0" t="0" r="19050" b="28575"/>
                <wp:wrapNone/>
                <wp:docPr id="288005" name="メモ 288005"/>
                <wp:cNvGraphicFramePr/>
                <a:graphic xmlns:a="http://schemas.openxmlformats.org/drawingml/2006/main">
                  <a:graphicData uri="http://schemas.microsoft.com/office/word/2010/wordprocessingShape">
                    <wps:wsp>
                      <wps:cNvSpPr/>
                      <wps:spPr>
                        <a:xfrm>
                          <a:off x="0" y="0"/>
                          <a:ext cx="3314700" cy="942975"/>
                        </a:xfrm>
                        <a:prstGeom prst="foldedCorner">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6F5148" w:rsidRDefault="00AE23E6" w:rsidP="00921C95">
                            <w:pPr>
                              <w:snapToGrid w:val="0"/>
                              <w:rPr>
                                <w:rFonts w:ascii="メイリオ" w:eastAsia="メイリオ" w:hAnsi="メイリオ" w:cs="メイリオ"/>
                                <w:b/>
                                <w:color w:val="000000" w:themeColor="text1"/>
                                <w:u w:val="single"/>
                              </w:rPr>
                            </w:pPr>
                            <w:r w:rsidRPr="006F5148">
                              <w:rPr>
                                <w:rFonts w:ascii="メイリオ" w:eastAsia="メイリオ" w:hAnsi="メイリオ" w:cs="メイリオ" w:hint="eastAsia"/>
                                <w:b/>
                                <w:color w:val="000000" w:themeColor="text1"/>
                                <w:u w:val="single"/>
                              </w:rPr>
                              <w:t xml:space="preserve">◎用語説明　</w:t>
                            </w:r>
                          </w:p>
                          <w:p w:rsidR="00AE23E6" w:rsidRPr="006F5148" w:rsidRDefault="00AE23E6" w:rsidP="00921C95">
                            <w:pPr>
                              <w:snapToGrid w:val="0"/>
                              <w:ind w:firstLineChars="100" w:firstLine="181"/>
                              <w:jc w:val="left"/>
                              <w:rPr>
                                <w:rFonts w:ascii="HG丸ｺﾞｼｯｸM-PRO" w:eastAsia="HG丸ｺﾞｼｯｸM-PRO" w:hAnsi="HG丸ｺﾞｼｯｸM-PRO"/>
                                <w:b/>
                                <w:color w:val="000000" w:themeColor="text1"/>
                                <w:sz w:val="18"/>
                                <w:szCs w:val="18"/>
                              </w:rPr>
                            </w:pPr>
                            <w:r w:rsidRPr="006F5148">
                              <w:rPr>
                                <w:rFonts w:ascii="HG丸ｺﾞｼｯｸM-PRO" w:eastAsia="HG丸ｺﾞｼｯｸM-PRO" w:hAnsi="HG丸ｺﾞｼｯｸM-PRO" w:hint="eastAsia"/>
                                <w:b/>
                                <w:color w:val="000000" w:themeColor="text1"/>
                                <w:sz w:val="18"/>
                                <w:szCs w:val="18"/>
                              </w:rPr>
                              <w:t>＜通常収支とは？＞</w:t>
                            </w:r>
                          </w:p>
                          <w:p w:rsidR="00AE23E6" w:rsidRDefault="00AE23E6" w:rsidP="00921C95">
                            <w:pPr>
                              <w:snapToGrid w:val="0"/>
                              <w:ind w:leftChars="200" w:left="420"/>
                              <w:rPr>
                                <w:rFonts w:ascii="HG丸ｺﾞｼｯｸM-PRO" w:eastAsia="HG丸ｺﾞｼｯｸM-PRO" w:hAnsi="HG丸ｺﾞｼｯｸM-PRO"/>
                                <w:color w:val="000000" w:themeColor="text1"/>
                                <w:sz w:val="16"/>
                                <w:szCs w:val="16"/>
                              </w:rPr>
                            </w:pPr>
                            <w:r w:rsidRPr="006F5148">
                              <w:rPr>
                                <w:rFonts w:ascii="HG丸ｺﾞｼｯｸM-PRO" w:eastAsia="HG丸ｺﾞｼｯｸM-PRO" w:hAnsi="HG丸ｺﾞｼｯｸM-PRO" w:hint="eastAsia"/>
                                <w:color w:val="000000" w:themeColor="text1"/>
                                <w:sz w:val="16"/>
                                <w:szCs w:val="16"/>
                              </w:rPr>
                              <w:t>補てん財源（不用地等売却</w:t>
                            </w:r>
                            <w:r>
                              <w:rPr>
                                <w:rFonts w:ascii="HG丸ｺﾞｼｯｸM-PRO" w:eastAsia="HG丸ｺﾞｼｯｸM-PRO" w:hAnsi="HG丸ｺﾞｼｯｸM-PRO" w:hint="eastAsia"/>
                                <w:color w:val="000000" w:themeColor="text1"/>
                                <w:sz w:val="16"/>
                                <w:szCs w:val="16"/>
                              </w:rPr>
                              <w:t>代、財政調整基金）を</w:t>
                            </w:r>
                          </w:p>
                          <w:p w:rsidR="00AE23E6" w:rsidRPr="00D7666E" w:rsidRDefault="00AE23E6" w:rsidP="00921C95">
                            <w:pPr>
                              <w:snapToGrid w:val="0"/>
                              <w:ind w:leftChars="200" w:left="42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活用しない収支のことです。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6AA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88005" o:spid="_x0000_s1044" type="#_x0000_t65" style="position:absolute;left:0;text-align:left;margin-left:113.45pt;margin-top:12.95pt;width:261pt;height:74.25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" adj="18000" fillcolor="white [3212]" strokecolor="#7f7f7f [1612]" strokeweight="2pt">
                <v:textbox>
                  <w:txbxContent>
                    <w:p w:rsidR="00AE23E6" w:rsidRPr="006F5148" w:rsidRDefault="00AE23E6" w:rsidP="00921C95">
                      <w:pPr>
                        <w:snapToGrid w:val="0"/>
                        <w:rPr>
                          <w:rFonts w:ascii="メイリオ" w:eastAsia="メイリオ" w:hAnsi="メイリオ" w:cs="メイリオ"/>
                          <w:b/>
                          <w:color w:val="000000" w:themeColor="text1"/>
                          <w:u w:val="single"/>
                        </w:rPr>
                      </w:pPr>
                      <w:r w:rsidRPr="006F5148">
                        <w:rPr>
                          <w:rFonts w:ascii="メイリオ" w:eastAsia="メイリオ" w:hAnsi="メイリオ" w:cs="メイリオ" w:hint="eastAsia"/>
                          <w:b/>
                          <w:color w:val="000000" w:themeColor="text1"/>
                          <w:u w:val="single"/>
                        </w:rPr>
                        <w:t xml:space="preserve">◎用語説明　</w:t>
                      </w:r>
                    </w:p>
                    <w:p w:rsidR="00AE23E6" w:rsidRPr="006F5148" w:rsidRDefault="00AE23E6" w:rsidP="00921C95">
                      <w:pPr>
                        <w:snapToGrid w:val="0"/>
                        <w:ind w:firstLineChars="100" w:firstLine="181"/>
                        <w:jc w:val="left"/>
                        <w:rPr>
                          <w:rFonts w:ascii="HG丸ｺﾞｼｯｸM-PRO" w:eastAsia="HG丸ｺﾞｼｯｸM-PRO" w:hAnsi="HG丸ｺﾞｼｯｸM-PRO"/>
                          <w:b/>
                          <w:color w:val="000000" w:themeColor="text1"/>
                          <w:sz w:val="18"/>
                          <w:szCs w:val="18"/>
                        </w:rPr>
                      </w:pPr>
                      <w:r w:rsidRPr="006F5148">
                        <w:rPr>
                          <w:rFonts w:ascii="HG丸ｺﾞｼｯｸM-PRO" w:eastAsia="HG丸ｺﾞｼｯｸM-PRO" w:hAnsi="HG丸ｺﾞｼｯｸM-PRO" w:hint="eastAsia"/>
                          <w:b/>
                          <w:color w:val="000000" w:themeColor="text1"/>
                          <w:sz w:val="18"/>
                          <w:szCs w:val="18"/>
                        </w:rPr>
                        <w:t>＜通常収支とは？＞</w:t>
                      </w:r>
                    </w:p>
                    <w:p w:rsidR="00AE23E6" w:rsidRDefault="00AE23E6" w:rsidP="00921C95">
                      <w:pPr>
                        <w:snapToGrid w:val="0"/>
                        <w:ind w:leftChars="200" w:left="420"/>
                        <w:rPr>
                          <w:rFonts w:ascii="HG丸ｺﾞｼｯｸM-PRO" w:eastAsia="HG丸ｺﾞｼｯｸM-PRO" w:hAnsi="HG丸ｺﾞｼｯｸM-PRO"/>
                          <w:color w:val="000000" w:themeColor="text1"/>
                          <w:sz w:val="16"/>
                          <w:szCs w:val="16"/>
                        </w:rPr>
                      </w:pPr>
                      <w:r w:rsidRPr="006F5148">
                        <w:rPr>
                          <w:rFonts w:ascii="HG丸ｺﾞｼｯｸM-PRO" w:eastAsia="HG丸ｺﾞｼｯｸM-PRO" w:hAnsi="HG丸ｺﾞｼｯｸM-PRO" w:hint="eastAsia"/>
                          <w:color w:val="000000" w:themeColor="text1"/>
                          <w:sz w:val="16"/>
                          <w:szCs w:val="16"/>
                        </w:rPr>
                        <w:t>補てん財源（不用地等売却</w:t>
                      </w:r>
                      <w:r>
                        <w:rPr>
                          <w:rFonts w:ascii="HG丸ｺﾞｼｯｸM-PRO" w:eastAsia="HG丸ｺﾞｼｯｸM-PRO" w:hAnsi="HG丸ｺﾞｼｯｸM-PRO" w:hint="eastAsia"/>
                          <w:color w:val="000000" w:themeColor="text1"/>
                          <w:sz w:val="16"/>
                          <w:szCs w:val="16"/>
                        </w:rPr>
                        <w:t>代、財政調整基金）を</w:t>
                      </w:r>
                    </w:p>
                    <w:p w:rsidR="00AE23E6" w:rsidRPr="00D7666E" w:rsidRDefault="00AE23E6" w:rsidP="00921C95">
                      <w:pPr>
                        <w:snapToGrid w:val="0"/>
                        <w:ind w:leftChars="200" w:left="42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活用しない収支のことです。</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E515A3">
        <w:rPr>
          <w:rFonts w:ascii="HGｺﾞｼｯｸM" w:eastAsia="HGｺﾞｼｯｸM" w:hint="eastAsia"/>
          <w:noProof/>
          <w:sz w:val="20"/>
          <w:szCs w:val="20"/>
        </w:rPr>
        <mc:AlternateContent>
          <mc:Choice Requires="wpg">
            <w:drawing>
              <wp:anchor distT="0" distB="0" distL="114300" distR="114300" simplePos="0" relativeHeight="253415424" behindDoc="0" locked="0" layoutInCell="1" allowOverlap="1" wp14:anchorId="45D032DB" wp14:editId="5F3BE535">
                <wp:simplePos x="0" y="0"/>
                <wp:positionH relativeFrom="column">
                  <wp:posOffset>11430</wp:posOffset>
                </wp:positionH>
                <wp:positionV relativeFrom="paragraph">
                  <wp:posOffset>60960</wp:posOffset>
                </wp:positionV>
                <wp:extent cx="1083310" cy="995680"/>
                <wp:effectExtent l="0" t="0" r="0" b="13970"/>
                <wp:wrapNone/>
                <wp:docPr id="286359" name="グループ化 6"/>
                <wp:cNvGraphicFramePr/>
                <a:graphic xmlns:a="http://schemas.openxmlformats.org/drawingml/2006/main">
                  <a:graphicData uri="http://schemas.microsoft.com/office/word/2010/wordprocessingGroup">
                    <wpg:wgp>
                      <wpg:cNvGrpSpPr/>
                      <wpg:grpSpPr>
                        <a:xfrm>
                          <a:off x="0" y="0"/>
                          <a:ext cx="1083310" cy="995680"/>
                          <a:chOff x="-75916" y="-23559"/>
                          <a:chExt cx="1806348" cy="1409104"/>
                        </a:xfrm>
                      </wpg:grpSpPr>
                      <wps:wsp>
                        <wps:cNvPr id="286362" name="二等辺三角形 286362"/>
                        <wps:cNvSpPr/>
                        <wps:spPr>
                          <a:xfrm>
                            <a:off x="82273" y="827876"/>
                            <a:ext cx="730051" cy="557669"/>
                          </a:xfrm>
                          <a:prstGeom prst="triangl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63" name="円/楕円 286363"/>
                        <wps:cNvSpPr/>
                        <wps:spPr>
                          <a:xfrm>
                            <a:off x="82273" y="548591"/>
                            <a:ext cx="717478" cy="495309"/>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64" name="円/楕円 286364"/>
                        <wps:cNvSpPr/>
                        <wps:spPr>
                          <a:xfrm rot="2028520">
                            <a:off x="-75916" y="-23559"/>
                            <a:ext cx="1806348" cy="118408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D032DB" id="_x0000_s1045" style="position:absolute;left:0;text-align:left;margin-left:.9pt;margin-top:4.8pt;width:85.3pt;height:78.4pt;z-index:253415424" coordorigin="-759,-235" coordsize="18063,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">
                <v:shape id="二等辺三角形 286362" o:spid="_x0000_s1046" type="#_x0000_t5" style="position:absolute;left:822;top:8278;width:7301;height:5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rMgA&#10;AADfAAAADwAAAGRycy9kb3ducmV2LnhtbESP0WrCQBRE34X+w3ILfZG6aYRgU1cpxaIFLVT9gNvs&#10;bRKSvbtk1xj/3i0IPg4zc4aZLwfTip46X1tW8DJJQBAXVtdcKjgePp9nIHxA1thaJgUX8rBcPIzm&#10;mGt75h/q96EUEcI+RwVVCC6X0hcVGfQT64ij92c7gyHKrpS6w3OEm1amSZJJgzXHhQodfVRUNPuT&#10;UbBd9f3m6/t3t14Pq9dmvHVZg06pp8fh/Q1EoCHcw7f2RitIZ9k0S+H/T/w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9C6syAAAAN8AAAAPAAAAAAAAAAAAAAAAAJgCAABk&#10;cnMvZG93bnJldi54bWxQSwUGAAAAAAQABAD1AAAAjQMAAAAA&#10;" fillcolor="#95b3d7 [1940]" strokecolor="#243f60 [1604]" strokeweight="2pt">
                  <v:textbox>
                    <w:txbxContent>
                      <w:p w:rsidR="00AE23E6" w:rsidRDefault="00AE23E6" w:rsidP="00921C95"/>
                    </w:txbxContent>
                  </v:textbox>
                </v:shape>
                <v:oval id="円/楕円 286363" o:spid="_x0000_s1047" style="position:absolute;left:822;top:5485;width:7175;height:4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Jg8kA&#10;AADfAAAADwAAAGRycy9kb3ducmV2LnhtbESPQWvCQBSE7wX/w/KEXqRu1BIkzUZKRdCTNFp6fc2+&#10;JtHs25Ddxuiv7wqFHoeZ+YZJV4NpRE+dqy0rmE0jEMSF1TWXCo6HzdMShPPIGhvLpOBKDlbZ6CHF&#10;RNsLv1Of+1IECLsEFVTet4mUrqjIoJvaljh437Yz6IPsSqk7vAS4aeQ8imJpsOawUGFLbxUV5/zH&#10;KHj+yPe7Ce0/o3Ljh69Jvd72p5tSj+Ph9QWEp8H/h//aW61gvowX8QLuf8IXk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PfJg8kAAADfAAAADwAAAAAAAAAAAAAAAACYAgAA&#10;ZHJzL2Rvd25yZXYueG1sUEsFBgAAAAAEAAQA9QAAAI4DAAAAAA==&#10;" fillcolor="#95b3d7 [1940]" strokecolor="#243f60 [1604]" strokeweight="2pt">
                  <v:textbox>
                    <w:txbxContent>
                      <w:p w:rsidR="00AE23E6" w:rsidRDefault="00AE23E6" w:rsidP="00921C95"/>
                    </w:txbxContent>
                  </v:textbox>
                </v:oval>
                <v:oval id="円/楕円 286364" o:spid="_x0000_s1048" style="position:absolute;left:-759;top:-235;width:18063;height:11840;rotation:221568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i/MUA&#10;AADfAAAADwAAAGRycy9kb3ducmV2LnhtbESPUUvDQBCE3wX/w7GCb/ZiLKHEXkspqH0qWP0BS27N&#10;XZvbC7lNGv+9Jwg+DjPzDbPezqFTEw3JRzbwuChAETfRem4NfH68PKxAJUG22EUmA9+UYLu5vVlj&#10;beOV32k6SasyhFONBpxIX2udGkcB0yL2xNn7ikNAyXJotR3wmuGh02VRVDqg57zgsKe9o+ZyGoOB&#10;3aE6CkmxH/E4vb0uR38unTfm/m7ePYMSmuU//Nc+WAPlqnqqlvD7J38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iL8xQAAAN8AAAAPAAAAAAAAAAAAAAAAAJgCAABkcnMv&#10;ZG93bnJldi54bWxQSwUGAAAAAAQABAD1AAAAigMAAAAA&#10;" filled="f" stroked="f" strokeweight="2pt">
                  <v:textbo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v:textbox>
                </v:oval>
              </v:group>
            </w:pict>
          </mc:Fallback>
        </mc:AlternateContent>
      </w:r>
      <w:r w:rsidRPr="00E515A3">
        <w:rPr>
          <w:rFonts w:ascii="HGｺﾞｼｯｸM" w:eastAsia="HGｺﾞｼｯｸM" w:hint="eastAsia"/>
          <w:noProof/>
          <w:sz w:val="20"/>
          <w:szCs w:val="20"/>
        </w:rPr>
        <mc:AlternateContent>
          <mc:Choice Requires="wps">
            <w:drawing>
              <wp:anchor distT="0" distB="0" distL="114300" distR="114300" simplePos="0" relativeHeight="253414400" behindDoc="0" locked="0" layoutInCell="1" allowOverlap="1" wp14:anchorId="17D50071" wp14:editId="617EAEE3">
                <wp:simplePos x="0" y="0"/>
                <wp:positionH relativeFrom="column">
                  <wp:posOffset>869315</wp:posOffset>
                </wp:positionH>
                <wp:positionV relativeFrom="paragraph">
                  <wp:posOffset>543560</wp:posOffset>
                </wp:positionV>
                <wp:extent cx="2019300" cy="391795"/>
                <wp:effectExtent l="209550" t="0" r="19050" b="27305"/>
                <wp:wrapNone/>
                <wp:docPr id="286358" name="角丸四角形吹き出し 286358"/>
                <wp:cNvGraphicFramePr/>
                <a:graphic xmlns:a="http://schemas.openxmlformats.org/drawingml/2006/main">
                  <a:graphicData uri="http://schemas.microsoft.com/office/word/2010/wordprocessingShape">
                    <wps:wsp>
                      <wps:cNvSpPr/>
                      <wps:spPr>
                        <a:xfrm>
                          <a:off x="0" y="0"/>
                          <a:ext cx="2019300" cy="391795"/>
                        </a:xfrm>
                        <a:prstGeom prst="wedgeRoundRectCallout">
                          <a:avLst>
                            <a:gd name="adj1" fmla="val -59814"/>
                            <a:gd name="adj2" fmla="val -1227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今後、どういった対応をするの？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50071" id="角丸四角形吹き出し 286358" o:spid="_x0000_s1049" type="#_x0000_t62" style="position:absolute;left:0;text-align:left;margin-left:68.45pt;margin-top:42.8pt;width:159pt;height:30.8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" adj="-2120,8149" fillcolor="white [3212]" strokecolor="#7f7f7f [1612]" strokeweight="1.5pt">
                <v:textbo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今後、どういった対応をするの？</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685D7D">
        <w:rPr>
          <w:rFonts w:ascii="HGｺﾞｼｯｸM" w:eastAsia="HGｺﾞｼｯｸM" w:hint="eastAsia"/>
          <w:noProof/>
          <w:sz w:val="20"/>
          <w:szCs w:val="20"/>
        </w:rPr>
        <mc:AlternateContent>
          <mc:Choice Requires="wps">
            <w:drawing>
              <wp:anchor distT="0" distB="0" distL="114300" distR="114300" simplePos="0" relativeHeight="253403136" behindDoc="0" locked="0" layoutInCell="1" allowOverlap="1" wp14:anchorId="54083160" wp14:editId="595B13D4">
                <wp:simplePos x="0" y="0"/>
                <wp:positionH relativeFrom="column">
                  <wp:posOffset>915670</wp:posOffset>
                </wp:positionH>
                <wp:positionV relativeFrom="paragraph">
                  <wp:posOffset>198120</wp:posOffset>
                </wp:positionV>
                <wp:extent cx="8943975" cy="952500"/>
                <wp:effectExtent l="190500" t="0" r="28575" b="19050"/>
                <wp:wrapNone/>
                <wp:docPr id="286365" name="角丸四角形吹き出し 286365"/>
                <wp:cNvGraphicFramePr/>
                <a:graphic xmlns:a="http://schemas.openxmlformats.org/drawingml/2006/main">
                  <a:graphicData uri="http://schemas.microsoft.com/office/word/2010/wordprocessingShape">
                    <wps:wsp>
                      <wps:cNvSpPr/>
                      <wps:spPr>
                        <a:xfrm>
                          <a:off x="0" y="0"/>
                          <a:ext cx="8943975" cy="952500"/>
                        </a:xfrm>
                        <a:prstGeom prst="wedgeRoundRectCallout">
                          <a:avLst>
                            <a:gd name="adj1" fmla="val -52119"/>
                            <a:gd name="adj2" fmla="val 46663"/>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C1E54" w:rsidRDefault="00AE23E6" w:rsidP="00921C95">
                            <w:pPr>
                              <w:pStyle w:val="Web"/>
                              <w:snapToGrid w:val="0"/>
                              <w:spacing w:before="0" w:beforeAutospacing="0" w:after="0" w:afterAutospacing="0"/>
                              <w:rPr>
                                <w:rFonts w:ascii="ｺﾞｼｯｸ" w:eastAsia="ｺﾞｼｯｸ"/>
                                <w:color w:val="000000" w:themeColor="text1"/>
                                <w:sz w:val="20"/>
                                <w:szCs w:val="20"/>
                                <w:u w:val="single"/>
                              </w:rPr>
                            </w:pPr>
                            <w:r>
                              <w:rPr>
                                <w:rFonts w:ascii="ｺﾞｼｯｸ" w:eastAsia="ｺﾞｼｯｸ" w:hint="eastAsia"/>
                                <w:color w:val="000000" w:themeColor="text1"/>
                                <w:sz w:val="20"/>
                                <w:szCs w:val="20"/>
                                <w:u w:val="single"/>
                              </w:rPr>
                              <w:t>将来世代に負担を先送りしないため</w:t>
                            </w:r>
                            <w:r w:rsidRPr="00745DB6">
                              <w:rPr>
                                <w:rFonts w:ascii="ｺﾞｼｯｸ" w:eastAsia="ｺﾞｼｯｸ" w:hint="eastAsia"/>
                                <w:color w:val="000000" w:themeColor="text1"/>
                                <w:sz w:val="20"/>
                                <w:szCs w:val="20"/>
                                <w:u w:val="single"/>
                              </w:rPr>
                              <w:t>、</w:t>
                            </w:r>
                            <w:r w:rsidRPr="00A34EC7">
                              <w:rPr>
                                <w:rFonts w:ascii="ｺﾞｼｯｸ" w:eastAsia="ｺﾞｼｯｸ" w:hAnsi="HGP創英角ｺﾞｼｯｸUB" w:hint="eastAsia"/>
                                <w:color w:val="000000" w:themeColor="text1"/>
                                <w:sz w:val="20"/>
                                <w:szCs w:val="28"/>
                                <w:u w:val="single"/>
                              </w:rPr>
                              <w:t>引き続き</w:t>
                            </w:r>
                            <w:r w:rsidRPr="00737327">
                              <w:rPr>
                                <w:rFonts w:ascii="HGP創英角ｺﾞｼｯｸUB" w:eastAsia="HGP創英角ｺﾞｼｯｸUB" w:hAnsi="HGP創英角ｺﾞｼｯｸUB" w:hint="eastAsia"/>
                                <w:color w:val="000000" w:themeColor="text1"/>
                                <w:sz w:val="28"/>
                                <w:szCs w:val="28"/>
                                <w:u w:val="single"/>
                              </w:rPr>
                              <w:t>市政改革に取り組み</w:t>
                            </w:r>
                            <w:r w:rsidRPr="00BC72DC">
                              <w:rPr>
                                <w:rFonts w:ascii="ｺﾞｼｯｸ" w:eastAsia="ｺﾞｼｯｸ" w:hAnsi="HGP創英角ｺﾞｼｯｸUB" w:hint="eastAsia"/>
                                <w:color w:val="000000" w:themeColor="text1"/>
                                <w:sz w:val="20"/>
                                <w:szCs w:val="20"/>
                                <w:u w:val="single"/>
                              </w:rPr>
                              <w:t>、</w:t>
                            </w:r>
                            <w:r w:rsidRPr="00A34EC7">
                              <w:rPr>
                                <w:rFonts w:ascii="HGP創英角ｺﾞｼｯｸUB" w:eastAsia="HGP創英角ｺﾞｼｯｸUB" w:hAnsi="HGP創英角ｺﾞｼｯｸUB" w:hint="eastAsia"/>
                                <w:color w:val="000000" w:themeColor="text1"/>
                                <w:sz w:val="28"/>
                                <w:szCs w:val="20"/>
                                <w:u w:val="single"/>
                              </w:rPr>
                              <w:t>全市的な優先順位づけを行う</w:t>
                            </w:r>
                            <w:r w:rsidRPr="00C7692F">
                              <w:rPr>
                                <w:rFonts w:ascii="ｺﾞｼｯｸ" w:eastAsia="ｺﾞｼｯｸ" w:hAnsi="HGP創英角ｺﾞｼｯｸUB" w:hint="eastAsia"/>
                                <w:color w:val="000000" w:themeColor="text1"/>
                                <w:sz w:val="20"/>
                                <w:szCs w:val="20"/>
                                <w:u w:val="single"/>
                              </w:rPr>
                              <w:t>など</w:t>
                            </w:r>
                            <w:r w:rsidRPr="00C7692F">
                              <w:rPr>
                                <w:rFonts w:ascii="ｺﾞｼｯｸ" w:eastAsia="ｺﾞｼｯｸ" w:hint="eastAsia"/>
                                <w:color w:val="000000" w:themeColor="text1"/>
                                <w:sz w:val="20"/>
                                <w:szCs w:val="20"/>
                                <w:u w:val="single"/>
                              </w:rPr>
                              <w:t>、</w:t>
                            </w:r>
                            <w:r>
                              <w:rPr>
                                <w:rFonts w:ascii="HGP創英角ｺﾞｼｯｸUB" w:eastAsia="HGP創英角ｺﾞｼｯｸUB" w:hAnsi="HGP創英角ｺﾞｼｯｸUB" w:hint="eastAsia"/>
                                <w:color w:val="000000" w:themeColor="text1"/>
                                <w:sz w:val="28"/>
                                <w:szCs w:val="28"/>
                                <w:u w:val="single"/>
                              </w:rPr>
                              <w:t>事業の選択と集中を進める</w:t>
                            </w:r>
                            <w:r w:rsidRPr="00155E43">
                              <w:rPr>
                                <w:rFonts w:ascii="ｺﾞｼｯｸ" w:eastAsia="ｺﾞｼｯｸ" w:hint="eastAsia"/>
                                <w:color w:val="000000" w:themeColor="text1"/>
                                <w:sz w:val="20"/>
                                <w:szCs w:val="20"/>
                                <w:u w:val="single"/>
                              </w:rPr>
                              <w:t>とともに、更なる自律的な改革に取り組み、</w:t>
                            </w:r>
                            <w:r w:rsidRPr="00745DB6">
                              <w:rPr>
                                <w:rFonts w:ascii="ｺﾞｼｯｸ" w:eastAsia="ｺﾞｼｯｸ"/>
                                <w:color w:val="000000" w:themeColor="text1"/>
                                <w:sz w:val="20"/>
                                <w:szCs w:val="20"/>
                                <w:u w:val="single"/>
                              </w:rPr>
                              <w:t>行財政改革を強力に推進していきます。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160" id="角丸四角形吹き出し 286365" o:spid="_x0000_s1050" type="#_x0000_t62" style="position:absolute;left:0;text-align:left;margin-left:72.1pt;margin-top:15.6pt;width:704.25pt;height:7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" adj="-458,20879" fillcolor="white [3212]" strokecolor="#7f7f7f [1612]" strokeweight="1.5pt">
                <v:textbox>
                  <w:txbxContent>
                    <w:p w:rsidR="00AE23E6" w:rsidRPr="009C1E54" w:rsidRDefault="00AE23E6" w:rsidP="00921C95">
                      <w:pPr>
                        <w:pStyle w:val="Web"/>
                        <w:snapToGrid w:val="0"/>
                        <w:spacing w:before="0" w:beforeAutospacing="0" w:after="0" w:afterAutospacing="0"/>
                        <w:rPr>
                          <w:rFonts w:ascii="ｺﾞｼｯｸ" w:eastAsia="ｺﾞｼｯｸ"/>
                          <w:color w:val="000000" w:themeColor="text1"/>
                          <w:sz w:val="20"/>
                          <w:szCs w:val="20"/>
                          <w:u w:val="single"/>
                        </w:rPr>
                      </w:pPr>
                      <w:r>
                        <w:rPr>
                          <w:rFonts w:ascii="ｺﾞｼｯｸ" w:eastAsia="ｺﾞｼｯｸ" w:hint="eastAsia"/>
                          <w:color w:val="000000" w:themeColor="text1"/>
                          <w:sz w:val="20"/>
                          <w:szCs w:val="20"/>
                          <w:u w:val="single"/>
                        </w:rPr>
                        <w:t>将来世代に負担を先送りしないため</w:t>
                      </w:r>
                      <w:r w:rsidRPr="00745DB6">
                        <w:rPr>
                          <w:rFonts w:ascii="ｺﾞｼｯｸ" w:eastAsia="ｺﾞｼｯｸ" w:hint="eastAsia"/>
                          <w:color w:val="000000" w:themeColor="text1"/>
                          <w:sz w:val="20"/>
                          <w:szCs w:val="20"/>
                          <w:u w:val="single"/>
                        </w:rPr>
                        <w:t>、</w:t>
                      </w:r>
                      <w:r w:rsidRPr="00A34EC7">
                        <w:rPr>
                          <w:rFonts w:ascii="ｺﾞｼｯｸ" w:eastAsia="ｺﾞｼｯｸ" w:hAnsi="HGP創英角ｺﾞｼｯｸUB" w:hint="eastAsia"/>
                          <w:color w:val="000000" w:themeColor="text1"/>
                          <w:sz w:val="20"/>
                          <w:szCs w:val="28"/>
                          <w:u w:val="single"/>
                        </w:rPr>
                        <w:t>引き続き</w:t>
                      </w:r>
                      <w:r w:rsidRPr="00737327">
                        <w:rPr>
                          <w:rFonts w:ascii="HGP創英角ｺﾞｼｯｸUB" w:eastAsia="HGP創英角ｺﾞｼｯｸUB" w:hAnsi="HGP創英角ｺﾞｼｯｸUB" w:hint="eastAsia"/>
                          <w:color w:val="000000" w:themeColor="text1"/>
                          <w:sz w:val="28"/>
                          <w:szCs w:val="28"/>
                          <w:u w:val="single"/>
                        </w:rPr>
                        <w:t>市政改革に取り組み</w:t>
                      </w:r>
                      <w:r w:rsidRPr="00BC72DC">
                        <w:rPr>
                          <w:rFonts w:ascii="ｺﾞｼｯｸ" w:eastAsia="ｺﾞｼｯｸ" w:hAnsi="HGP創英角ｺﾞｼｯｸUB" w:hint="eastAsia"/>
                          <w:color w:val="000000" w:themeColor="text1"/>
                          <w:sz w:val="20"/>
                          <w:szCs w:val="20"/>
                          <w:u w:val="single"/>
                        </w:rPr>
                        <w:t>、</w:t>
                      </w:r>
                      <w:r w:rsidRPr="00A34EC7">
                        <w:rPr>
                          <w:rFonts w:ascii="HGP創英角ｺﾞｼｯｸUB" w:eastAsia="HGP創英角ｺﾞｼｯｸUB" w:hAnsi="HGP創英角ｺﾞｼｯｸUB" w:hint="eastAsia"/>
                          <w:color w:val="000000" w:themeColor="text1"/>
                          <w:sz w:val="28"/>
                          <w:szCs w:val="20"/>
                          <w:u w:val="single"/>
                        </w:rPr>
                        <w:t>全市的な優先順位づけを行う</w:t>
                      </w:r>
                      <w:r w:rsidRPr="00C7692F">
                        <w:rPr>
                          <w:rFonts w:ascii="ｺﾞｼｯｸ" w:eastAsia="ｺﾞｼｯｸ" w:hAnsi="HGP創英角ｺﾞｼｯｸUB" w:hint="eastAsia"/>
                          <w:color w:val="000000" w:themeColor="text1"/>
                          <w:sz w:val="20"/>
                          <w:szCs w:val="20"/>
                          <w:u w:val="single"/>
                        </w:rPr>
                        <w:t>など</w:t>
                      </w:r>
                      <w:r w:rsidRPr="00C7692F">
                        <w:rPr>
                          <w:rFonts w:ascii="ｺﾞｼｯｸ" w:eastAsia="ｺﾞｼｯｸ" w:hint="eastAsia"/>
                          <w:color w:val="000000" w:themeColor="text1"/>
                          <w:sz w:val="20"/>
                          <w:szCs w:val="20"/>
                          <w:u w:val="single"/>
                        </w:rPr>
                        <w:t>、</w:t>
                      </w:r>
                      <w:r>
                        <w:rPr>
                          <w:rFonts w:ascii="HGP創英角ｺﾞｼｯｸUB" w:eastAsia="HGP創英角ｺﾞｼｯｸUB" w:hAnsi="HGP創英角ｺﾞｼｯｸUB" w:hint="eastAsia"/>
                          <w:color w:val="000000" w:themeColor="text1"/>
                          <w:sz w:val="28"/>
                          <w:szCs w:val="28"/>
                          <w:u w:val="single"/>
                        </w:rPr>
                        <w:t>事業の選択と集中を進める</w:t>
                      </w:r>
                      <w:r w:rsidRPr="00155E43">
                        <w:rPr>
                          <w:rFonts w:ascii="ｺﾞｼｯｸ" w:eastAsia="ｺﾞｼｯｸ" w:hint="eastAsia"/>
                          <w:color w:val="000000" w:themeColor="text1"/>
                          <w:sz w:val="20"/>
                          <w:szCs w:val="20"/>
                          <w:u w:val="single"/>
                        </w:rPr>
                        <w:t>とともに、更なる自律的な改革に取り組み、</w:t>
                      </w:r>
                      <w:r w:rsidRPr="00745DB6">
                        <w:rPr>
                          <w:rFonts w:ascii="ｺﾞｼｯｸ" w:eastAsia="ｺﾞｼｯｸ"/>
                          <w:color w:val="000000" w:themeColor="text1"/>
                          <w:sz w:val="20"/>
                          <w:szCs w:val="20"/>
                          <w:u w:val="single"/>
                        </w:rPr>
                        <w:t>行財政改革を強力に推進していきます。</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266A0B">
        <w:rPr>
          <w:noProof/>
        </w:rPr>
        <mc:AlternateContent>
          <mc:Choice Requires="wps">
            <w:drawing>
              <wp:anchor distT="0" distB="0" distL="114300" distR="114300" simplePos="0" relativeHeight="253407232" behindDoc="0" locked="0" layoutInCell="1" allowOverlap="1" wp14:anchorId="161491B2" wp14:editId="2E261FCC">
                <wp:simplePos x="0" y="0"/>
                <wp:positionH relativeFrom="column">
                  <wp:posOffset>2574290</wp:posOffset>
                </wp:positionH>
                <wp:positionV relativeFrom="paragraph">
                  <wp:posOffset>78740</wp:posOffset>
                </wp:positionV>
                <wp:extent cx="7143750" cy="389255"/>
                <wp:effectExtent l="0" t="0" r="19050" b="10795"/>
                <wp:wrapNone/>
                <wp:docPr id="287996" name="横巻き 16"/>
                <wp:cNvGraphicFramePr/>
                <a:graphic xmlns:a="http://schemas.openxmlformats.org/drawingml/2006/main">
                  <a:graphicData uri="http://schemas.microsoft.com/office/word/2010/wordprocessingShape">
                    <wps:wsp>
                      <wps:cNvSpPr/>
                      <wps:spPr>
                        <a:xfrm>
                          <a:off x="0" y="0"/>
                          <a:ext cx="7143750" cy="389255"/>
                        </a:xfrm>
                        <a:prstGeom prst="horizontalScroll">
                          <a:avLst/>
                        </a:prstGeom>
                        <a:ln/>
                      </wps:spPr>
                      <wps:style>
                        <a:lnRef idx="2">
                          <a:schemeClr val="accent1"/>
                        </a:lnRef>
                        <a:fillRef idx="1">
                          <a:schemeClr val="lt1"/>
                        </a:fillRef>
                        <a:effectRef idx="0">
                          <a:schemeClr val="accent1"/>
                        </a:effectRef>
                        <a:fontRef idx="minor">
                          <a:schemeClr val="dk1"/>
                        </a:fontRef>
                      </wps:style>
                      <wps:txbx>
                        <w:txbxContent>
                          <w:p w:rsidR="00AE23E6" w:rsidRPr="002156C5" w:rsidRDefault="00AE23E6" w:rsidP="00921C95">
                            <w:pPr>
                              <w:pStyle w:val="Web"/>
                              <w:snapToGrid w:val="0"/>
                              <w:spacing w:before="0" w:beforeAutospacing="0" w:after="0" w:afterAutospacing="0"/>
                              <w:jc w:val="right"/>
                              <w:rPr>
                                <w:rFonts w:ascii="HG丸ｺﾞｼｯｸM-PRO" w:eastAsia="HG丸ｺﾞｼｯｸM-PRO" w:hAnsi="HG丸ｺﾞｼｯｸM-PRO"/>
                                <w:sz w:val="16"/>
                                <w:szCs w:val="16"/>
                              </w:rPr>
                            </w:pPr>
                            <w:r w:rsidRPr="00266A0B">
                              <w:rPr>
                                <w:rFonts w:ascii="HG丸ｺﾞｼｯｸM-PRO" w:eastAsia="HG丸ｺﾞｼｯｸM-PRO" w:hAnsi="HG丸ｺﾞｼｯｸM-PRO" w:cstheme="minorBidi" w:hint="eastAsia"/>
                                <w:color w:val="000000" w:themeColor="dark1"/>
                                <w:sz w:val="18"/>
                                <w:szCs w:val="18"/>
                              </w:rPr>
                              <w:t>市政改革</w:t>
                            </w:r>
                            <w:r>
                              <w:rPr>
                                <w:rFonts w:ascii="HG丸ｺﾞｼｯｸM-PRO" w:eastAsia="HG丸ｺﾞｼｯｸM-PRO" w:hAnsi="HG丸ｺﾞｼｯｸM-PRO" w:cstheme="minorBidi" w:hint="eastAsia"/>
                                <w:color w:val="000000" w:themeColor="dark1"/>
                                <w:sz w:val="18"/>
                                <w:szCs w:val="18"/>
                              </w:rPr>
                              <w:t>の詳細</w:t>
                            </w:r>
                            <w:r w:rsidRPr="00266A0B">
                              <w:rPr>
                                <w:rFonts w:ascii="HG丸ｺﾞｼｯｸM-PRO" w:eastAsia="HG丸ｺﾞｼｯｸM-PRO" w:hAnsi="HG丸ｺﾞｼｯｸM-PRO" w:cstheme="minorBidi" w:hint="eastAsia"/>
                                <w:color w:val="000000" w:themeColor="dark1"/>
                                <w:sz w:val="18"/>
                                <w:szCs w:val="18"/>
                              </w:rPr>
                              <w:t>をご覧になりたい方は大阪市HP</w:t>
                            </w:r>
                            <w:r w:rsidRPr="00795467">
                              <w:rPr>
                                <w:rFonts w:ascii="HG丸ｺﾞｼｯｸM-PRO" w:eastAsia="HG丸ｺﾞｼｯｸM-PRO" w:hAnsi="HG丸ｺﾞｼｯｸM-PRO" w:cstheme="minorBidi" w:hint="eastAsia"/>
                                <w:color w:val="000000" w:themeColor="dark1"/>
                                <w:sz w:val="18"/>
                                <w:szCs w:val="18"/>
                              </w:rPr>
                              <w:t>へ（</w:t>
                            </w:r>
                            <w:hyperlink r:id="rId10" w:history="1">
                              <w:r w:rsidRPr="0085330B">
                                <w:rPr>
                                  <w:rStyle w:val="a9"/>
                                  <w:rFonts w:ascii="HG丸ｺﾞｼｯｸM-PRO" w:eastAsia="HG丸ｺﾞｼｯｸM-PRO" w:hAnsi="HG丸ｺﾞｼｯｸM-PRO" w:cstheme="minorBidi"/>
                                  <w:sz w:val="16"/>
                                  <w:szCs w:val="18"/>
                                </w:rPr>
                                <w:t>http://www.city.osaka.lg.jp/shisei/category/3054-2-0-0-0-0-0-0-0-0.html</w:t>
                              </w:r>
                            </w:hyperlink>
                            <w:r>
                              <w:rPr>
                                <w:rFonts w:ascii="HG丸ｺﾞｼｯｸM-PRO" w:eastAsia="HG丸ｺﾞｼｯｸM-PRO" w:hAnsi="HG丸ｺﾞｼｯｸM-PRO" w:cstheme="minorBidi" w:hint="eastAsia"/>
                                <w:color w:val="000000" w:themeColor="dark1"/>
                                <w:sz w:val="18"/>
                                <w:szCs w:val="18"/>
                              </w:rPr>
                              <w:t>）</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61491B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51" type="#_x0000_t98" style="position:absolute;left:0;text-align:left;margin-left:202.7pt;margin-top:6.2pt;width:562.5pt;height:30.65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" fillcolor="white [3201]" strokecolor="#4f81bd [3204]" strokeweight="2pt">
                <v:textbox>
                  <w:txbxContent>
                    <w:p w:rsidR="00AE23E6" w:rsidRPr="002156C5" w:rsidRDefault="00AE23E6" w:rsidP="00921C95">
                      <w:pPr>
                        <w:pStyle w:val="Web"/>
                        <w:snapToGrid w:val="0"/>
                        <w:spacing w:before="0" w:beforeAutospacing="0" w:after="0" w:afterAutospacing="0"/>
                        <w:jc w:val="right"/>
                        <w:rPr>
                          <w:rFonts w:ascii="HG丸ｺﾞｼｯｸM-PRO" w:eastAsia="HG丸ｺﾞｼｯｸM-PRO" w:hAnsi="HG丸ｺﾞｼｯｸM-PRO"/>
                          <w:sz w:val="16"/>
                          <w:szCs w:val="16"/>
                        </w:rPr>
                      </w:pPr>
                      <w:r w:rsidRPr="00266A0B">
                        <w:rPr>
                          <w:rFonts w:ascii="HG丸ｺﾞｼｯｸM-PRO" w:eastAsia="HG丸ｺﾞｼｯｸM-PRO" w:hAnsi="HG丸ｺﾞｼｯｸM-PRO" w:cstheme="minorBidi" w:hint="eastAsia"/>
                          <w:color w:val="000000" w:themeColor="dark1"/>
                          <w:sz w:val="18"/>
                          <w:szCs w:val="18"/>
                        </w:rPr>
                        <w:t>市政改革</w:t>
                      </w:r>
                      <w:r>
                        <w:rPr>
                          <w:rFonts w:ascii="HG丸ｺﾞｼｯｸM-PRO" w:eastAsia="HG丸ｺﾞｼｯｸM-PRO" w:hAnsi="HG丸ｺﾞｼｯｸM-PRO" w:cstheme="minorBidi" w:hint="eastAsia"/>
                          <w:color w:val="000000" w:themeColor="dark1"/>
                          <w:sz w:val="18"/>
                          <w:szCs w:val="18"/>
                        </w:rPr>
                        <w:t>の詳細</w:t>
                      </w:r>
                      <w:r w:rsidRPr="00266A0B">
                        <w:rPr>
                          <w:rFonts w:ascii="HG丸ｺﾞｼｯｸM-PRO" w:eastAsia="HG丸ｺﾞｼｯｸM-PRO" w:hAnsi="HG丸ｺﾞｼｯｸM-PRO" w:cstheme="minorBidi" w:hint="eastAsia"/>
                          <w:color w:val="000000" w:themeColor="dark1"/>
                          <w:sz w:val="18"/>
                          <w:szCs w:val="18"/>
                        </w:rPr>
                        <w:t>をご覧になりたい方は大阪市HP</w:t>
                      </w:r>
                      <w:r w:rsidRPr="00795467">
                        <w:rPr>
                          <w:rFonts w:ascii="HG丸ｺﾞｼｯｸM-PRO" w:eastAsia="HG丸ｺﾞｼｯｸM-PRO" w:hAnsi="HG丸ｺﾞｼｯｸM-PRO" w:cstheme="minorBidi" w:hint="eastAsia"/>
                          <w:color w:val="000000" w:themeColor="dark1"/>
                          <w:sz w:val="18"/>
                          <w:szCs w:val="18"/>
                        </w:rPr>
                        <w:t>へ（</w:t>
                      </w:r>
                      <w:hyperlink r:id="rId11" w:history="1">
                        <w:r w:rsidRPr="0085330B">
                          <w:rPr>
                            <w:rStyle w:val="a9"/>
                            <w:rFonts w:ascii="HG丸ｺﾞｼｯｸM-PRO" w:eastAsia="HG丸ｺﾞｼｯｸM-PRO" w:hAnsi="HG丸ｺﾞｼｯｸM-PRO" w:cstheme="minorBidi"/>
                            <w:sz w:val="16"/>
                            <w:szCs w:val="18"/>
                          </w:rPr>
                          <w:t>http://www.city.osaka.lg.jp/shisei/category/3054-2-0-0-0-0-0-0-0-0.html</w:t>
                        </w:r>
                      </w:hyperlink>
                      <w:r>
                        <w:rPr>
                          <w:rFonts w:ascii="HG丸ｺﾞｼｯｸM-PRO" w:eastAsia="HG丸ｺﾞｼｯｸM-PRO" w:hAnsi="HG丸ｺﾞｼｯｸM-PRO" w:cstheme="minorBidi" w:hint="eastAsia"/>
                          <w:color w:val="000000" w:themeColor="dark1"/>
                          <w:sz w:val="18"/>
                          <w:szCs w:val="18"/>
                        </w:rPr>
                        <w:t>）</w:t>
                      </w:r>
                    </w:p>
                  </w:txbxContent>
                </v:textbox>
              </v:shape>
            </w:pict>
          </mc:Fallback>
        </mc:AlternateContent>
      </w:r>
    </w:p>
    <w:p w:rsidR="00921C95" w:rsidRDefault="00E73BD1"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3660160" behindDoc="0" locked="0" layoutInCell="1" allowOverlap="1" wp14:anchorId="3F37B2E2" wp14:editId="56D6665D">
                <wp:simplePos x="0" y="0"/>
                <wp:positionH relativeFrom="column">
                  <wp:posOffset>182245</wp:posOffset>
                </wp:positionH>
                <wp:positionV relativeFrom="paragraph">
                  <wp:posOffset>84455</wp:posOffset>
                </wp:positionV>
                <wp:extent cx="430530" cy="643255"/>
                <wp:effectExtent l="0" t="0" r="26670" b="23495"/>
                <wp:wrapNone/>
                <wp:docPr id="2076" name="グループ化 2076"/>
                <wp:cNvGraphicFramePr/>
                <a:graphic xmlns:a="http://schemas.openxmlformats.org/drawingml/2006/main">
                  <a:graphicData uri="http://schemas.microsoft.com/office/word/2010/wordprocessingGroup">
                    <wpg:wgp>
                      <wpg:cNvGrpSpPr/>
                      <wpg:grpSpPr>
                        <a:xfrm>
                          <a:off x="0" y="0"/>
                          <a:ext cx="430530" cy="643255"/>
                          <a:chOff x="0" y="0"/>
                          <a:chExt cx="430560" cy="643760"/>
                        </a:xfrm>
                      </wpg:grpSpPr>
                      <wps:wsp>
                        <wps:cNvPr id="2077" name="二等辺三角形 2077"/>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8" name="円/楕円 2078"/>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9"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anchor>
            </w:drawing>
          </mc:Choice>
          <mc:Fallback>
            <w:pict>
              <v:group w14:anchorId="3F37B2E2" id="グループ化 2076" o:spid="_x0000_s1052" style="position:absolute;left:0;text-align:left;margin-left:14.35pt;margin-top:6.65pt;width:33.9pt;height:50.65pt;z-index:253660160"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">
                <v:shape id="二等辺三角形 2077" o:spid="_x0000_s1053" type="#_x0000_t5" style="position:absolute;top:2667;width:3980;height:3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878YA&#10;AADdAAAADwAAAGRycy9kb3ducmV2LnhtbESP3WrCQBSE7wt9h+UUelc3Fashukqx2J87jXmAQ/aY&#10;BLNn0+wxpm/fLRS8HGbmG2a1GV2rBupD49nA8yQBRVx623BloDjunlJQQZAttp7JwA8F2Kzv71aY&#10;WX/lAw25VCpCOGRooBbpMq1DWZPDMPEdcfROvncoUfaVtj1eI9y1epokc+2w4bhQY0fbmspzfnEG&#10;Zoevotrv5sVb/vGy/RZJ98N7aszjw/i6BCU0yi383/60BqbJYgF/b+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V878YAAADdAAAADwAAAAAAAAAAAAAAAACYAgAAZHJz&#10;L2Rvd25yZXYueG1sUEsFBgAAAAAEAAQA9QAAAIsDAAAAAA==&#10;" fillcolor="#c2d69b [1942]" strokecolor="#360" strokeweight="2pt">
                  <v:textbox>
                    <w:txbxContent>
                      <w:p w:rsidR="00AE23E6" w:rsidRDefault="00AE23E6" w:rsidP="00E73BD1"/>
                    </w:txbxContent>
                  </v:textbox>
                </v:shape>
                <v:oval id="円/楕円 2078" o:spid="_x0000_s1054" style="position:absolute;width:4305;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rCMMA&#10;AADdAAAADwAAAGRycy9kb3ducmV2LnhtbERPu27CMBTdkfgH61bqBk4ZCgScCCFVfS0QytDtKr7E&#10;EfF1FLvE/H09VOp4dN7bMtpO3GjwrWMFT/MMBHHtdMuNgq/Ty2wFwgdkjZ1jUnAnD2UxnWwx127k&#10;I92q0IgUwj5HBSaEPpfS14Ys+rnriRN3cYPFkODQSD3gmMJtJxdZ9iwttpwaDPa0N1Rfqx+roDpf&#10;X8+f3/YjruNl7JcHE+/vUanHh7jbgAgUw7/4z/2mFSyyZZqb3qQn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CrCMMAAADdAAAADwAAAAAAAAAAAAAAAACYAgAAZHJzL2Rv&#10;d25yZXYueG1sUEsFBgAAAAAEAAQA9QAAAIgDAAAAAA==&#10;" fillcolor="#c2d69b [1942]" strokecolor="#360" strokeweight="2pt">
                  <v:textbox>
                    <w:txbxContent>
                      <w:p w:rsidR="00AE23E6" w:rsidRDefault="00AE23E6" w:rsidP="00E73BD1"/>
                    </w:txbxContent>
                  </v:textbox>
                </v:oval>
                <v:shape id="Picture 2" o:spid="_x0000_s1055" type="#_x0000_t75" alt="miotsukushi" style="position:absolute;left:2000;top:4095;width:1810;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UE4LGAAAA3QAAAA8AAABkcnMvZG93bnJldi54bWxEj09LAzEUxO8Fv0N4Qm82sYe6bpuWqlVK&#10;EcH+uT82r5ulm5clie3qpzeC0OMwM79hZoveteJMITaeNdyPFAjiypuGaw373etdASImZIOtZ9Lw&#10;TREW85vBDEvjL/xJ522qRYZwLFGDTakrpYyVJYdx5Dvi7B19cJiyDLU0AS8Z7lo5VmoiHTacFyx2&#10;9GypOm2/nIbN00HJlbHv64+3uAmr009dFC9aD2/75RREoj5dw//ttdEwVg+P8Pc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ZQTgsYAAADdAAAADwAAAAAAAAAAAAAA&#10;AACfAgAAZHJzL2Rvd25yZXYueG1sUEsFBgAAAAAEAAQA9wAAAJIDAAAAAA==&#10;" stroked="t" strokecolor="#7f7f7f [1612]">
                  <v:imagedata r:id="rId9" o:title="miotsukushi"/>
                  <v:path arrowok="t"/>
                </v:shape>
              </v:group>
            </w:pict>
          </mc:Fallback>
        </mc:AlternateContent>
      </w:r>
    </w:p>
    <w:p w:rsidR="00921C95" w:rsidRDefault="00921C95" w:rsidP="00921C95">
      <w:pPr>
        <w:widowControl/>
        <w:jc w:val="left"/>
        <w:rPr>
          <w:rFonts w:ascii="HGｺﾞｼｯｸM" w:eastAsia="HGｺﾞｼｯｸM" w:hAnsiTheme="minorEastAsia"/>
          <w:sz w:val="24"/>
          <w:szCs w:val="24"/>
        </w:rPr>
      </w:pPr>
      <w:r w:rsidRPr="00E4186C">
        <w:rPr>
          <w:rFonts w:ascii="HGｺﾞｼｯｸM" w:eastAsia="HGｺﾞｼｯｸM" w:hAnsiTheme="minorEastAsia" w:hint="eastAsia"/>
          <w:noProof/>
          <w:sz w:val="24"/>
          <w:szCs w:val="24"/>
        </w:rPr>
        <mc:AlternateContent>
          <mc:Choice Requires="wps">
            <w:drawing>
              <wp:anchor distT="0" distB="0" distL="114300" distR="114300" simplePos="0" relativeHeight="253411328" behindDoc="0" locked="0" layoutInCell="1" allowOverlap="1" wp14:anchorId="4A18DE5A" wp14:editId="37170959">
                <wp:simplePos x="0" y="0"/>
                <wp:positionH relativeFrom="column">
                  <wp:posOffset>916940</wp:posOffset>
                </wp:positionH>
                <wp:positionV relativeFrom="paragraph">
                  <wp:posOffset>78740</wp:posOffset>
                </wp:positionV>
                <wp:extent cx="4829175" cy="323850"/>
                <wp:effectExtent l="190500" t="0" r="28575" b="19050"/>
                <wp:wrapNone/>
                <wp:docPr id="288020" name="角丸四角形吹き出し 288020"/>
                <wp:cNvGraphicFramePr/>
                <a:graphic xmlns:a="http://schemas.openxmlformats.org/drawingml/2006/main">
                  <a:graphicData uri="http://schemas.microsoft.com/office/word/2010/wordprocessingShape">
                    <wps:wsp>
                      <wps:cNvSpPr/>
                      <wps:spPr>
                        <a:xfrm>
                          <a:off x="0" y="0"/>
                          <a:ext cx="4829175" cy="323850"/>
                        </a:xfrm>
                        <a:prstGeom prst="wedgeRoundRectCallout">
                          <a:avLst>
                            <a:gd name="adj1" fmla="val -53792"/>
                            <a:gd name="adj2" fmla="val -3461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1F5253" w:rsidRDefault="00AE23E6" w:rsidP="00921C95">
                            <w:pPr>
                              <w:snapToGrid w:val="0"/>
                              <w:rPr>
                                <w:rFonts w:ascii="ゴシック" w:eastAsia="ゴシック"/>
                                <w:color w:val="000000" w:themeColor="text1"/>
                                <w:sz w:val="18"/>
                                <w:szCs w:val="18"/>
                              </w:rPr>
                            </w:pPr>
                            <w:r>
                              <w:rPr>
                                <w:rFonts w:ascii="ゴシック" w:eastAsia="ゴシック" w:hAnsi="HG丸ｺﾞｼｯｸM-PRO" w:hint="eastAsia"/>
                                <w:color w:val="000000" w:themeColor="text1"/>
                                <w:sz w:val="18"/>
                                <w:szCs w:val="18"/>
                              </w:rPr>
                              <w:t>次ページ以降は、予算の推移など、「大阪市の財政の現状」について、説明していきます。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8DE5A" id="角丸四角形吹き出し 288020" o:spid="_x0000_s1056" type="#_x0000_t62" style="position:absolute;margin-left:72.2pt;margin-top:6.2pt;width:380.25pt;height:25.5pt;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" adj="-819,3324" fillcolor="white [3212]" strokecolor="#7f7f7f [1612]" strokeweight="1.5pt">
                <v:textbox>
                  <w:txbxContent>
                    <w:p w:rsidR="00AE23E6" w:rsidRPr="001F5253" w:rsidRDefault="00AE23E6" w:rsidP="00921C95">
                      <w:pPr>
                        <w:snapToGrid w:val="0"/>
                        <w:rPr>
                          <w:rFonts w:ascii="ゴシック" w:eastAsia="ゴシック"/>
                          <w:color w:val="000000" w:themeColor="text1"/>
                          <w:sz w:val="18"/>
                          <w:szCs w:val="18"/>
                        </w:rPr>
                      </w:pPr>
                      <w:r>
                        <w:rPr>
                          <w:rFonts w:ascii="ゴシック" w:eastAsia="ゴシック" w:hAnsi="HG丸ｺﾞｼｯｸM-PRO" w:hint="eastAsia"/>
                          <w:color w:val="000000" w:themeColor="text1"/>
                          <w:sz w:val="18"/>
                          <w:szCs w:val="18"/>
                        </w:rPr>
                        <w:t>次ページ以降は、予算の推移など、「大阪市の財政の現状」について、説明していきます。</w:t>
                      </w:r>
                    </w:p>
                  </w:txbxContent>
                </v:textbox>
              </v:shape>
            </w:pict>
          </mc:Fallback>
        </mc:AlternateContent>
      </w:r>
    </w:p>
    <w:p w:rsidR="00921C95" w:rsidRDefault="00921C95" w:rsidP="00921C95">
      <w:pPr>
        <w:widowControl/>
        <w:jc w:val="left"/>
        <w:rPr>
          <w:rFonts w:ascii="HGｺﾞｼｯｸM" w:eastAsia="HGｺﾞｼｯｸM" w:hAnsiTheme="minorEastAsia"/>
          <w:sz w:val="24"/>
          <w:szCs w:val="24"/>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r>
        <w:rPr>
          <w:rFonts w:ascii="HGｺﾞｼｯｸM" w:eastAsia="HGｺﾞｼｯｸM" w:hint="eastAsia"/>
          <w:noProof/>
          <w:sz w:val="20"/>
          <w:szCs w:val="20"/>
        </w:rPr>
        <mc:AlternateContent>
          <mc:Choice Requires="wpg">
            <w:drawing>
              <wp:anchor distT="0" distB="0" distL="114300" distR="114300" simplePos="0" relativeHeight="253402112" behindDoc="0" locked="0" layoutInCell="1" allowOverlap="1" wp14:anchorId="09CE6F55" wp14:editId="4F91B4BE">
                <wp:simplePos x="0" y="0"/>
                <wp:positionH relativeFrom="column">
                  <wp:posOffset>71755</wp:posOffset>
                </wp:positionH>
                <wp:positionV relativeFrom="paragraph">
                  <wp:posOffset>97790</wp:posOffset>
                </wp:positionV>
                <wp:extent cx="4486275" cy="3575050"/>
                <wp:effectExtent l="0" t="0" r="0" b="0"/>
                <wp:wrapNone/>
                <wp:docPr id="286384" name="グループ化 286384"/>
                <wp:cNvGraphicFramePr/>
                <a:graphic xmlns:a="http://schemas.openxmlformats.org/drawingml/2006/main">
                  <a:graphicData uri="http://schemas.microsoft.com/office/word/2010/wordprocessingGroup">
                    <wpg:wgp>
                      <wpg:cNvGrpSpPr/>
                      <wpg:grpSpPr>
                        <a:xfrm>
                          <a:off x="0" y="0"/>
                          <a:ext cx="4486275" cy="3575050"/>
                          <a:chOff x="190499" y="-52916"/>
                          <a:chExt cx="4486276" cy="3575106"/>
                        </a:xfrm>
                      </wpg:grpSpPr>
                      <wps:wsp>
                        <wps:cNvPr id="287956" name="正方形/長方形 4"/>
                        <wps:cNvSpPr>
                          <a:spLocks noChangeArrowheads="1"/>
                        </wps:cNvSpPr>
                        <wps:spPr bwMode="auto">
                          <a:xfrm>
                            <a:off x="647700" y="2704734"/>
                            <a:ext cx="4029075" cy="817456"/>
                          </a:xfrm>
                          <a:prstGeom prst="rect">
                            <a:avLst/>
                          </a:prstGeom>
                          <a:noFill/>
                          <a:ln w="25400" algn="ctr">
                            <a:noFill/>
                            <a:miter lim="800000"/>
                            <a:headEnd/>
                            <a:tailEnd/>
                          </a:ln>
                        </wps:spPr>
                        <wps:txbx>
                          <w:txbxContent>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965DDA">
                                <w:rPr>
                                  <w:rFonts w:ascii="HG丸ｺﾞｼｯｸM-PRO" w:eastAsia="HG丸ｺﾞｼｯｸM-PRO" w:hAnsi="HG丸ｺﾞｼｯｸM-PRO" w:cstheme="minorBidi" w:hint="eastAsia"/>
                                  <w:color w:val="000000"/>
                                  <w:sz w:val="16"/>
                                  <w:szCs w:val="16"/>
                                </w:rPr>
                                <w:t>※平成</w:t>
                              </w:r>
                              <w:r w:rsidR="00212105">
                                <w:rPr>
                                  <w:rFonts w:ascii="HG丸ｺﾞｼｯｸM-PRO" w:eastAsia="HG丸ｺﾞｼｯｸM-PRO" w:hAnsi="HG丸ｺﾞｼｯｸM-PRO" w:cstheme="minorBidi"/>
                                  <w:color w:val="000000"/>
                                  <w:sz w:val="16"/>
                                  <w:szCs w:val="16"/>
                                </w:rPr>
                                <w:t>30</w:t>
                              </w:r>
                              <w:r w:rsidRPr="00965DDA">
                                <w:rPr>
                                  <w:rFonts w:ascii="HG丸ｺﾞｼｯｸM-PRO" w:eastAsia="HG丸ｺﾞｼｯｸM-PRO" w:hAnsi="HG丸ｺﾞｼｯｸM-PRO" w:cstheme="minorBidi" w:hint="eastAsia"/>
                                  <w:color w:val="000000"/>
                                  <w:sz w:val="16"/>
                                  <w:szCs w:val="16"/>
                                </w:rPr>
                                <w:t>年度予算では、補てん財源</w:t>
                              </w:r>
                              <w:r>
                                <w:rPr>
                                  <w:rFonts w:ascii="HG丸ｺﾞｼｯｸM-PRO" w:eastAsia="HG丸ｺﾞｼｯｸM-PRO" w:hAnsi="HG丸ｺﾞｼｯｸM-PRO" w:hint="eastAsia"/>
                                  <w:color w:val="000000" w:themeColor="text1"/>
                                  <w:sz w:val="16"/>
                                  <w:szCs w:val="16"/>
                                </w:rPr>
                                <w:t>（不用地等売却代、財政調整基金）</w:t>
                              </w:r>
                              <w:r w:rsidRPr="00965DDA">
                                <w:rPr>
                                  <w:rFonts w:ascii="HG丸ｺﾞｼｯｸM-PRO" w:eastAsia="HG丸ｺﾞｼｯｸM-PRO" w:hAnsi="HG丸ｺﾞｼｯｸM-PRO" w:cstheme="minorBidi" w:hint="eastAsia"/>
                                  <w:color w:val="000000"/>
                                  <w:sz w:val="16"/>
                                  <w:szCs w:val="16"/>
                                </w:rPr>
                                <w:t>を活用することから、実際の収支不足は生じていません。</w:t>
                              </w:r>
                            </w:p>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700D81">
                                <w:rPr>
                                  <w:rFonts w:ascii="HG丸ｺﾞｼｯｸM-PRO" w:eastAsia="HG丸ｺﾞｼｯｸM-PRO" w:hAnsi="HG丸ｺﾞｼｯｸM-PRO" w:cstheme="minorBidi" w:hint="eastAsia"/>
                                  <w:color w:val="000000"/>
                                  <w:sz w:val="16"/>
                                  <w:szCs w:val="16"/>
                                </w:rPr>
                                <w:t>※前提条件など、詳しくは大阪市ＨＰまで</w:t>
                              </w:r>
                            </w:p>
                            <w:p w:rsidR="00AE23E6" w:rsidRPr="0085330B" w:rsidRDefault="002F2103" w:rsidP="00921C95">
                              <w:pPr>
                                <w:pStyle w:val="Web"/>
                                <w:snapToGrid w:val="0"/>
                                <w:spacing w:before="0" w:beforeAutospacing="0" w:after="0" w:afterAutospacing="0"/>
                                <w:ind w:leftChars="80" w:left="168"/>
                                <w:rPr>
                                  <w:rFonts w:ascii="HG丸ｺﾞｼｯｸM-PRO" w:eastAsia="HG丸ｺﾞｼｯｸM-PRO" w:hAnsi="HG丸ｺﾞｼｯｸM-PRO"/>
                                  <w:sz w:val="15"/>
                                  <w:szCs w:val="15"/>
                                </w:rPr>
                              </w:pPr>
                              <w:hyperlink r:id="rId12" w:history="1">
                                <w:r w:rsidR="00AE23E6" w:rsidRPr="0085330B">
                                  <w:rPr>
                                    <w:rStyle w:val="a9"/>
                                    <w:rFonts w:ascii="HG丸ｺﾞｼｯｸM-PRO" w:eastAsia="HG丸ｺﾞｼｯｸM-PRO" w:hAnsi="HG丸ｺﾞｼｯｸM-PRO"/>
                                    <w:sz w:val="15"/>
                                    <w:szCs w:val="15"/>
                                  </w:rPr>
                                  <w:t>http://www.city.osaka.lg.jp/shisei/category/3060-3-2-6-0-0-0-0-0-0.html</w:t>
                                </w:r>
                              </w:hyperlink>
                            </w:p>
                          </w:txbxContent>
                        </wps:txbx>
                        <wps:bodyPr vertOverflow="clip" wrap="square" lIns="91440" tIns="108000" rIns="91440" bIns="45720" anchor="ctr" upright="1">
                          <a:noAutofit/>
                        </wps:bodyPr>
                      </wps:wsp>
                      <wps:wsp>
                        <wps:cNvPr id="286382" name="角丸四角形 286382"/>
                        <wps:cNvSpPr/>
                        <wps:spPr>
                          <a:xfrm>
                            <a:off x="190499" y="-52916"/>
                            <a:ext cx="3762375" cy="33069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E23E6" w:rsidRPr="008E2F70" w:rsidRDefault="00AE23E6" w:rsidP="00921C95">
                              <w:pPr>
                                <w:snapToGrid w:val="0"/>
                                <w:jc w:val="center"/>
                                <w:rPr>
                                  <w:rFonts w:ascii="HG丸ｺﾞｼｯｸM-PRO" w:eastAsia="HG丸ｺﾞｼｯｸM-PRO" w:hAnsi="HG丸ｺﾞｼｯｸM-PRO"/>
                                  <w:b/>
                                  <w:color w:val="C00000"/>
                                  <w:sz w:val="20"/>
                                  <w:szCs w:val="20"/>
                                </w:rPr>
                              </w:pPr>
                              <w:r w:rsidRPr="008E2F70">
                                <w:rPr>
                                  <w:rFonts w:ascii="HG丸ｺﾞｼｯｸM-PRO" w:eastAsia="HG丸ｺﾞｼｯｸM-PRO" w:hAnsi="HG丸ｺﾞｼｯｸM-PRO" w:hint="eastAsia"/>
                                  <w:b/>
                                  <w:color w:val="C00000"/>
                                  <w:sz w:val="20"/>
                                  <w:szCs w:val="20"/>
                                </w:rPr>
                                <w:t>今後の財政収支概算</w:t>
                              </w:r>
                              <w:r w:rsidRPr="0038012B">
                                <w:rPr>
                                  <w:rFonts w:ascii="HG丸ｺﾞｼｯｸM-PRO" w:eastAsia="HG丸ｺﾞｼｯｸM-PRO" w:hAnsi="HG丸ｺﾞｼｯｸM-PRO" w:hint="eastAsia"/>
                                  <w:b/>
                                  <w:color w:val="C00000"/>
                                  <w:sz w:val="20"/>
                                  <w:szCs w:val="20"/>
                                </w:rPr>
                                <w:t>（粗い試算）［</w:t>
                              </w:r>
                              <w:r>
                                <w:rPr>
                                  <w:rFonts w:ascii="HG丸ｺﾞｼｯｸM-PRO" w:eastAsia="HG丸ｺﾞｼｯｸM-PRO" w:hAnsi="HG丸ｺﾞｼｯｸM-PRO" w:hint="eastAsia"/>
                                  <w:b/>
                                  <w:color w:val="C00000"/>
                                  <w:sz w:val="20"/>
                                  <w:szCs w:val="20"/>
                                </w:rPr>
                                <w:t>201</w:t>
                              </w:r>
                              <w:r>
                                <w:rPr>
                                  <w:rFonts w:ascii="HG丸ｺﾞｼｯｸM-PRO" w:eastAsia="HG丸ｺﾞｼｯｸM-PRO" w:hAnsi="HG丸ｺﾞｼｯｸM-PRO"/>
                                  <w:b/>
                                  <w:color w:val="C00000"/>
                                  <w:sz w:val="20"/>
                                  <w:szCs w:val="20"/>
                                </w:rPr>
                                <w:t>8</w:t>
                              </w:r>
                              <w:r w:rsidRPr="0038012B">
                                <w:rPr>
                                  <w:rFonts w:ascii="HG丸ｺﾞｼｯｸM-PRO" w:eastAsia="HG丸ｺﾞｼｯｸM-PRO" w:hAnsi="HG丸ｺﾞｼｯｸM-PRO" w:hint="eastAsia"/>
                                  <w:b/>
                                  <w:color w:val="C00000"/>
                                  <w:sz w:val="20"/>
                                  <w:szCs w:val="20"/>
                                </w:rPr>
                                <w:t>(平成</w:t>
                              </w:r>
                              <w:r>
                                <w:rPr>
                                  <w:rFonts w:ascii="HG丸ｺﾞｼｯｸM-PRO" w:eastAsia="HG丸ｺﾞｼｯｸM-PRO" w:hAnsi="HG丸ｺﾞｼｯｸM-PRO"/>
                                  <w:b/>
                                  <w:color w:val="C00000"/>
                                  <w:sz w:val="20"/>
                                  <w:szCs w:val="20"/>
                                </w:rPr>
                                <w:t>30</w:t>
                              </w:r>
                              <w:r w:rsidRPr="0038012B">
                                <w:rPr>
                                  <w:rFonts w:ascii="HG丸ｺﾞｼｯｸM-PRO" w:eastAsia="HG丸ｺﾞｼｯｸM-PRO" w:hAnsi="HG丸ｺﾞｼｯｸM-PRO" w:hint="eastAsia"/>
                                  <w:b/>
                                  <w:color w:val="C00000"/>
                                  <w:sz w:val="20"/>
                                  <w:szCs w:val="20"/>
                                </w:rPr>
                                <w:t>)年2月版］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E6F55" id="グループ化 286384" o:spid="_x0000_s1057" style="position:absolute;margin-left:5.65pt;margin-top:7.7pt;width:353.25pt;height:281.5pt;z-index:253402112;mso-width-relative:margin;mso-height-relative:margin" coordorigin="1904,-529" coordsize="44862,3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">
                <v:rect id="正方形/長方形 4" o:spid="_x0000_s1058" style="position:absolute;left:6477;top:27047;width:40290;height:8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mcgA&#10;AADfAAAADwAAAGRycy9kb3ducmV2LnhtbESPS2vCQBSF90L/w3AL3emktj4aM0oRIi66qbFgd5fM&#10;bSaYuRMyo6b+eqcgdHk4j4+TrXrbiDN1vnas4HmUgCAuna65UrAv8uEchA/IGhvHpOCXPKyWD4MM&#10;U+0u/EnnXahEHGGfogITQptK6UtDFv3ItcTR+3GdxRBlV0nd4SWO20aOk2QqLdYcCQZbWhsqj7uT&#10;jZAvaj+q103x7fL1QV4P1/rFFEo9PfbvCxCB+vAfvre3WsF4PnubTOHvT/w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OuZyAAAAN8AAAAPAAAAAAAAAAAAAAAAAJgCAABk&#10;cnMvZG93bnJldi54bWxQSwUGAAAAAAQABAD1AAAAjQMAAAAA&#10;" filled="f" stroked="f" strokeweight="2pt">
                  <v:textbox inset=",3mm">
                    <w:txbxContent>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965DDA">
                          <w:rPr>
                            <w:rFonts w:ascii="HG丸ｺﾞｼｯｸM-PRO" w:eastAsia="HG丸ｺﾞｼｯｸM-PRO" w:hAnsi="HG丸ｺﾞｼｯｸM-PRO" w:cstheme="minorBidi" w:hint="eastAsia"/>
                            <w:color w:val="000000"/>
                            <w:sz w:val="16"/>
                            <w:szCs w:val="16"/>
                          </w:rPr>
                          <w:t>※平成</w:t>
                        </w:r>
                        <w:r w:rsidR="00212105">
                          <w:rPr>
                            <w:rFonts w:ascii="HG丸ｺﾞｼｯｸM-PRO" w:eastAsia="HG丸ｺﾞｼｯｸM-PRO" w:hAnsi="HG丸ｺﾞｼｯｸM-PRO" w:cstheme="minorBidi"/>
                            <w:color w:val="000000"/>
                            <w:sz w:val="16"/>
                            <w:szCs w:val="16"/>
                          </w:rPr>
                          <w:t>30</w:t>
                        </w:r>
                        <w:r w:rsidRPr="00965DDA">
                          <w:rPr>
                            <w:rFonts w:ascii="HG丸ｺﾞｼｯｸM-PRO" w:eastAsia="HG丸ｺﾞｼｯｸM-PRO" w:hAnsi="HG丸ｺﾞｼｯｸM-PRO" w:cstheme="minorBidi" w:hint="eastAsia"/>
                            <w:color w:val="000000"/>
                            <w:sz w:val="16"/>
                            <w:szCs w:val="16"/>
                          </w:rPr>
                          <w:t>年度予算では、補てん財源</w:t>
                        </w:r>
                        <w:r>
                          <w:rPr>
                            <w:rFonts w:ascii="HG丸ｺﾞｼｯｸM-PRO" w:eastAsia="HG丸ｺﾞｼｯｸM-PRO" w:hAnsi="HG丸ｺﾞｼｯｸM-PRO" w:hint="eastAsia"/>
                            <w:color w:val="000000" w:themeColor="text1"/>
                            <w:sz w:val="16"/>
                            <w:szCs w:val="16"/>
                          </w:rPr>
                          <w:t>（不用地等売却代、財政調整基金）</w:t>
                        </w:r>
                        <w:r w:rsidRPr="00965DDA">
                          <w:rPr>
                            <w:rFonts w:ascii="HG丸ｺﾞｼｯｸM-PRO" w:eastAsia="HG丸ｺﾞｼｯｸM-PRO" w:hAnsi="HG丸ｺﾞｼｯｸM-PRO" w:cstheme="minorBidi" w:hint="eastAsia"/>
                            <w:color w:val="000000"/>
                            <w:sz w:val="16"/>
                            <w:szCs w:val="16"/>
                          </w:rPr>
                          <w:t>を活用することから、実際の収支不足は生じていません。</w:t>
                        </w:r>
                      </w:p>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700D81">
                          <w:rPr>
                            <w:rFonts w:ascii="HG丸ｺﾞｼｯｸM-PRO" w:eastAsia="HG丸ｺﾞｼｯｸM-PRO" w:hAnsi="HG丸ｺﾞｼｯｸM-PRO" w:cstheme="minorBidi" w:hint="eastAsia"/>
                            <w:color w:val="000000"/>
                            <w:sz w:val="16"/>
                            <w:szCs w:val="16"/>
                          </w:rPr>
                          <w:t>※前提条件など、詳しくは大阪市ＨＰまで</w:t>
                        </w:r>
                      </w:p>
                      <w:p w:rsidR="00AE23E6" w:rsidRPr="0085330B" w:rsidRDefault="002F2103" w:rsidP="00921C95">
                        <w:pPr>
                          <w:pStyle w:val="Web"/>
                          <w:snapToGrid w:val="0"/>
                          <w:spacing w:before="0" w:beforeAutospacing="0" w:after="0" w:afterAutospacing="0"/>
                          <w:ind w:leftChars="80" w:left="168"/>
                          <w:rPr>
                            <w:rFonts w:ascii="HG丸ｺﾞｼｯｸM-PRO" w:eastAsia="HG丸ｺﾞｼｯｸM-PRO" w:hAnsi="HG丸ｺﾞｼｯｸM-PRO"/>
                            <w:sz w:val="15"/>
                            <w:szCs w:val="15"/>
                          </w:rPr>
                        </w:pPr>
                        <w:hyperlink r:id="rId13" w:history="1">
                          <w:r w:rsidR="00AE23E6" w:rsidRPr="0085330B">
                            <w:rPr>
                              <w:rStyle w:val="a9"/>
                              <w:rFonts w:ascii="HG丸ｺﾞｼｯｸM-PRO" w:eastAsia="HG丸ｺﾞｼｯｸM-PRO" w:hAnsi="HG丸ｺﾞｼｯｸM-PRO"/>
                              <w:sz w:val="15"/>
                              <w:szCs w:val="15"/>
                            </w:rPr>
                            <w:t>http://www.city.osaka.lg.jp/shisei/category/3060-3-2-6-0-0-0-0-0-0.html</w:t>
                          </w:r>
                        </w:hyperlink>
                      </w:p>
                    </w:txbxContent>
                  </v:textbox>
                </v:rect>
                <v:roundrect id="角丸四角形 286382" o:spid="_x0000_s1059" style="position:absolute;left:1904;top:-529;width:37624;height:33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WewMUA&#10;AADfAAAADwAAAGRycy9kb3ducmV2LnhtbESPQYvCMBSE74L/ITzBmyZWkNI1iiwIFfeyrhdvz+Zt&#10;U7Z5KU3U+u/NwsIeh5n5hllvB9eKO/Wh8axhMVcgiCtvGq41nL/2sxxEiMgGW8+k4UkBtpvxaI2F&#10;8Q/+pPsp1iJBOBSowcbYFVKGypLDMPcdcfK+fe8wJtnX0vT4SHDXykyplXTYcFqw2NG7perndHMa&#10;dteytPmRs7a7fBzU2RyUaS5aTyfD7g1EpCH+h//apdGQ5atlnsHvn/Q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Z7AxQAAAN8AAAAPAAAAAAAAAAAAAAAAAJgCAABkcnMv&#10;ZG93bnJldi54bWxQSwUGAAAAAAQABAD1AAAAigMAAAAA&#10;" fillcolor="white [3201]" strokecolor="#c0504d [3205]" strokeweight="2pt">
                  <v:textbox>
                    <w:txbxContent>
                      <w:p w:rsidR="00AE23E6" w:rsidRPr="008E2F70" w:rsidRDefault="00AE23E6" w:rsidP="00921C95">
                        <w:pPr>
                          <w:snapToGrid w:val="0"/>
                          <w:jc w:val="center"/>
                          <w:rPr>
                            <w:rFonts w:ascii="HG丸ｺﾞｼｯｸM-PRO" w:eastAsia="HG丸ｺﾞｼｯｸM-PRO" w:hAnsi="HG丸ｺﾞｼｯｸM-PRO"/>
                            <w:b/>
                            <w:color w:val="C00000"/>
                            <w:sz w:val="20"/>
                            <w:szCs w:val="20"/>
                          </w:rPr>
                        </w:pPr>
                        <w:r w:rsidRPr="008E2F70">
                          <w:rPr>
                            <w:rFonts w:ascii="HG丸ｺﾞｼｯｸM-PRO" w:eastAsia="HG丸ｺﾞｼｯｸM-PRO" w:hAnsi="HG丸ｺﾞｼｯｸM-PRO" w:hint="eastAsia"/>
                            <w:b/>
                            <w:color w:val="C00000"/>
                            <w:sz w:val="20"/>
                            <w:szCs w:val="20"/>
                          </w:rPr>
                          <w:t>今後の財政収支概算</w:t>
                        </w:r>
                        <w:r w:rsidRPr="0038012B">
                          <w:rPr>
                            <w:rFonts w:ascii="HG丸ｺﾞｼｯｸM-PRO" w:eastAsia="HG丸ｺﾞｼｯｸM-PRO" w:hAnsi="HG丸ｺﾞｼｯｸM-PRO" w:hint="eastAsia"/>
                            <w:b/>
                            <w:color w:val="C00000"/>
                            <w:sz w:val="20"/>
                            <w:szCs w:val="20"/>
                          </w:rPr>
                          <w:t>（粗い試算）［</w:t>
                        </w:r>
                        <w:r>
                          <w:rPr>
                            <w:rFonts w:ascii="HG丸ｺﾞｼｯｸM-PRO" w:eastAsia="HG丸ｺﾞｼｯｸM-PRO" w:hAnsi="HG丸ｺﾞｼｯｸM-PRO" w:hint="eastAsia"/>
                            <w:b/>
                            <w:color w:val="C00000"/>
                            <w:sz w:val="20"/>
                            <w:szCs w:val="20"/>
                          </w:rPr>
                          <w:t>201</w:t>
                        </w:r>
                        <w:r>
                          <w:rPr>
                            <w:rFonts w:ascii="HG丸ｺﾞｼｯｸM-PRO" w:eastAsia="HG丸ｺﾞｼｯｸM-PRO" w:hAnsi="HG丸ｺﾞｼｯｸM-PRO"/>
                            <w:b/>
                            <w:color w:val="C00000"/>
                            <w:sz w:val="20"/>
                            <w:szCs w:val="20"/>
                          </w:rPr>
                          <w:t>8</w:t>
                        </w:r>
                        <w:r w:rsidRPr="0038012B">
                          <w:rPr>
                            <w:rFonts w:ascii="HG丸ｺﾞｼｯｸM-PRO" w:eastAsia="HG丸ｺﾞｼｯｸM-PRO" w:hAnsi="HG丸ｺﾞｼｯｸM-PRO" w:hint="eastAsia"/>
                            <w:b/>
                            <w:color w:val="C00000"/>
                            <w:sz w:val="20"/>
                            <w:szCs w:val="20"/>
                          </w:rPr>
                          <w:t>(平成</w:t>
                        </w:r>
                        <w:r>
                          <w:rPr>
                            <w:rFonts w:ascii="HG丸ｺﾞｼｯｸM-PRO" w:eastAsia="HG丸ｺﾞｼｯｸM-PRO" w:hAnsi="HG丸ｺﾞｼｯｸM-PRO"/>
                            <w:b/>
                            <w:color w:val="C00000"/>
                            <w:sz w:val="20"/>
                            <w:szCs w:val="20"/>
                          </w:rPr>
                          <w:t>30</w:t>
                        </w:r>
                        <w:r w:rsidRPr="0038012B">
                          <w:rPr>
                            <w:rFonts w:ascii="HG丸ｺﾞｼｯｸM-PRO" w:eastAsia="HG丸ｺﾞｼｯｸM-PRO" w:hAnsi="HG丸ｺﾞｼｯｸM-PRO" w:hint="eastAsia"/>
                            <w:b/>
                            <w:color w:val="C00000"/>
                            <w:sz w:val="20"/>
                            <w:szCs w:val="20"/>
                          </w:rPr>
                          <w:t>)年2月版］</w:t>
                        </w:r>
                      </w:p>
                    </w:txbxContent>
                  </v:textbox>
                </v:roundrect>
              </v:group>
            </w:pict>
          </mc:Fallback>
        </mc:AlternateContent>
      </w:r>
    </w:p>
    <w:p w:rsidR="00921C95" w:rsidRDefault="00962924" w:rsidP="00921C95">
      <w:pPr>
        <w:widowControl/>
        <w:jc w:val="left"/>
        <w:rPr>
          <w:noProof/>
        </w:rPr>
      </w:pPr>
      <w:r>
        <w:rPr>
          <w:noProof/>
        </w:rPr>
        <w:drawing>
          <wp:anchor distT="0" distB="0" distL="114300" distR="114300" simplePos="0" relativeHeight="251662848" behindDoc="0" locked="0" layoutInCell="1" allowOverlap="1">
            <wp:simplePos x="0" y="0"/>
            <wp:positionH relativeFrom="column">
              <wp:posOffset>415290</wp:posOffset>
            </wp:positionH>
            <wp:positionV relativeFrom="paragraph">
              <wp:posOffset>231140</wp:posOffset>
            </wp:positionV>
            <wp:extent cx="4211955" cy="2594610"/>
            <wp:effectExtent l="0" t="0" r="0"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1955" cy="2594610"/>
                    </a:xfrm>
                    <a:prstGeom prst="rect">
                      <a:avLst/>
                    </a:prstGeom>
                  </pic:spPr>
                </pic:pic>
              </a:graphicData>
            </a:graphic>
            <wp14:sizeRelV relativeFrom="margin">
              <wp14:pctHeight>0</wp14:pctHeight>
            </wp14:sizeRelV>
          </wp:anchor>
        </w:drawing>
      </w:r>
    </w:p>
    <w:p w:rsidR="00921C95" w:rsidRPr="00EB0453" w:rsidRDefault="00921C95" w:rsidP="00921C95">
      <w:pPr>
        <w:widowControl/>
        <w:jc w:val="left"/>
        <w:rPr>
          <w:noProof/>
        </w:rPr>
      </w:pPr>
      <w:r>
        <w:rPr>
          <w:rFonts w:hint="eastAsia"/>
          <w:noProof/>
        </w:rPr>
        <w:t xml:space="preserve">　　　</w:t>
      </w:r>
    </w:p>
    <w:p w:rsidR="00921C95" w:rsidRDefault="00876CCC" w:rsidP="00921C95">
      <w:pPr>
        <w:widowControl/>
        <w:jc w:val="left"/>
        <w:rPr>
          <w:rFonts w:ascii="HGｺﾞｼｯｸM" w:eastAsia="HGｺﾞｼｯｸM" w:hAnsiTheme="minorEastAsia"/>
          <w:sz w:val="24"/>
          <w:szCs w:val="24"/>
        </w:rPr>
      </w:pPr>
      <w:r>
        <w:rPr>
          <w:rFonts w:hint="eastAsia"/>
          <w:noProof/>
        </w:rPr>
        <mc:AlternateContent>
          <mc:Choice Requires="wps">
            <w:drawing>
              <wp:anchor distT="0" distB="0" distL="114300" distR="114300" simplePos="0" relativeHeight="251655680" behindDoc="0" locked="0" layoutInCell="1" allowOverlap="1" wp14:anchorId="23CFC4F3" wp14:editId="74C375A4">
                <wp:simplePos x="0" y="0"/>
                <wp:positionH relativeFrom="column">
                  <wp:posOffset>110490</wp:posOffset>
                </wp:positionH>
                <wp:positionV relativeFrom="paragraph">
                  <wp:posOffset>12065</wp:posOffset>
                </wp:positionV>
                <wp:extent cx="381000" cy="1600200"/>
                <wp:effectExtent l="0" t="0" r="0" b="0"/>
                <wp:wrapNone/>
                <wp:docPr id="284024" name="テキスト ボックス 284024"/>
                <wp:cNvGraphicFramePr/>
                <a:graphic xmlns:a="http://schemas.openxmlformats.org/drawingml/2006/main">
                  <a:graphicData uri="http://schemas.microsoft.com/office/word/2010/wordprocessingShape">
                    <wps:wsp>
                      <wps:cNvSpPr txBox="1"/>
                      <wps:spPr>
                        <a:xfrm>
                          <a:off x="0" y="0"/>
                          <a:ext cx="381000" cy="160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23E6" w:rsidRPr="00AB0DD8" w:rsidRDefault="00AE23E6" w:rsidP="00921C95">
                            <w:pPr>
                              <w:jc w:val="center"/>
                              <w:rPr>
                                <w:rFonts w:ascii="ゴシック" w:eastAsia="ゴシック" w:hAnsi="ゴシック"/>
                              </w:rPr>
                            </w:pPr>
                            <w:r w:rsidRPr="00AB0DD8">
                              <w:rPr>
                                <w:rFonts w:ascii="ゴシック" w:eastAsia="ゴシック" w:hAnsi="ゴシック" w:hint="eastAsia"/>
                              </w:rPr>
                              <w:t>通常収支不足額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C4F3" id="テキスト ボックス 284024" o:spid="_x0000_s1060" type="#_x0000_t202" style="position:absolute;margin-left:8.7pt;margin-top:.95pt;width:30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" filled="f" stroked="f" strokeweight=".5pt">
                <v:textbox style="layout-flow:vertical-ideographic">
                  <w:txbxContent>
                    <w:p w:rsidR="00AE23E6" w:rsidRPr="00AB0DD8" w:rsidRDefault="00AE23E6" w:rsidP="00921C95">
                      <w:pPr>
                        <w:jc w:val="center"/>
                        <w:rPr>
                          <w:rFonts w:ascii="ゴシック" w:eastAsia="ゴシック" w:hAnsi="ゴシック"/>
                        </w:rPr>
                      </w:pPr>
                      <w:r w:rsidRPr="00AB0DD8">
                        <w:rPr>
                          <w:rFonts w:ascii="ゴシック" w:eastAsia="ゴシック" w:hAnsi="ゴシック" w:hint="eastAsia"/>
                        </w:rPr>
                        <w:t>通常収支不足額</w:t>
                      </w:r>
                    </w:p>
                  </w:txbxContent>
                </v:textbox>
              </v:shape>
            </w:pict>
          </mc:Fallback>
        </mc:AlternateContent>
      </w:r>
    </w:p>
    <w:p w:rsidR="00921C95" w:rsidRDefault="00921C95">
      <w:pPr>
        <w:widowControl/>
        <w:jc w:val="left"/>
        <w:rPr>
          <w:rFonts w:ascii="HGｺﾞｼｯｸM" w:eastAsia="HGｺﾞｼｯｸM" w:hAnsiTheme="minorEastAsia"/>
          <w:sz w:val="24"/>
          <w:szCs w:val="24"/>
        </w:rPr>
      </w:pPr>
    </w:p>
    <w:sectPr w:rsidR="00921C95" w:rsidSect="006A5763">
      <w:headerReference w:type="even" r:id="rId15"/>
      <w:headerReference w:type="default" r:id="rId16"/>
      <w:footerReference w:type="even" r:id="rId17"/>
      <w:footerReference w:type="default" r:id="rId18"/>
      <w:headerReference w:type="first" r:id="rId19"/>
      <w:footerReference w:type="first" r:id="rId20"/>
      <w:pgSz w:w="16838" w:h="11906" w:orient="landscape"/>
      <w:pgMar w:top="851" w:right="851" w:bottom="851" w:left="851" w:header="624" w:footer="227" w:gutter="0"/>
      <w:pgNumType w:fmt="numberInDash" w:start="1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E6" w:rsidRDefault="00AE23E6" w:rsidP="00067362">
      <w:r>
        <w:separator/>
      </w:r>
    </w:p>
  </w:endnote>
  <w:endnote w:type="continuationSeparator" w:id="0">
    <w:p w:rsidR="00AE23E6" w:rsidRDefault="00AE23E6" w:rsidP="0006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altName w:val="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ゴシック">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ｺﾞｼｯｸ">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03" w:rsidRDefault="002F21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552578"/>
      <w:docPartObj>
        <w:docPartGallery w:val="Page Numbers (Bottom of Page)"/>
        <w:docPartUnique/>
      </w:docPartObj>
    </w:sdtPr>
    <w:sdtEndPr>
      <w:rPr>
        <w:rFonts w:ascii="Harlow Solid Italic" w:hAnsi="Harlow Solid Italic"/>
        <w:sz w:val="28"/>
        <w:szCs w:val="28"/>
      </w:rPr>
    </w:sdtEndPr>
    <w:sdtContent>
      <w:p w:rsidR="006A5763" w:rsidRPr="006A5763" w:rsidRDefault="006A5763">
        <w:pPr>
          <w:pStyle w:val="a5"/>
          <w:jc w:val="center"/>
          <w:rPr>
            <w:rFonts w:ascii="Harlow Solid Italic" w:hAnsi="Harlow Solid Italic"/>
            <w:sz w:val="28"/>
            <w:szCs w:val="28"/>
          </w:rPr>
        </w:pPr>
        <w:r w:rsidRPr="006A5763">
          <w:rPr>
            <w:rFonts w:ascii="Harlow Solid Italic" w:hAnsi="Harlow Solid Italic"/>
            <w:sz w:val="28"/>
            <w:szCs w:val="28"/>
          </w:rPr>
          <w:fldChar w:fldCharType="begin"/>
        </w:r>
        <w:r w:rsidRPr="006A5763">
          <w:rPr>
            <w:rFonts w:ascii="Harlow Solid Italic" w:hAnsi="Harlow Solid Italic"/>
            <w:sz w:val="28"/>
            <w:szCs w:val="28"/>
          </w:rPr>
          <w:instrText>PAGE   \* MERGEFORMAT</w:instrText>
        </w:r>
        <w:r w:rsidRPr="006A5763">
          <w:rPr>
            <w:rFonts w:ascii="Harlow Solid Italic" w:hAnsi="Harlow Solid Italic"/>
            <w:sz w:val="28"/>
            <w:szCs w:val="28"/>
          </w:rPr>
          <w:fldChar w:fldCharType="separate"/>
        </w:r>
        <w:r w:rsidR="002F2103" w:rsidRPr="002F2103">
          <w:rPr>
            <w:rFonts w:ascii="Harlow Solid Italic" w:hAnsi="Harlow Solid Italic"/>
            <w:noProof/>
            <w:sz w:val="28"/>
            <w:szCs w:val="28"/>
            <w:lang w:val="ja-JP"/>
          </w:rPr>
          <w:t>-</w:t>
        </w:r>
        <w:r w:rsidR="002F2103">
          <w:rPr>
            <w:rFonts w:ascii="Harlow Solid Italic" w:hAnsi="Harlow Solid Italic"/>
            <w:noProof/>
            <w:sz w:val="28"/>
            <w:szCs w:val="28"/>
          </w:rPr>
          <w:t xml:space="preserve"> 10 -</w:t>
        </w:r>
        <w:r w:rsidRPr="006A5763">
          <w:rPr>
            <w:rFonts w:ascii="Harlow Solid Italic" w:hAnsi="Harlow Solid Italic"/>
            <w:sz w:val="28"/>
            <w:szCs w:val="28"/>
          </w:rPr>
          <w:fldChar w:fldCharType="end"/>
        </w:r>
      </w:p>
    </w:sdtContent>
  </w:sdt>
  <w:p w:rsidR="00AE23E6" w:rsidRDefault="00AE23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03" w:rsidRDefault="002F21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E6" w:rsidRDefault="00AE23E6" w:rsidP="00067362">
      <w:r>
        <w:separator/>
      </w:r>
    </w:p>
  </w:footnote>
  <w:footnote w:type="continuationSeparator" w:id="0">
    <w:p w:rsidR="00AE23E6" w:rsidRDefault="00AE23E6" w:rsidP="0006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03" w:rsidRDefault="002F21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03" w:rsidRDefault="002F21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03" w:rsidRDefault="002F21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21A"/>
    <w:multiLevelType w:val="hybridMultilevel"/>
    <w:tmpl w:val="E57C4240"/>
    <w:lvl w:ilvl="0" w:tplc="97529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8696B"/>
    <w:multiLevelType w:val="hybridMultilevel"/>
    <w:tmpl w:val="6F44EEBA"/>
    <w:lvl w:ilvl="0" w:tplc="13EEF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57C45"/>
    <w:multiLevelType w:val="multilevel"/>
    <w:tmpl w:val="8C4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7759B"/>
    <w:multiLevelType w:val="multilevel"/>
    <w:tmpl w:val="39B0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80"/>
    <w:rsid w:val="0000041E"/>
    <w:rsid w:val="000009E7"/>
    <w:rsid w:val="00002221"/>
    <w:rsid w:val="00002F22"/>
    <w:rsid w:val="00003569"/>
    <w:rsid w:val="000038D3"/>
    <w:rsid w:val="00003BD1"/>
    <w:rsid w:val="00004725"/>
    <w:rsid w:val="00005122"/>
    <w:rsid w:val="000052AA"/>
    <w:rsid w:val="00006156"/>
    <w:rsid w:val="00006BB5"/>
    <w:rsid w:val="00007308"/>
    <w:rsid w:val="0000799B"/>
    <w:rsid w:val="0001287D"/>
    <w:rsid w:val="000158FE"/>
    <w:rsid w:val="000163EB"/>
    <w:rsid w:val="00020C4E"/>
    <w:rsid w:val="00021D8E"/>
    <w:rsid w:val="0002472E"/>
    <w:rsid w:val="00025572"/>
    <w:rsid w:val="00025D49"/>
    <w:rsid w:val="0003200D"/>
    <w:rsid w:val="000323A7"/>
    <w:rsid w:val="00032635"/>
    <w:rsid w:val="000343B8"/>
    <w:rsid w:val="00035F96"/>
    <w:rsid w:val="000467A7"/>
    <w:rsid w:val="00050783"/>
    <w:rsid w:val="00052DCB"/>
    <w:rsid w:val="000552CB"/>
    <w:rsid w:val="00055D10"/>
    <w:rsid w:val="000566D1"/>
    <w:rsid w:val="00057A2E"/>
    <w:rsid w:val="00060FD7"/>
    <w:rsid w:val="000619A3"/>
    <w:rsid w:val="00061B51"/>
    <w:rsid w:val="0006233D"/>
    <w:rsid w:val="0006341D"/>
    <w:rsid w:val="00064F9F"/>
    <w:rsid w:val="00065FAC"/>
    <w:rsid w:val="000662EA"/>
    <w:rsid w:val="00067215"/>
    <w:rsid w:val="00067362"/>
    <w:rsid w:val="00067B68"/>
    <w:rsid w:val="000739E9"/>
    <w:rsid w:val="000751AB"/>
    <w:rsid w:val="000763C0"/>
    <w:rsid w:val="000765D2"/>
    <w:rsid w:val="00077FD4"/>
    <w:rsid w:val="000813B1"/>
    <w:rsid w:val="00082353"/>
    <w:rsid w:val="00083A02"/>
    <w:rsid w:val="00085704"/>
    <w:rsid w:val="00085A7E"/>
    <w:rsid w:val="00085DF4"/>
    <w:rsid w:val="0008674D"/>
    <w:rsid w:val="000870DB"/>
    <w:rsid w:val="000904BF"/>
    <w:rsid w:val="00091261"/>
    <w:rsid w:val="000915ED"/>
    <w:rsid w:val="00093AD7"/>
    <w:rsid w:val="00095E40"/>
    <w:rsid w:val="000975AB"/>
    <w:rsid w:val="000A0A8D"/>
    <w:rsid w:val="000A23BD"/>
    <w:rsid w:val="000A373E"/>
    <w:rsid w:val="000A3962"/>
    <w:rsid w:val="000A78F4"/>
    <w:rsid w:val="000B0CBA"/>
    <w:rsid w:val="000B144C"/>
    <w:rsid w:val="000B1696"/>
    <w:rsid w:val="000B286B"/>
    <w:rsid w:val="000B3535"/>
    <w:rsid w:val="000B427A"/>
    <w:rsid w:val="000B5128"/>
    <w:rsid w:val="000B5419"/>
    <w:rsid w:val="000B5D4D"/>
    <w:rsid w:val="000B6322"/>
    <w:rsid w:val="000B6F8C"/>
    <w:rsid w:val="000B7773"/>
    <w:rsid w:val="000C04E1"/>
    <w:rsid w:val="000C11AC"/>
    <w:rsid w:val="000C3760"/>
    <w:rsid w:val="000C4047"/>
    <w:rsid w:val="000C603C"/>
    <w:rsid w:val="000D0008"/>
    <w:rsid w:val="000D1CD7"/>
    <w:rsid w:val="000D2870"/>
    <w:rsid w:val="000D290A"/>
    <w:rsid w:val="000D4A37"/>
    <w:rsid w:val="000D6ADB"/>
    <w:rsid w:val="000E1CE2"/>
    <w:rsid w:val="000E1DDF"/>
    <w:rsid w:val="000E3620"/>
    <w:rsid w:val="000E40EC"/>
    <w:rsid w:val="000E40F2"/>
    <w:rsid w:val="000E412E"/>
    <w:rsid w:val="000E4958"/>
    <w:rsid w:val="000E5D95"/>
    <w:rsid w:val="000E6135"/>
    <w:rsid w:val="000E6547"/>
    <w:rsid w:val="000E7B67"/>
    <w:rsid w:val="000F1921"/>
    <w:rsid w:val="00100A7E"/>
    <w:rsid w:val="00100B86"/>
    <w:rsid w:val="001015CD"/>
    <w:rsid w:val="00102605"/>
    <w:rsid w:val="001030FE"/>
    <w:rsid w:val="00103209"/>
    <w:rsid w:val="00103CAE"/>
    <w:rsid w:val="00104C57"/>
    <w:rsid w:val="001060DA"/>
    <w:rsid w:val="00111452"/>
    <w:rsid w:val="00112310"/>
    <w:rsid w:val="00112E76"/>
    <w:rsid w:val="0011300A"/>
    <w:rsid w:val="00113905"/>
    <w:rsid w:val="00114E27"/>
    <w:rsid w:val="00115FC1"/>
    <w:rsid w:val="0011620A"/>
    <w:rsid w:val="001225E9"/>
    <w:rsid w:val="001247D2"/>
    <w:rsid w:val="001253E1"/>
    <w:rsid w:val="001309C1"/>
    <w:rsid w:val="00130DD9"/>
    <w:rsid w:val="00131394"/>
    <w:rsid w:val="0013322E"/>
    <w:rsid w:val="00133732"/>
    <w:rsid w:val="001349E8"/>
    <w:rsid w:val="001362C8"/>
    <w:rsid w:val="001365E8"/>
    <w:rsid w:val="00136A2B"/>
    <w:rsid w:val="00137AB7"/>
    <w:rsid w:val="00140010"/>
    <w:rsid w:val="00140C06"/>
    <w:rsid w:val="00140CAC"/>
    <w:rsid w:val="00142F59"/>
    <w:rsid w:val="00144A20"/>
    <w:rsid w:val="00145721"/>
    <w:rsid w:val="00145B9C"/>
    <w:rsid w:val="00146A3A"/>
    <w:rsid w:val="00147FA2"/>
    <w:rsid w:val="00151ECD"/>
    <w:rsid w:val="00152538"/>
    <w:rsid w:val="00155DD7"/>
    <w:rsid w:val="00155E43"/>
    <w:rsid w:val="001568AC"/>
    <w:rsid w:val="00157FBC"/>
    <w:rsid w:val="00160B4B"/>
    <w:rsid w:val="00161035"/>
    <w:rsid w:val="0016287A"/>
    <w:rsid w:val="001629D6"/>
    <w:rsid w:val="00163B46"/>
    <w:rsid w:val="00164B97"/>
    <w:rsid w:val="00165EB2"/>
    <w:rsid w:val="00166240"/>
    <w:rsid w:val="00167F0B"/>
    <w:rsid w:val="0017113C"/>
    <w:rsid w:val="00171873"/>
    <w:rsid w:val="0017194E"/>
    <w:rsid w:val="00171B6D"/>
    <w:rsid w:val="00172DCC"/>
    <w:rsid w:val="00175D2A"/>
    <w:rsid w:val="001768DC"/>
    <w:rsid w:val="00176CE7"/>
    <w:rsid w:val="0018022B"/>
    <w:rsid w:val="001813DC"/>
    <w:rsid w:val="001820D2"/>
    <w:rsid w:val="00182F13"/>
    <w:rsid w:val="001838C3"/>
    <w:rsid w:val="00185383"/>
    <w:rsid w:val="001871A6"/>
    <w:rsid w:val="00187B6F"/>
    <w:rsid w:val="0019104F"/>
    <w:rsid w:val="001A0268"/>
    <w:rsid w:val="001A0580"/>
    <w:rsid w:val="001A0B94"/>
    <w:rsid w:val="001A4A9C"/>
    <w:rsid w:val="001A522B"/>
    <w:rsid w:val="001A5EB9"/>
    <w:rsid w:val="001A769B"/>
    <w:rsid w:val="001B003C"/>
    <w:rsid w:val="001B00F7"/>
    <w:rsid w:val="001B021C"/>
    <w:rsid w:val="001B312F"/>
    <w:rsid w:val="001B349A"/>
    <w:rsid w:val="001B38A4"/>
    <w:rsid w:val="001B39BB"/>
    <w:rsid w:val="001B4D63"/>
    <w:rsid w:val="001B6713"/>
    <w:rsid w:val="001B7410"/>
    <w:rsid w:val="001B7ED7"/>
    <w:rsid w:val="001C561A"/>
    <w:rsid w:val="001C5EF6"/>
    <w:rsid w:val="001C7ED6"/>
    <w:rsid w:val="001D02F2"/>
    <w:rsid w:val="001D0517"/>
    <w:rsid w:val="001D0C4F"/>
    <w:rsid w:val="001D3D78"/>
    <w:rsid w:val="001D44A4"/>
    <w:rsid w:val="001D4535"/>
    <w:rsid w:val="001D5AA5"/>
    <w:rsid w:val="001D61AF"/>
    <w:rsid w:val="001D6C65"/>
    <w:rsid w:val="001D6D16"/>
    <w:rsid w:val="001D7C8B"/>
    <w:rsid w:val="001E0B2B"/>
    <w:rsid w:val="001E27BE"/>
    <w:rsid w:val="001E3874"/>
    <w:rsid w:val="001E3BF3"/>
    <w:rsid w:val="001E51FF"/>
    <w:rsid w:val="001E5A6F"/>
    <w:rsid w:val="001F295F"/>
    <w:rsid w:val="001F2C8A"/>
    <w:rsid w:val="001F398B"/>
    <w:rsid w:val="001F41E5"/>
    <w:rsid w:val="001F5253"/>
    <w:rsid w:val="001F64A2"/>
    <w:rsid w:val="00200FE5"/>
    <w:rsid w:val="00201CE9"/>
    <w:rsid w:val="00201E9D"/>
    <w:rsid w:val="002024D5"/>
    <w:rsid w:val="00203AF7"/>
    <w:rsid w:val="00204708"/>
    <w:rsid w:val="00204974"/>
    <w:rsid w:val="00204FB0"/>
    <w:rsid w:val="0020555A"/>
    <w:rsid w:val="002061ED"/>
    <w:rsid w:val="00206A1D"/>
    <w:rsid w:val="00211ABA"/>
    <w:rsid w:val="00212105"/>
    <w:rsid w:val="00213385"/>
    <w:rsid w:val="00215188"/>
    <w:rsid w:val="002156C5"/>
    <w:rsid w:val="00216C59"/>
    <w:rsid w:val="00217D49"/>
    <w:rsid w:val="00217FE3"/>
    <w:rsid w:val="00221859"/>
    <w:rsid w:val="00222A55"/>
    <w:rsid w:val="0022415E"/>
    <w:rsid w:val="0022687A"/>
    <w:rsid w:val="002319D9"/>
    <w:rsid w:val="00232B69"/>
    <w:rsid w:val="002338A0"/>
    <w:rsid w:val="0023402D"/>
    <w:rsid w:val="0023416D"/>
    <w:rsid w:val="00236082"/>
    <w:rsid w:val="002401F1"/>
    <w:rsid w:val="00240682"/>
    <w:rsid w:val="00241C27"/>
    <w:rsid w:val="002442D8"/>
    <w:rsid w:val="00244B1B"/>
    <w:rsid w:val="00246A05"/>
    <w:rsid w:val="00250963"/>
    <w:rsid w:val="00250AE6"/>
    <w:rsid w:val="00251A2D"/>
    <w:rsid w:val="00251D3C"/>
    <w:rsid w:val="0025301F"/>
    <w:rsid w:val="00254019"/>
    <w:rsid w:val="002549D2"/>
    <w:rsid w:val="00261BE9"/>
    <w:rsid w:val="002626C7"/>
    <w:rsid w:val="00262974"/>
    <w:rsid w:val="00262DF4"/>
    <w:rsid w:val="00263480"/>
    <w:rsid w:val="00263945"/>
    <w:rsid w:val="0026654E"/>
    <w:rsid w:val="00266A0B"/>
    <w:rsid w:val="00266C78"/>
    <w:rsid w:val="00271E02"/>
    <w:rsid w:val="00272D56"/>
    <w:rsid w:val="0027412A"/>
    <w:rsid w:val="00274945"/>
    <w:rsid w:val="00274B9C"/>
    <w:rsid w:val="00275D21"/>
    <w:rsid w:val="00275F92"/>
    <w:rsid w:val="00276BC4"/>
    <w:rsid w:val="00280E04"/>
    <w:rsid w:val="00282931"/>
    <w:rsid w:val="002849D2"/>
    <w:rsid w:val="00284B47"/>
    <w:rsid w:val="0028565F"/>
    <w:rsid w:val="002870B2"/>
    <w:rsid w:val="00287B00"/>
    <w:rsid w:val="00287DB9"/>
    <w:rsid w:val="002903C2"/>
    <w:rsid w:val="00292513"/>
    <w:rsid w:val="00294EBA"/>
    <w:rsid w:val="00295271"/>
    <w:rsid w:val="002957F9"/>
    <w:rsid w:val="002969D7"/>
    <w:rsid w:val="002A0D07"/>
    <w:rsid w:val="002A195D"/>
    <w:rsid w:val="002A208E"/>
    <w:rsid w:val="002A351D"/>
    <w:rsid w:val="002A6BAF"/>
    <w:rsid w:val="002A7D28"/>
    <w:rsid w:val="002B1961"/>
    <w:rsid w:val="002B1AA5"/>
    <w:rsid w:val="002B401A"/>
    <w:rsid w:val="002B493A"/>
    <w:rsid w:val="002B4E05"/>
    <w:rsid w:val="002B53F9"/>
    <w:rsid w:val="002B5FB1"/>
    <w:rsid w:val="002C30AE"/>
    <w:rsid w:val="002C33CB"/>
    <w:rsid w:val="002C4591"/>
    <w:rsid w:val="002C46CF"/>
    <w:rsid w:val="002C668A"/>
    <w:rsid w:val="002C7380"/>
    <w:rsid w:val="002D0890"/>
    <w:rsid w:val="002D0A8E"/>
    <w:rsid w:val="002D1D8A"/>
    <w:rsid w:val="002D29FF"/>
    <w:rsid w:val="002D2F6A"/>
    <w:rsid w:val="002D5D2A"/>
    <w:rsid w:val="002D63E3"/>
    <w:rsid w:val="002E0BDC"/>
    <w:rsid w:val="002E2186"/>
    <w:rsid w:val="002E5BEB"/>
    <w:rsid w:val="002F0272"/>
    <w:rsid w:val="002F2103"/>
    <w:rsid w:val="002F3D6E"/>
    <w:rsid w:val="002F45FC"/>
    <w:rsid w:val="002F496A"/>
    <w:rsid w:val="002F4A56"/>
    <w:rsid w:val="002F5D87"/>
    <w:rsid w:val="002F6096"/>
    <w:rsid w:val="002F7304"/>
    <w:rsid w:val="00300FBB"/>
    <w:rsid w:val="00302F96"/>
    <w:rsid w:val="00303C66"/>
    <w:rsid w:val="0030529B"/>
    <w:rsid w:val="00306276"/>
    <w:rsid w:val="003072C7"/>
    <w:rsid w:val="003075BF"/>
    <w:rsid w:val="003077DC"/>
    <w:rsid w:val="003079CE"/>
    <w:rsid w:val="00307A87"/>
    <w:rsid w:val="00310457"/>
    <w:rsid w:val="00310D78"/>
    <w:rsid w:val="00314A26"/>
    <w:rsid w:val="003159FC"/>
    <w:rsid w:val="00316FF4"/>
    <w:rsid w:val="00320750"/>
    <w:rsid w:val="00321F3C"/>
    <w:rsid w:val="003222E8"/>
    <w:rsid w:val="0032245C"/>
    <w:rsid w:val="00322FDB"/>
    <w:rsid w:val="00324829"/>
    <w:rsid w:val="00324ED7"/>
    <w:rsid w:val="00326B93"/>
    <w:rsid w:val="00330050"/>
    <w:rsid w:val="00330A3E"/>
    <w:rsid w:val="00332C8D"/>
    <w:rsid w:val="00336C49"/>
    <w:rsid w:val="00336F26"/>
    <w:rsid w:val="00337623"/>
    <w:rsid w:val="003418C1"/>
    <w:rsid w:val="00342F1E"/>
    <w:rsid w:val="0034475B"/>
    <w:rsid w:val="00346732"/>
    <w:rsid w:val="00346C18"/>
    <w:rsid w:val="00346D93"/>
    <w:rsid w:val="00347220"/>
    <w:rsid w:val="00350A37"/>
    <w:rsid w:val="0035587E"/>
    <w:rsid w:val="00355892"/>
    <w:rsid w:val="00356072"/>
    <w:rsid w:val="00356E9A"/>
    <w:rsid w:val="00356F7E"/>
    <w:rsid w:val="00357B51"/>
    <w:rsid w:val="00357C39"/>
    <w:rsid w:val="00360021"/>
    <w:rsid w:val="003612C8"/>
    <w:rsid w:val="00361F65"/>
    <w:rsid w:val="00362826"/>
    <w:rsid w:val="003657CE"/>
    <w:rsid w:val="0036645C"/>
    <w:rsid w:val="00366C28"/>
    <w:rsid w:val="00367216"/>
    <w:rsid w:val="003673C8"/>
    <w:rsid w:val="00367C05"/>
    <w:rsid w:val="00371BA4"/>
    <w:rsid w:val="003734CA"/>
    <w:rsid w:val="00373762"/>
    <w:rsid w:val="003741DA"/>
    <w:rsid w:val="00374E88"/>
    <w:rsid w:val="003764D0"/>
    <w:rsid w:val="00377539"/>
    <w:rsid w:val="00380331"/>
    <w:rsid w:val="00380AA1"/>
    <w:rsid w:val="00380C6D"/>
    <w:rsid w:val="00381E09"/>
    <w:rsid w:val="0038287D"/>
    <w:rsid w:val="003838A1"/>
    <w:rsid w:val="00383DFF"/>
    <w:rsid w:val="00384314"/>
    <w:rsid w:val="00385A70"/>
    <w:rsid w:val="00385E91"/>
    <w:rsid w:val="0038621D"/>
    <w:rsid w:val="003864B3"/>
    <w:rsid w:val="00387115"/>
    <w:rsid w:val="0038770E"/>
    <w:rsid w:val="00387D3C"/>
    <w:rsid w:val="0039204E"/>
    <w:rsid w:val="0039283F"/>
    <w:rsid w:val="00392A6F"/>
    <w:rsid w:val="00392DFC"/>
    <w:rsid w:val="0039361C"/>
    <w:rsid w:val="00395F0A"/>
    <w:rsid w:val="003970F9"/>
    <w:rsid w:val="00397BCC"/>
    <w:rsid w:val="003A10CE"/>
    <w:rsid w:val="003A34B8"/>
    <w:rsid w:val="003A3AAE"/>
    <w:rsid w:val="003A40CA"/>
    <w:rsid w:val="003A5F3B"/>
    <w:rsid w:val="003A75FD"/>
    <w:rsid w:val="003A7C7B"/>
    <w:rsid w:val="003B08F8"/>
    <w:rsid w:val="003B1AEB"/>
    <w:rsid w:val="003B2AE6"/>
    <w:rsid w:val="003B32D6"/>
    <w:rsid w:val="003B5F96"/>
    <w:rsid w:val="003B679D"/>
    <w:rsid w:val="003B724E"/>
    <w:rsid w:val="003B7CA1"/>
    <w:rsid w:val="003C43BA"/>
    <w:rsid w:val="003C47CE"/>
    <w:rsid w:val="003C4A12"/>
    <w:rsid w:val="003C4C80"/>
    <w:rsid w:val="003C59B3"/>
    <w:rsid w:val="003C6723"/>
    <w:rsid w:val="003D114A"/>
    <w:rsid w:val="003D2D04"/>
    <w:rsid w:val="003D38DE"/>
    <w:rsid w:val="003D4B18"/>
    <w:rsid w:val="003D5760"/>
    <w:rsid w:val="003D598A"/>
    <w:rsid w:val="003E0080"/>
    <w:rsid w:val="003E02A1"/>
    <w:rsid w:val="003E03D5"/>
    <w:rsid w:val="003E29A1"/>
    <w:rsid w:val="003E35EC"/>
    <w:rsid w:val="003E37ED"/>
    <w:rsid w:val="003E3A58"/>
    <w:rsid w:val="003E3DBD"/>
    <w:rsid w:val="003E617C"/>
    <w:rsid w:val="003E6A1B"/>
    <w:rsid w:val="003E73B7"/>
    <w:rsid w:val="003F07BF"/>
    <w:rsid w:val="003F095E"/>
    <w:rsid w:val="003F1C0C"/>
    <w:rsid w:val="003F30C8"/>
    <w:rsid w:val="003F3424"/>
    <w:rsid w:val="003F424E"/>
    <w:rsid w:val="003F47F5"/>
    <w:rsid w:val="003F5AAD"/>
    <w:rsid w:val="003F604E"/>
    <w:rsid w:val="003F70E0"/>
    <w:rsid w:val="003F7D42"/>
    <w:rsid w:val="0040144C"/>
    <w:rsid w:val="00401CB7"/>
    <w:rsid w:val="00404671"/>
    <w:rsid w:val="00405195"/>
    <w:rsid w:val="004054F9"/>
    <w:rsid w:val="00405D46"/>
    <w:rsid w:val="00406109"/>
    <w:rsid w:val="004073EF"/>
    <w:rsid w:val="00411B50"/>
    <w:rsid w:val="00411ECE"/>
    <w:rsid w:val="00412543"/>
    <w:rsid w:val="00413B3E"/>
    <w:rsid w:val="004154AE"/>
    <w:rsid w:val="004156B1"/>
    <w:rsid w:val="004179AC"/>
    <w:rsid w:val="00420E62"/>
    <w:rsid w:val="00427511"/>
    <w:rsid w:val="00427E6B"/>
    <w:rsid w:val="00430169"/>
    <w:rsid w:val="004308BF"/>
    <w:rsid w:val="004311D6"/>
    <w:rsid w:val="00432076"/>
    <w:rsid w:val="00437C80"/>
    <w:rsid w:val="00437EEE"/>
    <w:rsid w:val="00442AD8"/>
    <w:rsid w:val="004455E9"/>
    <w:rsid w:val="00445738"/>
    <w:rsid w:val="00450061"/>
    <w:rsid w:val="00450635"/>
    <w:rsid w:val="0045084F"/>
    <w:rsid w:val="0045173F"/>
    <w:rsid w:val="00454ACC"/>
    <w:rsid w:val="00455BA3"/>
    <w:rsid w:val="00456C9F"/>
    <w:rsid w:val="00456EC3"/>
    <w:rsid w:val="0045710F"/>
    <w:rsid w:val="00457A86"/>
    <w:rsid w:val="004603AA"/>
    <w:rsid w:val="00461EEB"/>
    <w:rsid w:val="004620D0"/>
    <w:rsid w:val="004654FE"/>
    <w:rsid w:val="00465A3C"/>
    <w:rsid w:val="00465D79"/>
    <w:rsid w:val="00465EB1"/>
    <w:rsid w:val="00467B78"/>
    <w:rsid w:val="00473C19"/>
    <w:rsid w:val="00474EA5"/>
    <w:rsid w:val="004750B6"/>
    <w:rsid w:val="0047510D"/>
    <w:rsid w:val="00476FBE"/>
    <w:rsid w:val="00477DD6"/>
    <w:rsid w:val="004806D2"/>
    <w:rsid w:val="004820FA"/>
    <w:rsid w:val="00483370"/>
    <w:rsid w:val="00483A1C"/>
    <w:rsid w:val="0048766F"/>
    <w:rsid w:val="00490295"/>
    <w:rsid w:val="004939A4"/>
    <w:rsid w:val="00493A68"/>
    <w:rsid w:val="00495EB0"/>
    <w:rsid w:val="004966C2"/>
    <w:rsid w:val="00497917"/>
    <w:rsid w:val="004A0D5E"/>
    <w:rsid w:val="004A2255"/>
    <w:rsid w:val="004A24A1"/>
    <w:rsid w:val="004A3773"/>
    <w:rsid w:val="004A4B8D"/>
    <w:rsid w:val="004A4BF0"/>
    <w:rsid w:val="004A4E99"/>
    <w:rsid w:val="004A6C69"/>
    <w:rsid w:val="004A78B0"/>
    <w:rsid w:val="004B0862"/>
    <w:rsid w:val="004B097C"/>
    <w:rsid w:val="004B164D"/>
    <w:rsid w:val="004B1788"/>
    <w:rsid w:val="004B36DD"/>
    <w:rsid w:val="004B4C05"/>
    <w:rsid w:val="004C035E"/>
    <w:rsid w:val="004C3398"/>
    <w:rsid w:val="004C3EF6"/>
    <w:rsid w:val="004C668C"/>
    <w:rsid w:val="004C70D1"/>
    <w:rsid w:val="004D0A95"/>
    <w:rsid w:val="004D0B28"/>
    <w:rsid w:val="004D10EF"/>
    <w:rsid w:val="004D2696"/>
    <w:rsid w:val="004D2A2A"/>
    <w:rsid w:val="004D372E"/>
    <w:rsid w:val="004D42E2"/>
    <w:rsid w:val="004D6580"/>
    <w:rsid w:val="004E130B"/>
    <w:rsid w:val="004E3E54"/>
    <w:rsid w:val="004E42E5"/>
    <w:rsid w:val="004E5BF1"/>
    <w:rsid w:val="004E671D"/>
    <w:rsid w:val="004E67B5"/>
    <w:rsid w:val="004F3B4E"/>
    <w:rsid w:val="004F3B55"/>
    <w:rsid w:val="004F5220"/>
    <w:rsid w:val="004F52FE"/>
    <w:rsid w:val="004F5AD4"/>
    <w:rsid w:val="0050102C"/>
    <w:rsid w:val="005012AC"/>
    <w:rsid w:val="005021A4"/>
    <w:rsid w:val="00503042"/>
    <w:rsid w:val="00504C94"/>
    <w:rsid w:val="00506F24"/>
    <w:rsid w:val="0051059D"/>
    <w:rsid w:val="00511CF6"/>
    <w:rsid w:val="005156B2"/>
    <w:rsid w:val="00516754"/>
    <w:rsid w:val="005169D7"/>
    <w:rsid w:val="00516D7A"/>
    <w:rsid w:val="0051789A"/>
    <w:rsid w:val="005224C9"/>
    <w:rsid w:val="00522A51"/>
    <w:rsid w:val="005238E9"/>
    <w:rsid w:val="00523B33"/>
    <w:rsid w:val="0052402D"/>
    <w:rsid w:val="00524F99"/>
    <w:rsid w:val="00525A5B"/>
    <w:rsid w:val="0052650B"/>
    <w:rsid w:val="0052703E"/>
    <w:rsid w:val="00527145"/>
    <w:rsid w:val="005271AA"/>
    <w:rsid w:val="00530055"/>
    <w:rsid w:val="00530A3E"/>
    <w:rsid w:val="00530B0B"/>
    <w:rsid w:val="005313D6"/>
    <w:rsid w:val="00531916"/>
    <w:rsid w:val="00532374"/>
    <w:rsid w:val="00534BF7"/>
    <w:rsid w:val="005351FB"/>
    <w:rsid w:val="00535576"/>
    <w:rsid w:val="00535E0A"/>
    <w:rsid w:val="00536A13"/>
    <w:rsid w:val="005417F0"/>
    <w:rsid w:val="00541D58"/>
    <w:rsid w:val="00542EED"/>
    <w:rsid w:val="00546A29"/>
    <w:rsid w:val="00550AFC"/>
    <w:rsid w:val="00550C41"/>
    <w:rsid w:val="00551827"/>
    <w:rsid w:val="00551978"/>
    <w:rsid w:val="00551D39"/>
    <w:rsid w:val="00551FC3"/>
    <w:rsid w:val="0055328E"/>
    <w:rsid w:val="00555CB0"/>
    <w:rsid w:val="005561E9"/>
    <w:rsid w:val="00557D9B"/>
    <w:rsid w:val="005604A7"/>
    <w:rsid w:val="005620DA"/>
    <w:rsid w:val="00564B49"/>
    <w:rsid w:val="0056529D"/>
    <w:rsid w:val="0057055F"/>
    <w:rsid w:val="00570D68"/>
    <w:rsid w:val="00570EB7"/>
    <w:rsid w:val="005715A0"/>
    <w:rsid w:val="005715CB"/>
    <w:rsid w:val="00573B20"/>
    <w:rsid w:val="00573C04"/>
    <w:rsid w:val="005742A1"/>
    <w:rsid w:val="005758F9"/>
    <w:rsid w:val="00575B09"/>
    <w:rsid w:val="00575DE7"/>
    <w:rsid w:val="00575F47"/>
    <w:rsid w:val="0057600C"/>
    <w:rsid w:val="0057717F"/>
    <w:rsid w:val="00577A54"/>
    <w:rsid w:val="00577AC1"/>
    <w:rsid w:val="0058123D"/>
    <w:rsid w:val="005815EB"/>
    <w:rsid w:val="0058183D"/>
    <w:rsid w:val="00582F6D"/>
    <w:rsid w:val="005831A3"/>
    <w:rsid w:val="005833EA"/>
    <w:rsid w:val="005877FA"/>
    <w:rsid w:val="00593470"/>
    <w:rsid w:val="005949FE"/>
    <w:rsid w:val="00594BE4"/>
    <w:rsid w:val="005A0DA3"/>
    <w:rsid w:val="005A3B44"/>
    <w:rsid w:val="005A3DA0"/>
    <w:rsid w:val="005A4FC2"/>
    <w:rsid w:val="005B0591"/>
    <w:rsid w:val="005B2435"/>
    <w:rsid w:val="005B2896"/>
    <w:rsid w:val="005B2A48"/>
    <w:rsid w:val="005B306B"/>
    <w:rsid w:val="005B3AAE"/>
    <w:rsid w:val="005B3BE0"/>
    <w:rsid w:val="005B494A"/>
    <w:rsid w:val="005B7ABC"/>
    <w:rsid w:val="005C1A54"/>
    <w:rsid w:val="005C31FE"/>
    <w:rsid w:val="005C3385"/>
    <w:rsid w:val="005C476E"/>
    <w:rsid w:val="005C685A"/>
    <w:rsid w:val="005C7A5D"/>
    <w:rsid w:val="005D08EC"/>
    <w:rsid w:val="005D1055"/>
    <w:rsid w:val="005D11DC"/>
    <w:rsid w:val="005D2341"/>
    <w:rsid w:val="005D2E7C"/>
    <w:rsid w:val="005D3A1D"/>
    <w:rsid w:val="005E135B"/>
    <w:rsid w:val="005E3F6A"/>
    <w:rsid w:val="005E5DC2"/>
    <w:rsid w:val="005E7673"/>
    <w:rsid w:val="005F365A"/>
    <w:rsid w:val="005F373C"/>
    <w:rsid w:val="005F3B93"/>
    <w:rsid w:val="005F5781"/>
    <w:rsid w:val="005F5B63"/>
    <w:rsid w:val="006011BB"/>
    <w:rsid w:val="00601586"/>
    <w:rsid w:val="006018BF"/>
    <w:rsid w:val="00602439"/>
    <w:rsid w:val="006025AB"/>
    <w:rsid w:val="00603250"/>
    <w:rsid w:val="0060473C"/>
    <w:rsid w:val="00605C97"/>
    <w:rsid w:val="006065C7"/>
    <w:rsid w:val="00606D9B"/>
    <w:rsid w:val="006110E7"/>
    <w:rsid w:val="00611ADF"/>
    <w:rsid w:val="00611DED"/>
    <w:rsid w:val="006134EF"/>
    <w:rsid w:val="00614881"/>
    <w:rsid w:val="00615B21"/>
    <w:rsid w:val="006178C7"/>
    <w:rsid w:val="00617DE0"/>
    <w:rsid w:val="006204A7"/>
    <w:rsid w:val="00620F77"/>
    <w:rsid w:val="00627339"/>
    <w:rsid w:val="00630D39"/>
    <w:rsid w:val="00630E0E"/>
    <w:rsid w:val="00632365"/>
    <w:rsid w:val="00632EE6"/>
    <w:rsid w:val="00634C0C"/>
    <w:rsid w:val="0063501B"/>
    <w:rsid w:val="00635AA1"/>
    <w:rsid w:val="00637A99"/>
    <w:rsid w:val="0064081F"/>
    <w:rsid w:val="006416DC"/>
    <w:rsid w:val="00641860"/>
    <w:rsid w:val="006432E8"/>
    <w:rsid w:val="00643BD5"/>
    <w:rsid w:val="00644423"/>
    <w:rsid w:val="0064474C"/>
    <w:rsid w:val="00647553"/>
    <w:rsid w:val="0064757E"/>
    <w:rsid w:val="00647D67"/>
    <w:rsid w:val="00651023"/>
    <w:rsid w:val="006523F4"/>
    <w:rsid w:val="00653113"/>
    <w:rsid w:val="00654CEE"/>
    <w:rsid w:val="00657A0D"/>
    <w:rsid w:val="006600D2"/>
    <w:rsid w:val="00661757"/>
    <w:rsid w:val="00662BB8"/>
    <w:rsid w:val="00663C12"/>
    <w:rsid w:val="00664052"/>
    <w:rsid w:val="00665732"/>
    <w:rsid w:val="00666306"/>
    <w:rsid w:val="006663DF"/>
    <w:rsid w:val="00666580"/>
    <w:rsid w:val="00666C4D"/>
    <w:rsid w:val="00667DA9"/>
    <w:rsid w:val="00667E61"/>
    <w:rsid w:val="006713F4"/>
    <w:rsid w:val="006714A0"/>
    <w:rsid w:val="00673E9B"/>
    <w:rsid w:val="006742B3"/>
    <w:rsid w:val="00674AFC"/>
    <w:rsid w:val="00674D98"/>
    <w:rsid w:val="006750F7"/>
    <w:rsid w:val="00675D21"/>
    <w:rsid w:val="0067604C"/>
    <w:rsid w:val="0067702F"/>
    <w:rsid w:val="006770FC"/>
    <w:rsid w:val="00680DE9"/>
    <w:rsid w:val="00682D46"/>
    <w:rsid w:val="006850D1"/>
    <w:rsid w:val="0068597E"/>
    <w:rsid w:val="00685D7D"/>
    <w:rsid w:val="00685F79"/>
    <w:rsid w:val="00686584"/>
    <w:rsid w:val="00687777"/>
    <w:rsid w:val="0068781C"/>
    <w:rsid w:val="00687D23"/>
    <w:rsid w:val="0069113E"/>
    <w:rsid w:val="0069164D"/>
    <w:rsid w:val="00692B34"/>
    <w:rsid w:val="006940E4"/>
    <w:rsid w:val="0069494E"/>
    <w:rsid w:val="006964DA"/>
    <w:rsid w:val="00696740"/>
    <w:rsid w:val="006A1B27"/>
    <w:rsid w:val="006A2480"/>
    <w:rsid w:val="006A2B93"/>
    <w:rsid w:val="006A3DB5"/>
    <w:rsid w:val="006A435F"/>
    <w:rsid w:val="006A5763"/>
    <w:rsid w:val="006A79DF"/>
    <w:rsid w:val="006B0388"/>
    <w:rsid w:val="006B1331"/>
    <w:rsid w:val="006B22AD"/>
    <w:rsid w:val="006B415A"/>
    <w:rsid w:val="006B4EAF"/>
    <w:rsid w:val="006C07CA"/>
    <w:rsid w:val="006C1EE9"/>
    <w:rsid w:val="006C374F"/>
    <w:rsid w:val="006C380B"/>
    <w:rsid w:val="006C4B4C"/>
    <w:rsid w:val="006D2585"/>
    <w:rsid w:val="006D2661"/>
    <w:rsid w:val="006D3CEE"/>
    <w:rsid w:val="006D3E23"/>
    <w:rsid w:val="006D405E"/>
    <w:rsid w:val="006D5BC7"/>
    <w:rsid w:val="006D7287"/>
    <w:rsid w:val="006E2729"/>
    <w:rsid w:val="006E2B02"/>
    <w:rsid w:val="006E4DF7"/>
    <w:rsid w:val="006E59C9"/>
    <w:rsid w:val="006F024B"/>
    <w:rsid w:val="006F0407"/>
    <w:rsid w:val="006F128E"/>
    <w:rsid w:val="006F1A13"/>
    <w:rsid w:val="006F3ABB"/>
    <w:rsid w:val="006F42E4"/>
    <w:rsid w:val="006F5078"/>
    <w:rsid w:val="006F5148"/>
    <w:rsid w:val="006F5834"/>
    <w:rsid w:val="00700400"/>
    <w:rsid w:val="00700D81"/>
    <w:rsid w:val="00701551"/>
    <w:rsid w:val="00703473"/>
    <w:rsid w:val="00704EB6"/>
    <w:rsid w:val="00705588"/>
    <w:rsid w:val="007056A7"/>
    <w:rsid w:val="00706F25"/>
    <w:rsid w:val="007077DD"/>
    <w:rsid w:val="00713710"/>
    <w:rsid w:val="00713B9C"/>
    <w:rsid w:val="00714409"/>
    <w:rsid w:val="007145B3"/>
    <w:rsid w:val="00720AE0"/>
    <w:rsid w:val="00721078"/>
    <w:rsid w:val="007215BD"/>
    <w:rsid w:val="0072531F"/>
    <w:rsid w:val="00725871"/>
    <w:rsid w:val="0073026C"/>
    <w:rsid w:val="00730961"/>
    <w:rsid w:val="007309EF"/>
    <w:rsid w:val="00730AB5"/>
    <w:rsid w:val="0073273E"/>
    <w:rsid w:val="00732AF7"/>
    <w:rsid w:val="00732D02"/>
    <w:rsid w:val="00736E77"/>
    <w:rsid w:val="00737327"/>
    <w:rsid w:val="00737A06"/>
    <w:rsid w:val="00740C1E"/>
    <w:rsid w:val="00741316"/>
    <w:rsid w:val="00741736"/>
    <w:rsid w:val="00742663"/>
    <w:rsid w:val="0074277A"/>
    <w:rsid w:val="00742977"/>
    <w:rsid w:val="00744164"/>
    <w:rsid w:val="0074474A"/>
    <w:rsid w:val="00745329"/>
    <w:rsid w:val="00745643"/>
    <w:rsid w:val="00745DB6"/>
    <w:rsid w:val="00746162"/>
    <w:rsid w:val="007465B5"/>
    <w:rsid w:val="0074752E"/>
    <w:rsid w:val="007479F4"/>
    <w:rsid w:val="00747EA1"/>
    <w:rsid w:val="0075233B"/>
    <w:rsid w:val="007528A9"/>
    <w:rsid w:val="007540E0"/>
    <w:rsid w:val="007555C0"/>
    <w:rsid w:val="00757677"/>
    <w:rsid w:val="00760204"/>
    <w:rsid w:val="00760A1E"/>
    <w:rsid w:val="00760B2A"/>
    <w:rsid w:val="0076100F"/>
    <w:rsid w:val="00762C09"/>
    <w:rsid w:val="00764417"/>
    <w:rsid w:val="00764BB5"/>
    <w:rsid w:val="00764D66"/>
    <w:rsid w:val="00766C8E"/>
    <w:rsid w:val="00766EAA"/>
    <w:rsid w:val="00766F65"/>
    <w:rsid w:val="007671DE"/>
    <w:rsid w:val="00771FDF"/>
    <w:rsid w:val="007720B7"/>
    <w:rsid w:val="00772433"/>
    <w:rsid w:val="00772F5A"/>
    <w:rsid w:val="00776CEE"/>
    <w:rsid w:val="007778B8"/>
    <w:rsid w:val="00780409"/>
    <w:rsid w:val="00780527"/>
    <w:rsid w:val="00783DCE"/>
    <w:rsid w:val="00784586"/>
    <w:rsid w:val="00785EB1"/>
    <w:rsid w:val="007865E4"/>
    <w:rsid w:val="00786A2D"/>
    <w:rsid w:val="00792441"/>
    <w:rsid w:val="007934AD"/>
    <w:rsid w:val="007936C2"/>
    <w:rsid w:val="0079379B"/>
    <w:rsid w:val="007941F3"/>
    <w:rsid w:val="00795467"/>
    <w:rsid w:val="0079610A"/>
    <w:rsid w:val="007A3AF0"/>
    <w:rsid w:val="007A54C8"/>
    <w:rsid w:val="007A6B06"/>
    <w:rsid w:val="007A76DE"/>
    <w:rsid w:val="007B0055"/>
    <w:rsid w:val="007B1180"/>
    <w:rsid w:val="007B6968"/>
    <w:rsid w:val="007B7E9B"/>
    <w:rsid w:val="007C0B9B"/>
    <w:rsid w:val="007C1003"/>
    <w:rsid w:val="007C29D3"/>
    <w:rsid w:val="007C3E00"/>
    <w:rsid w:val="007C3EF2"/>
    <w:rsid w:val="007C4265"/>
    <w:rsid w:val="007C44B7"/>
    <w:rsid w:val="007C46F8"/>
    <w:rsid w:val="007C6E6E"/>
    <w:rsid w:val="007C795B"/>
    <w:rsid w:val="007C7F05"/>
    <w:rsid w:val="007D4F45"/>
    <w:rsid w:val="007E03B3"/>
    <w:rsid w:val="007E1109"/>
    <w:rsid w:val="007E1C02"/>
    <w:rsid w:val="007E21B9"/>
    <w:rsid w:val="007E367F"/>
    <w:rsid w:val="007E471D"/>
    <w:rsid w:val="007E662D"/>
    <w:rsid w:val="007E716E"/>
    <w:rsid w:val="007F046A"/>
    <w:rsid w:val="007F1760"/>
    <w:rsid w:val="007F180A"/>
    <w:rsid w:val="007F2527"/>
    <w:rsid w:val="008006C1"/>
    <w:rsid w:val="00801694"/>
    <w:rsid w:val="00801A73"/>
    <w:rsid w:val="00804416"/>
    <w:rsid w:val="008047C6"/>
    <w:rsid w:val="00806B15"/>
    <w:rsid w:val="00807380"/>
    <w:rsid w:val="00807EE1"/>
    <w:rsid w:val="00812043"/>
    <w:rsid w:val="00813857"/>
    <w:rsid w:val="00813FE6"/>
    <w:rsid w:val="00814A59"/>
    <w:rsid w:val="00814A88"/>
    <w:rsid w:val="00820D53"/>
    <w:rsid w:val="008215C4"/>
    <w:rsid w:val="008218BE"/>
    <w:rsid w:val="00821949"/>
    <w:rsid w:val="00821FD2"/>
    <w:rsid w:val="008226B3"/>
    <w:rsid w:val="008231C8"/>
    <w:rsid w:val="008261E1"/>
    <w:rsid w:val="00826907"/>
    <w:rsid w:val="008315C0"/>
    <w:rsid w:val="008332EF"/>
    <w:rsid w:val="008333B2"/>
    <w:rsid w:val="00833626"/>
    <w:rsid w:val="008346DE"/>
    <w:rsid w:val="00835C27"/>
    <w:rsid w:val="0083675C"/>
    <w:rsid w:val="00836DCF"/>
    <w:rsid w:val="0084009A"/>
    <w:rsid w:val="0084085F"/>
    <w:rsid w:val="00842B65"/>
    <w:rsid w:val="00843A46"/>
    <w:rsid w:val="00843D3C"/>
    <w:rsid w:val="008446E5"/>
    <w:rsid w:val="00844C92"/>
    <w:rsid w:val="00844FFF"/>
    <w:rsid w:val="00845551"/>
    <w:rsid w:val="0085080A"/>
    <w:rsid w:val="00851990"/>
    <w:rsid w:val="008520AA"/>
    <w:rsid w:val="008520F9"/>
    <w:rsid w:val="0085255F"/>
    <w:rsid w:val="008525EE"/>
    <w:rsid w:val="008542F7"/>
    <w:rsid w:val="00856B2F"/>
    <w:rsid w:val="008578B5"/>
    <w:rsid w:val="008601E0"/>
    <w:rsid w:val="00860427"/>
    <w:rsid w:val="00862BCC"/>
    <w:rsid w:val="00872666"/>
    <w:rsid w:val="00873452"/>
    <w:rsid w:val="00874A9E"/>
    <w:rsid w:val="008762A3"/>
    <w:rsid w:val="00876CCC"/>
    <w:rsid w:val="00880393"/>
    <w:rsid w:val="0088189E"/>
    <w:rsid w:val="00883718"/>
    <w:rsid w:val="00883849"/>
    <w:rsid w:val="00883856"/>
    <w:rsid w:val="00890436"/>
    <w:rsid w:val="008933E3"/>
    <w:rsid w:val="0089597D"/>
    <w:rsid w:val="00895FF6"/>
    <w:rsid w:val="00896AF3"/>
    <w:rsid w:val="008976CE"/>
    <w:rsid w:val="008A028E"/>
    <w:rsid w:val="008A1F57"/>
    <w:rsid w:val="008A28DE"/>
    <w:rsid w:val="008A2E63"/>
    <w:rsid w:val="008A2E72"/>
    <w:rsid w:val="008A383D"/>
    <w:rsid w:val="008A6A6E"/>
    <w:rsid w:val="008B0617"/>
    <w:rsid w:val="008B08D4"/>
    <w:rsid w:val="008B46C1"/>
    <w:rsid w:val="008B550A"/>
    <w:rsid w:val="008B5936"/>
    <w:rsid w:val="008B713D"/>
    <w:rsid w:val="008B7746"/>
    <w:rsid w:val="008C0BB9"/>
    <w:rsid w:val="008C1CE0"/>
    <w:rsid w:val="008C27CE"/>
    <w:rsid w:val="008C2C19"/>
    <w:rsid w:val="008C3834"/>
    <w:rsid w:val="008C474D"/>
    <w:rsid w:val="008C5931"/>
    <w:rsid w:val="008C6031"/>
    <w:rsid w:val="008C604C"/>
    <w:rsid w:val="008C72B6"/>
    <w:rsid w:val="008D0D77"/>
    <w:rsid w:val="008D178A"/>
    <w:rsid w:val="008D19F0"/>
    <w:rsid w:val="008D1E88"/>
    <w:rsid w:val="008D2577"/>
    <w:rsid w:val="008D34A8"/>
    <w:rsid w:val="008D4BDF"/>
    <w:rsid w:val="008D52D7"/>
    <w:rsid w:val="008D7305"/>
    <w:rsid w:val="008E0D01"/>
    <w:rsid w:val="008E1855"/>
    <w:rsid w:val="008E1F22"/>
    <w:rsid w:val="008E206F"/>
    <w:rsid w:val="008E2F70"/>
    <w:rsid w:val="008E3C17"/>
    <w:rsid w:val="008E51EE"/>
    <w:rsid w:val="008E657C"/>
    <w:rsid w:val="008E69A6"/>
    <w:rsid w:val="008E6D7F"/>
    <w:rsid w:val="008E703F"/>
    <w:rsid w:val="008E71A7"/>
    <w:rsid w:val="008F136A"/>
    <w:rsid w:val="008F189D"/>
    <w:rsid w:val="008F1F38"/>
    <w:rsid w:val="008F4BB4"/>
    <w:rsid w:val="008F5973"/>
    <w:rsid w:val="009009FE"/>
    <w:rsid w:val="00903C1C"/>
    <w:rsid w:val="00903C61"/>
    <w:rsid w:val="009047DC"/>
    <w:rsid w:val="009049EE"/>
    <w:rsid w:val="00904F1C"/>
    <w:rsid w:val="0090553A"/>
    <w:rsid w:val="00907390"/>
    <w:rsid w:val="00907A9C"/>
    <w:rsid w:val="00910018"/>
    <w:rsid w:val="00910329"/>
    <w:rsid w:val="0091132F"/>
    <w:rsid w:val="00912772"/>
    <w:rsid w:val="00913A69"/>
    <w:rsid w:val="0091429A"/>
    <w:rsid w:val="00914EFD"/>
    <w:rsid w:val="00920C02"/>
    <w:rsid w:val="009217A8"/>
    <w:rsid w:val="00921C95"/>
    <w:rsid w:val="0092250D"/>
    <w:rsid w:val="009228AA"/>
    <w:rsid w:val="00922C71"/>
    <w:rsid w:val="00923E47"/>
    <w:rsid w:val="009247A2"/>
    <w:rsid w:val="009259EC"/>
    <w:rsid w:val="00926D8F"/>
    <w:rsid w:val="00927736"/>
    <w:rsid w:val="00930EF1"/>
    <w:rsid w:val="00935412"/>
    <w:rsid w:val="0093620D"/>
    <w:rsid w:val="00936689"/>
    <w:rsid w:val="00936F4F"/>
    <w:rsid w:val="009422F0"/>
    <w:rsid w:val="00943E1C"/>
    <w:rsid w:val="0094413B"/>
    <w:rsid w:val="0094415F"/>
    <w:rsid w:val="0094463E"/>
    <w:rsid w:val="009463AF"/>
    <w:rsid w:val="00947577"/>
    <w:rsid w:val="00950181"/>
    <w:rsid w:val="00950CB8"/>
    <w:rsid w:val="00951AB0"/>
    <w:rsid w:val="00951EBF"/>
    <w:rsid w:val="009531B5"/>
    <w:rsid w:val="009532DD"/>
    <w:rsid w:val="00955A5E"/>
    <w:rsid w:val="00956060"/>
    <w:rsid w:val="00956EF3"/>
    <w:rsid w:val="0096058B"/>
    <w:rsid w:val="00960EE2"/>
    <w:rsid w:val="00960FDC"/>
    <w:rsid w:val="009625BC"/>
    <w:rsid w:val="00962924"/>
    <w:rsid w:val="00962B40"/>
    <w:rsid w:val="0096552D"/>
    <w:rsid w:val="00965DDA"/>
    <w:rsid w:val="00966AEF"/>
    <w:rsid w:val="00967C3C"/>
    <w:rsid w:val="00970713"/>
    <w:rsid w:val="009718B5"/>
    <w:rsid w:val="00972837"/>
    <w:rsid w:val="00973E99"/>
    <w:rsid w:val="0097469E"/>
    <w:rsid w:val="009754A3"/>
    <w:rsid w:val="00975C96"/>
    <w:rsid w:val="00976723"/>
    <w:rsid w:val="00977668"/>
    <w:rsid w:val="0098374B"/>
    <w:rsid w:val="0098420A"/>
    <w:rsid w:val="009853A2"/>
    <w:rsid w:val="009858A4"/>
    <w:rsid w:val="0098731C"/>
    <w:rsid w:val="00990209"/>
    <w:rsid w:val="00991968"/>
    <w:rsid w:val="00993601"/>
    <w:rsid w:val="00993C4F"/>
    <w:rsid w:val="00995B5C"/>
    <w:rsid w:val="00996A81"/>
    <w:rsid w:val="00997EB2"/>
    <w:rsid w:val="009A1E96"/>
    <w:rsid w:val="009A3C03"/>
    <w:rsid w:val="009A4077"/>
    <w:rsid w:val="009A49EF"/>
    <w:rsid w:val="009A56A6"/>
    <w:rsid w:val="009A76E6"/>
    <w:rsid w:val="009B0BB1"/>
    <w:rsid w:val="009B24AF"/>
    <w:rsid w:val="009B295F"/>
    <w:rsid w:val="009B2B8B"/>
    <w:rsid w:val="009B3FE9"/>
    <w:rsid w:val="009B4BD1"/>
    <w:rsid w:val="009B67D4"/>
    <w:rsid w:val="009B7386"/>
    <w:rsid w:val="009B7CDC"/>
    <w:rsid w:val="009C1E54"/>
    <w:rsid w:val="009C305B"/>
    <w:rsid w:val="009C3243"/>
    <w:rsid w:val="009C338C"/>
    <w:rsid w:val="009C3F4A"/>
    <w:rsid w:val="009C4BA1"/>
    <w:rsid w:val="009C5800"/>
    <w:rsid w:val="009C5C21"/>
    <w:rsid w:val="009C62C4"/>
    <w:rsid w:val="009C630A"/>
    <w:rsid w:val="009C79E8"/>
    <w:rsid w:val="009C7BEB"/>
    <w:rsid w:val="009D1D1D"/>
    <w:rsid w:val="009D2C68"/>
    <w:rsid w:val="009D30F5"/>
    <w:rsid w:val="009D3635"/>
    <w:rsid w:val="009D3918"/>
    <w:rsid w:val="009D3B54"/>
    <w:rsid w:val="009D68A8"/>
    <w:rsid w:val="009D75AA"/>
    <w:rsid w:val="009D7AC7"/>
    <w:rsid w:val="009D7E61"/>
    <w:rsid w:val="009E1C47"/>
    <w:rsid w:val="009E2B16"/>
    <w:rsid w:val="009E3D9F"/>
    <w:rsid w:val="009E4AA1"/>
    <w:rsid w:val="009F0E09"/>
    <w:rsid w:val="009F22E0"/>
    <w:rsid w:val="009F345F"/>
    <w:rsid w:val="009F4961"/>
    <w:rsid w:val="009F5A4D"/>
    <w:rsid w:val="00A011AD"/>
    <w:rsid w:val="00A01CAF"/>
    <w:rsid w:val="00A033FA"/>
    <w:rsid w:val="00A03C27"/>
    <w:rsid w:val="00A041D9"/>
    <w:rsid w:val="00A1068F"/>
    <w:rsid w:val="00A127CB"/>
    <w:rsid w:val="00A12E8B"/>
    <w:rsid w:val="00A138FC"/>
    <w:rsid w:val="00A1406E"/>
    <w:rsid w:val="00A14B6D"/>
    <w:rsid w:val="00A15054"/>
    <w:rsid w:val="00A20860"/>
    <w:rsid w:val="00A21AF8"/>
    <w:rsid w:val="00A2335B"/>
    <w:rsid w:val="00A24A74"/>
    <w:rsid w:val="00A26E66"/>
    <w:rsid w:val="00A27E89"/>
    <w:rsid w:val="00A310D7"/>
    <w:rsid w:val="00A3312A"/>
    <w:rsid w:val="00A33652"/>
    <w:rsid w:val="00A338A2"/>
    <w:rsid w:val="00A33D5B"/>
    <w:rsid w:val="00A345D0"/>
    <w:rsid w:val="00A346B9"/>
    <w:rsid w:val="00A35BCC"/>
    <w:rsid w:val="00A401CB"/>
    <w:rsid w:val="00A4144B"/>
    <w:rsid w:val="00A426F0"/>
    <w:rsid w:val="00A43450"/>
    <w:rsid w:val="00A4446C"/>
    <w:rsid w:val="00A44922"/>
    <w:rsid w:val="00A5124E"/>
    <w:rsid w:val="00A512D8"/>
    <w:rsid w:val="00A55FA8"/>
    <w:rsid w:val="00A606A1"/>
    <w:rsid w:val="00A6086F"/>
    <w:rsid w:val="00A6189B"/>
    <w:rsid w:val="00A630DC"/>
    <w:rsid w:val="00A63D9E"/>
    <w:rsid w:val="00A63F59"/>
    <w:rsid w:val="00A655A5"/>
    <w:rsid w:val="00A6725F"/>
    <w:rsid w:val="00A7084A"/>
    <w:rsid w:val="00A71FE7"/>
    <w:rsid w:val="00A729D7"/>
    <w:rsid w:val="00A72E0C"/>
    <w:rsid w:val="00A73852"/>
    <w:rsid w:val="00A75D79"/>
    <w:rsid w:val="00A7679E"/>
    <w:rsid w:val="00A77EC6"/>
    <w:rsid w:val="00A812BA"/>
    <w:rsid w:val="00A84090"/>
    <w:rsid w:val="00A840B8"/>
    <w:rsid w:val="00A863DE"/>
    <w:rsid w:val="00A92D2C"/>
    <w:rsid w:val="00A93598"/>
    <w:rsid w:val="00A946BC"/>
    <w:rsid w:val="00A94FAC"/>
    <w:rsid w:val="00A9533B"/>
    <w:rsid w:val="00A95CA6"/>
    <w:rsid w:val="00A95D6F"/>
    <w:rsid w:val="00A96CE8"/>
    <w:rsid w:val="00AA1226"/>
    <w:rsid w:val="00AA329B"/>
    <w:rsid w:val="00AA3CC1"/>
    <w:rsid w:val="00AA5B97"/>
    <w:rsid w:val="00AA728D"/>
    <w:rsid w:val="00AA7DF3"/>
    <w:rsid w:val="00AB1020"/>
    <w:rsid w:val="00AB4976"/>
    <w:rsid w:val="00AB66E9"/>
    <w:rsid w:val="00AB795A"/>
    <w:rsid w:val="00AC251B"/>
    <w:rsid w:val="00AC2C72"/>
    <w:rsid w:val="00AC3642"/>
    <w:rsid w:val="00AC4018"/>
    <w:rsid w:val="00AC4247"/>
    <w:rsid w:val="00AC4C63"/>
    <w:rsid w:val="00AC5517"/>
    <w:rsid w:val="00AC565A"/>
    <w:rsid w:val="00AC5706"/>
    <w:rsid w:val="00AC586C"/>
    <w:rsid w:val="00AC5E7C"/>
    <w:rsid w:val="00AC7726"/>
    <w:rsid w:val="00AD3696"/>
    <w:rsid w:val="00AD466B"/>
    <w:rsid w:val="00AD56FC"/>
    <w:rsid w:val="00AD659D"/>
    <w:rsid w:val="00AE015E"/>
    <w:rsid w:val="00AE061F"/>
    <w:rsid w:val="00AE0971"/>
    <w:rsid w:val="00AE1E15"/>
    <w:rsid w:val="00AE23E6"/>
    <w:rsid w:val="00AE37BD"/>
    <w:rsid w:val="00AE5621"/>
    <w:rsid w:val="00AE65AA"/>
    <w:rsid w:val="00AE68B8"/>
    <w:rsid w:val="00AE73F8"/>
    <w:rsid w:val="00AE7881"/>
    <w:rsid w:val="00AF00EA"/>
    <w:rsid w:val="00AF0EB9"/>
    <w:rsid w:val="00AF23EA"/>
    <w:rsid w:val="00AF302F"/>
    <w:rsid w:val="00AF3642"/>
    <w:rsid w:val="00AF422C"/>
    <w:rsid w:val="00AF4457"/>
    <w:rsid w:val="00AF50A4"/>
    <w:rsid w:val="00AF6255"/>
    <w:rsid w:val="00AF6AAE"/>
    <w:rsid w:val="00AF6B25"/>
    <w:rsid w:val="00AF7830"/>
    <w:rsid w:val="00B00897"/>
    <w:rsid w:val="00B00E6F"/>
    <w:rsid w:val="00B0158E"/>
    <w:rsid w:val="00B01BBB"/>
    <w:rsid w:val="00B06273"/>
    <w:rsid w:val="00B1457D"/>
    <w:rsid w:val="00B14731"/>
    <w:rsid w:val="00B14F57"/>
    <w:rsid w:val="00B1517A"/>
    <w:rsid w:val="00B15632"/>
    <w:rsid w:val="00B1595F"/>
    <w:rsid w:val="00B15C9D"/>
    <w:rsid w:val="00B2093E"/>
    <w:rsid w:val="00B20CD8"/>
    <w:rsid w:val="00B21349"/>
    <w:rsid w:val="00B213CD"/>
    <w:rsid w:val="00B23A15"/>
    <w:rsid w:val="00B241B0"/>
    <w:rsid w:val="00B24863"/>
    <w:rsid w:val="00B25057"/>
    <w:rsid w:val="00B2530F"/>
    <w:rsid w:val="00B32239"/>
    <w:rsid w:val="00B3252D"/>
    <w:rsid w:val="00B33931"/>
    <w:rsid w:val="00B348DA"/>
    <w:rsid w:val="00B353CF"/>
    <w:rsid w:val="00B35AB4"/>
    <w:rsid w:val="00B372E5"/>
    <w:rsid w:val="00B37A3C"/>
    <w:rsid w:val="00B40774"/>
    <w:rsid w:val="00B42728"/>
    <w:rsid w:val="00B443A1"/>
    <w:rsid w:val="00B45715"/>
    <w:rsid w:val="00B471DD"/>
    <w:rsid w:val="00B47C69"/>
    <w:rsid w:val="00B509E0"/>
    <w:rsid w:val="00B50CA0"/>
    <w:rsid w:val="00B51154"/>
    <w:rsid w:val="00B54539"/>
    <w:rsid w:val="00B6080C"/>
    <w:rsid w:val="00B613C3"/>
    <w:rsid w:val="00B62E3B"/>
    <w:rsid w:val="00B636E6"/>
    <w:rsid w:val="00B64472"/>
    <w:rsid w:val="00B651AB"/>
    <w:rsid w:val="00B67C53"/>
    <w:rsid w:val="00B706A7"/>
    <w:rsid w:val="00B708CA"/>
    <w:rsid w:val="00B70DA9"/>
    <w:rsid w:val="00B71090"/>
    <w:rsid w:val="00B71762"/>
    <w:rsid w:val="00B732A5"/>
    <w:rsid w:val="00B76FC7"/>
    <w:rsid w:val="00B826E6"/>
    <w:rsid w:val="00B843E5"/>
    <w:rsid w:val="00B84567"/>
    <w:rsid w:val="00B8526A"/>
    <w:rsid w:val="00B855CF"/>
    <w:rsid w:val="00B86822"/>
    <w:rsid w:val="00B87F68"/>
    <w:rsid w:val="00B90C61"/>
    <w:rsid w:val="00B90F99"/>
    <w:rsid w:val="00B91D17"/>
    <w:rsid w:val="00B92A60"/>
    <w:rsid w:val="00B9339B"/>
    <w:rsid w:val="00B965F2"/>
    <w:rsid w:val="00B96E87"/>
    <w:rsid w:val="00B97255"/>
    <w:rsid w:val="00BA2582"/>
    <w:rsid w:val="00BA4335"/>
    <w:rsid w:val="00BA5018"/>
    <w:rsid w:val="00BA7AD2"/>
    <w:rsid w:val="00BB0F20"/>
    <w:rsid w:val="00BB0F31"/>
    <w:rsid w:val="00BB1A03"/>
    <w:rsid w:val="00BB1CA4"/>
    <w:rsid w:val="00BB1EA0"/>
    <w:rsid w:val="00BB362F"/>
    <w:rsid w:val="00BB5C37"/>
    <w:rsid w:val="00BB5CC8"/>
    <w:rsid w:val="00BB6336"/>
    <w:rsid w:val="00BC0556"/>
    <w:rsid w:val="00BC0646"/>
    <w:rsid w:val="00BC2BF6"/>
    <w:rsid w:val="00BC40D3"/>
    <w:rsid w:val="00BC5630"/>
    <w:rsid w:val="00BC6335"/>
    <w:rsid w:val="00BD1997"/>
    <w:rsid w:val="00BD25BF"/>
    <w:rsid w:val="00BD2931"/>
    <w:rsid w:val="00BD2AB6"/>
    <w:rsid w:val="00BD3540"/>
    <w:rsid w:val="00BD486A"/>
    <w:rsid w:val="00BD4D0B"/>
    <w:rsid w:val="00BD4F73"/>
    <w:rsid w:val="00BD6D8E"/>
    <w:rsid w:val="00BD6E40"/>
    <w:rsid w:val="00BE00F6"/>
    <w:rsid w:val="00BE171B"/>
    <w:rsid w:val="00BE20E0"/>
    <w:rsid w:val="00BE2D19"/>
    <w:rsid w:val="00BF10E7"/>
    <w:rsid w:val="00BF339F"/>
    <w:rsid w:val="00BF466F"/>
    <w:rsid w:val="00BF5246"/>
    <w:rsid w:val="00BF5CCC"/>
    <w:rsid w:val="00BF6C29"/>
    <w:rsid w:val="00BF6DF9"/>
    <w:rsid w:val="00BF6E24"/>
    <w:rsid w:val="00C02322"/>
    <w:rsid w:val="00C0479B"/>
    <w:rsid w:val="00C065F1"/>
    <w:rsid w:val="00C104D5"/>
    <w:rsid w:val="00C1078D"/>
    <w:rsid w:val="00C10E5F"/>
    <w:rsid w:val="00C13AD3"/>
    <w:rsid w:val="00C1575B"/>
    <w:rsid w:val="00C157F3"/>
    <w:rsid w:val="00C17D49"/>
    <w:rsid w:val="00C17ECF"/>
    <w:rsid w:val="00C20B59"/>
    <w:rsid w:val="00C21B38"/>
    <w:rsid w:val="00C23C9A"/>
    <w:rsid w:val="00C25794"/>
    <w:rsid w:val="00C25A52"/>
    <w:rsid w:val="00C30C46"/>
    <w:rsid w:val="00C30FB8"/>
    <w:rsid w:val="00C314D1"/>
    <w:rsid w:val="00C322AB"/>
    <w:rsid w:val="00C33768"/>
    <w:rsid w:val="00C341C3"/>
    <w:rsid w:val="00C34291"/>
    <w:rsid w:val="00C36575"/>
    <w:rsid w:val="00C36F00"/>
    <w:rsid w:val="00C37737"/>
    <w:rsid w:val="00C379A0"/>
    <w:rsid w:val="00C41CC8"/>
    <w:rsid w:val="00C4330D"/>
    <w:rsid w:val="00C43F6A"/>
    <w:rsid w:val="00C4410D"/>
    <w:rsid w:val="00C44BEA"/>
    <w:rsid w:val="00C44EBD"/>
    <w:rsid w:val="00C45FA4"/>
    <w:rsid w:val="00C4776F"/>
    <w:rsid w:val="00C53563"/>
    <w:rsid w:val="00C556FC"/>
    <w:rsid w:val="00C55BDD"/>
    <w:rsid w:val="00C57F53"/>
    <w:rsid w:val="00C6188C"/>
    <w:rsid w:val="00C627B1"/>
    <w:rsid w:val="00C666AE"/>
    <w:rsid w:val="00C6676C"/>
    <w:rsid w:val="00C70661"/>
    <w:rsid w:val="00C71F98"/>
    <w:rsid w:val="00C7274B"/>
    <w:rsid w:val="00C7378F"/>
    <w:rsid w:val="00C74FAC"/>
    <w:rsid w:val="00C77BC0"/>
    <w:rsid w:val="00C80511"/>
    <w:rsid w:val="00C80E34"/>
    <w:rsid w:val="00C81541"/>
    <w:rsid w:val="00C8169E"/>
    <w:rsid w:val="00C82CA5"/>
    <w:rsid w:val="00C83704"/>
    <w:rsid w:val="00C83E38"/>
    <w:rsid w:val="00C85006"/>
    <w:rsid w:val="00C8506E"/>
    <w:rsid w:val="00C867C8"/>
    <w:rsid w:val="00C86F45"/>
    <w:rsid w:val="00C872C9"/>
    <w:rsid w:val="00C878D6"/>
    <w:rsid w:val="00C909D5"/>
    <w:rsid w:val="00C9123F"/>
    <w:rsid w:val="00C9147D"/>
    <w:rsid w:val="00C91FA2"/>
    <w:rsid w:val="00C92582"/>
    <w:rsid w:val="00C93AC4"/>
    <w:rsid w:val="00C94FB1"/>
    <w:rsid w:val="00C96583"/>
    <w:rsid w:val="00CA0A6A"/>
    <w:rsid w:val="00CA0CA8"/>
    <w:rsid w:val="00CA2E68"/>
    <w:rsid w:val="00CB3438"/>
    <w:rsid w:val="00CB3B54"/>
    <w:rsid w:val="00CB4909"/>
    <w:rsid w:val="00CB4F7E"/>
    <w:rsid w:val="00CB521A"/>
    <w:rsid w:val="00CC0D9E"/>
    <w:rsid w:val="00CC1972"/>
    <w:rsid w:val="00CC26B1"/>
    <w:rsid w:val="00CC2B35"/>
    <w:rsid w:val="00CC477F"/>
    <w:rsid w:val="00CC48DF"/>
    <w:rsid w:val="00CC5BD8"/>
    <w:rsid w:val="00CD27B9"/>
    <w:rsid w:val="00CD50D6"/>
    <w:rsid w:val="00CD66D9"/>
    <w:rsid w:val="00CE020D"/>
    <w:rsid w:val="00CE0B17"/>
    <w:rsid w:val="00CE0FB6"/>
    <w:rsid w:val="00CE15D4"/>
    <w:rsid w:val="00CE26E1"/>
    <w:rsid w:val="00CE2E76"/>
    <w:rsid w:val="00CE5903"/>
    <w:rsid w:val="00CE5E96"/>
    <w:rsid w:val="00CE7EBA"/>
    <w:rsid w:val="00CE7ECD"/>
    <w:rsid w:val="00CF21BD"/>
    <w:rsid w:val="00CF3D01"/>
    <w:rsid w:val="00CF4211"/>
    <w:rsid w:val="00CF4DA0"/>
    <w:rsid w:val="00CF5648"/>
    <w:rsid w:val="00CF7692"/>
    <w:rsid w:val="00D013A4"/>
    <w:rsid w:val="00D023AB"/>
    <w:rsid w:val="00D03F77"/>
    <w:rsid w:val="00D05A78"/>
    <w:rsid w:val="00D078BC"/>
    <w:rsid w:val="00D10321"/>
    <w:rsid w:val="00D1168C"/>
    <w:rsid w:val="00D11831"/>
    <w:rsid w:val="00D1556D"/>
    <w:rsid w:val="00D160C1"/>
    <w:rsid w:val="00D17186"/>
    <w:rsid w:val="00D2255A"/>
    <w:rsid w:val="00D22BBD"/>
    <w:rsid w:val="00D234EC"/>
    <w:rsid w:val="00D26787"/>
    <w:rsid w:val="00D279BA"/>
    <w:rsid w:val="00D30197"/>
    <w:rsid w:val="00D3063C"/>
    <w:rsid w:val="00D31D1B"/>
    <w:rsid w:val="00D33244"/>
    <w:rsid w:val="00D35031"/>
    <w:rsid w:val="00D3532B"/>
    <w:rsid w:val="00D3559E"/>
    <w:rsid w:val="00D367E8"/>
    <w:rsid w:val="00D41807"/>
    <w:rsid w:val="00D42AAE"/>
    <w:rsid w:val="00D42ACF"/>
    <w:rsid w:val="00D42D82"/>
    <w:rsid w:val="00D44354"/>
    <w:rsid w:val="00D4587C"/>
    <w:rsid w:val="00D45AA8"/>
    <w:rsid w:val="00D4635F"/>
    <w:rsid w:val="00D47397"/>
    <w:rsid w:val="00D47769"/>
    <w:rsid w:val="00D47EAE"/>
    <w:rsid w:val="00D5270A"/>
    <w:rsid w:val="00D53DA1"/>
    <w:rsid w:val="00D549B4"/>
    <w:rsid w:val="00D56CF4"/>
    <w:rsid w:val="00D61629"/>
    <w:rsid w:val="00D6369F"/>
    <w:rsid w:val="00D63C3F"/>
    <w:rsid w:val="00D65DF3"/>
    <w:rsid w:val="00D66495"/>
    <w:rsid w:val="00D70719"/>
    <w:rsid w:val="00D71925"/>
    <w:rsid w:val="00D72E82"/>
    <w:rsid w:val="00D73440"/>
    <w:rsid w:val="00D73F8E"/>
    <w:rsid w:val="00D75315"/>
    <w:rsid w:val="00D7592B"/>
    <w:rsid w:val="00D762E8"/>
    <w:rsid w:val="00D7666E"/>
    <w:rsid w:val="00D774FB"/>
    <w:rsid w:val="00D77DF7"/>
    <w:rsid w:val="00D804B8"/>
    <w:rsid w:val="00D80B8D"/>
    <w:rsid w:val="00D823DA"/>
    <w:rsid w:val="00D837B2"/>
    <w:rsid w:val="00D85618"/>
    <w:rsid w:val="00D85D79"/>
    <w:rsid w:val="00D85EA6"/>
    <w:rsid w:val="00D87BD5"/>
    <w:rsid w:val="00D87CE4"/>
    <w:rsid w:val="00D87F0F"/>
    <w:rsid w:val="00D912DA"/>
    <w:rsid w:val="00D92118"/>
    <w:rsid w:val="00D9241D"/>
    <w:rsid w:val="00D928EA"/>
    <w:rsid w:val="00D94353"/>
    <w:rsid w:val="00D951B7"/>
    <w:rsid w:val="00D95BE9"/>
    <w:rsid w:val="00DA1077"/>
    <w:rsid w:val="00DA163B"/>
    <w:rsid w:val="00DA28AA"/>
    <w:rsid w:val="00DA35AC"/>
    <w:rsid w:val="00DA3EC5"/>
    <w:rsid w:val="00DA4500"/>
    <w:rsid w:val="00DA5612"/>
    <w:rsid w:val="00DA661B"/>
    <w:rsid w:val="00DA7C41"/>
    <w:rsid w:val="00DB04A2"/>
    <w:rsid w:val="00DB2852"/>
    <w:rsid w:val="00DB2B29"/>
    <w:rsid w:val="00DB3508"/>
    <w:rsid w:val="00DB363A"/>
    <w:rsid w:val="00DB3F49"/>
    <w:rsid w:val="00DB5BEA"/>
    <w:rsid w:val="00DB79EC"/>
    <w:rsid w:val="00DC10D1"/>
    <w:rsid w:val="00DC18A8"/>
    <w:rsid w:val="00DC19CE"/>
    <w:rsid w:val="00DC29C5"/>
    <w:rsid w:val="00DC305B"/>
    <w:rsid w:val="00DC568A"/>
    <w:rsid w:val="00DC5B05"/>
    <w:rsid w:val="00DC6C7F"/>
    <w:rsid w:val="00DD0121"/>
    <w:rsid w:val="00DD1C82"/>
    <w:rsid w:val="00DD390A"/>
    <w:rsid w:val="00DD3C68"/>
    <w:rsid w:val="00DD4495"/>
    <w:rsid w:val="00DD7FAD"/>
    <w:rsid w:val="00DE04E7"/>
    <w:rsid w:val="00DE3999"/>
    <w:rsid w:val="00DE3A5B"/>
    <w:rsid w:val="00DE3E3E"/>
    <w:rsid w:val="00DE4ACD"/>
    <w:rsid w:val="00DE4B1D"/>
    <w:rsid w:val="00DE6455"/>
    <w:rsid w:val="00DE7A04"/>
    <w:rsid w:val="00DE7B99"/>
    <w:rsid w:val="00DF1F66"/>
    <w:rsid w:val="00DF6093"/>
    <w:rsid w:val="00DF6AA2"/>
    <w:rsid w:val="00DF737A"/>
    <w:rsid w:val="00E0010F"/>
    <w:rsid w:val="00E028B1"/>
    <w:rsid w:val="00E03257"/>
    <w:rsid w:val="00E03603"/>
    <w:rsid w:val="00E03EB1"/>
    <w:rsid w:val="00E04C63"/>
    <w:rsid w:val="00E05304"/>
    <w:rsid w:val="00E12094"/>
    <w:rsid w:val="00E12E0B"/>
    <w:rsid w:val="00E13574"/>
    <w:rsid w:val="00E1396A"/>
    <w:rsid w:val="00E13BF3"/>
    <w:rsid w:val="00E15462"/>
    <w:rsid w:val="00E160BC"/>
    <w:rsid w:val="00E160EE"/>
    <w:rsid w:val="00E1682B"/>
    <w:rsid w:val="00E1747D"/>
    <w:rsid w:val="00E31E79"/>
    <w:rsid w:val="00E32656"/>
    <w:rsid w:val="00E33246"/>
    <w:rsid w:val="00E33BAA"/>
    <w:rsid w:val="00E345AC"/>
    <w:rsid w:val="00E370DB"/>
    <w:rsid w:val="00E37E2D"/>
    <w:rsid w:val="00E41047"/>
    <w:rsid w:val="00E4186C"/>
    <w:rsid w:val="00E425C8"/>
    <w:rsid w:val="00E43740"/>
    <w:rsid w:val="00E43C41"/>
    <w:rsid w:val="00E454CA"/>
    <w:rsid w:val="00E455CF"/>
    <w:rsid w:val="00E45C3B"/>
    <w:rsid w:val="00E47929"/>
    <w:rsid w:val="00E47E37"/>
    <w:rsid w:val="00E500F3"/>
    <w:rsid w:val="00E50DE1"/>
    <w:rsid w:val="00E515A3"/>
    <w:rsid w:val="00E517ED"/>
    <w:rsid w:val="00E53A2C"/>
    <w:rsid w:val="00E542F6"/>
    <w:rsid w:val="00E55147"/>
    <w:rsid w:val="00E55718"/>
    <w:rsid w:val="00E56432"/>
    <w:rsid w:val="00E564A3"/>
    <w:rsid w:val="00E57F0C"/>
    <w:rsid w:val="00E61766"/>
    <w:rsid w:val="00E61F95"/>
    <w:rsid w:val="00E646EF"/>
    <w:rsid w:val="00E659C6"/>
    <w:rsid w:val="00E65C1B"/>
    <w:rsid w:val="00E675E6"/>
    <w:rsid w:val="00E70379"/>
    <w:rsid w:val="00E703D1"/>
    <w:rsid w:val="00E70B01"/>
    <w:rsid w:val="00E714A8"/>
    <w:rsid w:val="00E718B4"/>
    <w:rsid w:val="00E727BC"/>
    <w:rsid w:val="00E73566"/>
    <w:rsid w:val="00E73BD1"/>
    <w:rsid w:val="00E743EA"/>
    <w:rsid w:val="00E7645F"/>
    <w:rsid w:val="00E7707A"/>
    <w:rsid w:val="00E805BB"/>
    <w:rsid w:val="00E80CA5"/>
    <w:rsid w:val="00E81A23"/>
    <w:rsid w:val="00E823C2"/>
    <w:rsid w:val="00E83E31"/>
    <w:rsid w:val="00E84140"/>
    <w:rsid w:val="00E84434"/>
    <w:rsid w:val="00E84651"/>
    <w:rsid w:val="00E85FB7"/>
    <w:rsid w:val="00E86EEF"/>
    <w:rsid w:val="00E874C2"/>
    <w:rsid w:val="00E8788F"/>
    <w:rsid w:val="00E913BE"/>
    <w:rsid w:val="00E96419"/>
    <w:rsid w:val="00E97829"/>
    <w:rsid w:val="00E97877"/>
    <w:rsid w:val="00E97D2E"/>
    <w:rsid w:val="00EA0536"/>
    <w:rsid w:val="00EA0E98"/>
    <w:rsid w:val="00EA24F2"/>
    <w:rsid w:val="00EA29F2"/>
    <w:rsid w:val="00EA2E50"/>
    <w:rsid w:val="00EA30A5"/>
    <w:rsid w:val="00EA44E6"/>
    <w:rsid w:val="00EA4521"/>
    <w:rsid w:val="00EA45ED"/>
    <w:rsid w:val="00EA4EB2"/>
    <w:rsid w:val="00EA6D6F"/>
    <w:rsid w:val="00EA7AE5"/>
    <w:rsid w:val="00EB171D"/>
    <w:rsid w:val="00EB1DEE"/>
    <w:rsid w:val="00EB312A"/>
    <w:rsid w:val="00EB63E7"/>
    <w:rsid w:val="00EC213D"/>
    <w:rsid w:val="00EC2A47"/>
    <w:rsid w:val="00EC3B54"/>
    <w:rsid w:val="00EC5E22"/>
    <w:rsid w:val="00EC68E0"/>
    <w:rsid w:val="00EC7FE8"/>
    <w:rsid w:val="00ED1C40"/>
    <w:rsid w:val="00ED2021"/>
    <w:rsid w:val="00ED470A"/>
    <w:rsid w:val="00ED5953"/>
    <w:rsid w:val="00ED669A"/>
    <w:rsid w:val="00EE0143"/>
    <w:rsid w:val="00EE275D"/>
    <w:rsid w:val="00EE2B52"/>
    <w:rsid w:val="00EE36F7"/>
    <w:rsid w:val="00EE3A61"/>
    <w:rsid w:val="00EE488B"/>
    <w:rsid w:val="00EF068E"/>
    <w:rsid w:val="00EF2F3E"/>
    <w:rsid w:val="00EF405D"/>
    <w:rsid w:val="00EF4200"/>
    <w:rsid w:val="00EF4492"/>
    <w:rsid w:val="00EF4EC9"/>
    <w:rsid w:val="00EF53E5"/>
    <w:rsid w:val="00EF6153"/>
    <w:rsid w:val="00EF74D3"/>
    <w:rsid w:val="00F005B1"/>
    <w:rsid w:val="00F007A9"/>
    <w:rsid w:val="00F00A5E"/>
    <w:rsid w:val="00F0119A"/>
    <w:rsid w:val="00F02EA3"/>
    <w:rsid w:val="00F06A41"/>
    <w:rsid w:val="00F101E2"/>
    <w:rsid w:val="00F11E5E"/>
    <w:rsid w:val="00F14B4F"/>
    <w:rsid w:val="00F21975"/>
    <w:rsid w:val="00F21C8B"/>
    <w:rsid w:val="00F21EF2"/>
    <w:rsid w:val="00F22247"/>
    <w:rsid w:val="00F222F3"/>
    <w:rsid w:val="00F2243A"/>
    <w:rsid w:val="00F22931"/>
    <w:rsid w:val="00F2351A"/>
    <w:rsid w:val="00F27E7C"/>
    <w:rsid w:val="00F30037"/>
    <w:rsid w:val="00F30906"/>
    <w:rsid w:val="00F30BA6"/>
    <w:rsid w:val="00F32AF2"/>
    <w:rsid w:val="00F34254"/>
    <w:rsid w:val="00F34F89"/>
    <w:rsid w:val="00F36007"/>
    <w:rsid w:val="00F445E1"/>
    <w:rsid w:val="00F44951"/>
    <w:rsid w:val="00F451C7"/>
    <w:rsid w:val="00F45421"/>
    <w:rsid w:val="00F47FC4"/>
    <w:rsid w:val="00F50166"/>
    <w:rsid w:val="00F5060A"/>
    <w:rsid w:val="00F5121D"/>
    <w:rsid w:val="00F533CF"/>
    <w:rsid w:val="00F537D9"/>
    <w:rsid w:val="00F550CF"/>
    <w:rsid w:val="00F5757C"/>
    <w:rsid w:val="00F60483"/>
    <w:rsid w:val="00F6135E"/>
    <w:rsid w:val="00F62B0A"/>
    <w:rsid w:val="00F63F20"/>
    <w:rsid w:val="00F668EE"/>
    <w:rsid w:val="00F67AAB"/>
    <w:rsid w:val="00F70F35"/>
    <w:rsid w:val="00F71903"/>
    <w:rsid w:val="00F71DD7"/>
    <w:rsid w:val="00F7343E"/>
    <w:rsid w:val="00F73883"/>
    <w:rsid w:val="00F753B9"/>
    <w:rsid w:val="00F75458"/>
    <w:rsid w:val="00F75492"/>
    <w:rsid w:val="00F76110"/>
    <w:rsid w:val="00F80EFD"/>
    <w:rsid w:val="00F832EC"/>
    <w:rsid w:val="00F83DCF"/>
    <w:rsid w:val="00F864AB"/>
    <w:rsid w:val="00F869C8"/>
    <w:rsid w:val="00F872D7"/>
    <w:rsid w:val="00F91450"/>
    <w:rsid w:val="00F91F96"/>
    <w:rsid w:val="00F92430"/>
    <w:rsid w:val="00F94F60"/>
    <w:rsid w:val="00F9526D"/>
    <w:rsid w:val="00F9655A"/>
    <w:rsid w:val="00F972BA"/>
    <w:rsid w:val="00F97F68"/>
    <w:rsid w:val="00FA0AF6"/>
    <w:rsid w:val="00FA17F7"/>
    <w:rsid w:val="00FA191A"/>
    <w:rsid w:val="00FA2999"/>
    <w:rsid w:val="00FA2E25"/>
    <w:rsid w:val="00FA3233"/>
    <w:rsid w:val="00FA3DD8"/>
    <w:rsid w:val="00FA5C0B"/>
    <w:rsid w:val="00FA67C8"/>
    <w:rsid w:val="00FA7E8C"/>
    <w:rsid w:val="00FB4F53"/>
    <w:rsid w:val="00FB5104"/>
    <w:rsid w:val="00FB583D"/>
    <w:rsid w:val="00FB6E74"/>
    <w:rsid w:val="00FB75EF"/>
    <w:rsid w:val="00FC0737"/>
    <w:rsid w:val="00FC0F54"/>
    <w:rsid w:val="00FC17C3"/>
    <w:rsid w:val="00FC2BF9"/>
    <w:rsid w:val="00FC2F31"/>
    <w:rsid w:val="00FC3751"/>
    <w:rsid w:val="00FC3B54"/>
    <w:rsid w:val="00FC3EFD"/>
    <w:rsid w:val="00FC69A7"/>
    <w:rsid w:val="00FC76CB"/>
    <w:rsid w:val="00FD0C81"/>
    <w:rsid w:val="00FD1E17"/>
    <w:rsid w:val="00FD2721"/>
    <w:rsid w:val="00FD4BEA"/>
    <w:rsid w:val="00FD6A24"/>
    <w:rsid w:val="00FE08E5"/>
    <w:rsid w:val="00FE4046"/>
    <w:rsid w:val="00FE40BA"/>
    <w:rsid w:val="00FE4870"/>
    <w:rsid w:val="00FE5447"/>
    <w:rsid w:val="00FE5DC2"/>
    <w:rsid w:val="00FE7DDD"/>
    <w:rsid w:val="00FF04C8"/>
    <w:rsid w:val="00FF09AC"/>
    <w:rsid w:val="00FF7929"/>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362"/>
    <w:pPr>
      <w:tabs>
        <w:tab w:val="center" w:pos="4252"/>
        <w:tab w:val="right" w:pos="8504"/>
      </w:tabs>
      <w:snapToGrid w:val="0"/>
    </w:pPr>
  </w:style>
  <w:style w:type="character" w:customStyle="1" w:styleId="a4">
    <w:name w:val="ヘッダー (文字)"/>
    <w:basedOn w:val="a0"/>
    <w:link w:val="a3"/>
    <w:uiPriority w:val="99"/>
    <w:rsid w:val="00067362"/>
  </w:style>
  <w:style w:type="paragraph" w:styleId="a5">
    <w:name w:val="footer"/>
    <w:basedOn w:val="a"/>
    <w:link w:val="a6"/>
    <w:uiPriority w:val="99"/>
    <w:unhideWhenUsed/>
    <w:rsid w:val="00067362"/>
    <w:pPr>
      <w:tabs>
        <w:tab w:val="center" w:pos="4252"/>
        <w:tab w:val="right" w:pos="8504"/>
      </w:tabs>
      <w:snapToGrid w:val="0"/>
    </w:pPr>
  </w:style>
  <w:style w:type="character" w:customStyle="1" w:styleId="a6">
    <w:name w:val="フッター (文字)"/>
    <w:basedOn w:val="a0"/>
    <w:link w:val="a5"/>
    <w:uiPriority w:val="99"/>
    <w:rsid w:val="00067362"/>
  </w:style>
  <w:style w:type="paragraph" w:styleId="a7">
    <w:name w:val="Balloon Text"/>
    <w:basedOn w:val="a"/>
    <w:link w:val="a8"/>
    <w:uiPriority w:val="99"/>
    <w:unhideWhenUsed/>
    <w:rsid w:val="00A606A1"/>
    <w:rPr>
      <w:rFonts w:asciiTheme="majorHAnsi" w:eastAsiaTheme="majorEastAsia" w:hAnsiTheme="majorHAnsi" w:cstheme="majorBidi"/>
      <w:sz w:val="18"/>
      <w:szCs w:val="18"/>
    </w:rPr>
  </w:style>
  <w:style w:type="character" w:customStyle="1" w:styleId="a8">
    <w:name w:val="吹き出し (文字)"/>
    <w:basedOn w:val="a0"/>
    <w:link w:val="a7"/>
    <w:uiPriority w:val="99"/>
    <w:rsid w:val="00A606A1"/>
    <w:rPr>
      <w:rFonts w:asciiTheme="majorHAnsi" w:eastAsiaTheme="majorEastAsia" w:hAnsiTheme="majorHAnsi" w:cstheme="majorBidi"/>
      <w:sz w:val="18"/>
      <w:szCs w:val="18"/>
    </w:rPr>
  </w:style>
  <w:style w:type="paragraph" w:styleId="Web">
    <w:name w:val="Normal (Web)"/>
    <w:basedOn w:val="a"/>
    <w:uiPriority w:val="99"/>
    <w:unhideWhenUsed/>
    <w:rsid w:val="000038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DE3A5B"/>
    <w:rPr>
      <w:color w:val="0000FF" w:themeColor="hyperlink"/>
      <w:u w:val="single"/>
    </w:rPr>
  </w:style>
  <w:style w:type="paragraph" w:styleId="aa">
    <w:name w:val="Date"/>
    <w:basedOn w:val="a"/>
    <w:next w:val="a"/>
    <w:link w:val="ab"/>
    <w:uiPriority w:val="99"/>
    <w:semiHidden/>
    <w:unhideWhenUsed/>
    <w:rsid w:val="004A4BF0"/>
  </w:style>
  <w:style w:type="character" w:customStyle="1" w:styleId="ab">
    <w:name w:val="日付 (文字)"/>
    <w:basedOn w:val="a0"/>
    <w:link w:val="aa"/>
    <w:uiPriority w:val="99"/>
    <w:semiHidden/>
    <w:rsid w:val="004A4BF0"/>
  </w:style>
  <w:style w:type="character" w:styleId="ac">
    <w:name w:val="annotation reference"/>
    <w:basedOn w:val="a0"/>
    <w:uiPriority w:val="99"/>
    <w:semiHidden/>
    <w:unhideWhenUsed/>
    <w:rsid w:val="00366C28"/>
    <w:rPr>
      <w:sz w:val="18"/>
      <w:szCs w:val="18"/>
    </w:rPr>
  </w:style>
  <w:style w:type="paragraph" w:styleId="ad">
    <w:name w:val="annotation text"/>
    <w:basedOn w:val="a"/>
    <w:link w:val="ae"/>
    <w:uiPriority w:val="99"/>
    <w:semiHidden/>
    <w:unhideWhenUsed/>
    <w:rsid w:val="00366C28"/>
    <w:pPr>
      <w:jc w:val="left"/>
    </w:pPr>
  </w:style>
  <w:style w:type="character" w:customStyle="1" w:styleId="ae">
    <w:name w:val="コメント文字列 (文字)"/>
    <w:basedOn w:val="a0"/>
    <w:link w:val="ad"/>
    <w:uiPriority w:val="99"/>
    <w:semiHidden/>
    <w:rsid w:val="00366C28"/>
  </w:style>
  <w:style w:type="paragraph" w:styleId="af">
    <w:name w:val="annotation subject"/>
    <w:basedOn w:val="ad"/>
    <w:next w:val="ad"/>
    <w:link w:val="af0"/>
    <w:uiPriority w:val="99"/>
    <w:semiHidden/>
    <w:unhideWhenUsed/>
    <w:rsid w:val="00366C28"/>
    <w:rPr>
      <w:b/>
      <w:bCs/>
    </w:rPr>
  </w:style>
  <w:style w:type="character" w:customStyle="1" w:styleId="af0">
    <w:name w:val="コメント内容 (文字)"/>
    <w:basedOn w:val="ae"/>
    <w:link w:val="af"/>
    <w:uiPriority w:val="99"/>
    <w:semiHidden/>
    <w:rsid w:val="00366C28"/>
    <w:rPr>
      <w:b/>
      <w:bCs/>
    </w:rPr>
  </w:style>
  <w:style w:type="paragraph" w:styleId="af1">
    <w:name w:val="Revision"/>
    <w:hidden/>
    <w:uiPriority w:val="99"/>
    <w:semiHidden/>
    <w:rsid w:val="009B7CDC"/>
  </w:style>
  <w:style w:type="character" w:styleId="af2">
    <w:name w:val="FollowedHyperlink"/>
    <w:basedOn w:val="a0"/>
    <w:uiPriority w:val="99"/>
    <w:semiHidden/>
    <w:unhideWhenUsed/>
    <w:rsid w:val="00187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286">
      <w:bodyDiv w:val="1"/>
      <w:marLeft w:val="0"/>
      <w:marRight w:val="0"/>
      <w:marTop w:val="0"/>
      <w:marBottom w:val="0"/>
      <w:divBdr>
        <w:top w:val="none" w:sz="0" w:space="0" w:color="auto"/>
        <w:left w:val="none" w:sz="0" w:space="0" w:color="auto"/>
        <w:bottom w:val="none" w:sz="0" w:space="0" w:color="auto"/>
        <w:right w:val="none" w:sz="0" w:space="0" w:color="auto"/>
      </w:divBdr>
    </w:div>
    <w:div w:id="549733750">
      <w:bodyDiv w:val="1"/>
      <w:marLeft w:val="150"/>
      <w:marRight w:val="150"/>
      <w:marTop w:val="0"/>
      <w:marBottom w:val="0"/>
      <w:divBdr>
        <w:top w:val="none" w:sz="0" w:space="0" w:color="auto"/>
        <w:left w:val="none" w:sz="0" w:space="0" w:color="auto"/>
        <w:bottom w:val="none" w:sz="0" w:space="0" w:color="auto"/>
        <w:right w:val="none" w:sz="0" w:space="0" w:color="auto"/>
      </w:divBdr>
      <w:divsChild>
        <w:div w:id="263730414">
          <w:marLeft w:val="0"/>
          <w:marRight w:val="0"/>
          <w:marTop w:val="0"/>
          <w:marBottom w:val="0"/>
          <w:divBdr>
            <w:top w:val="none" w:sz="0" w:space="0" w:color="auto"/>
            <w:left w:val="none" w:sz="0" w:space="0" w:color="auto"/>
            <w:bottom w:val="none" w:sz="0" w:space="0" w:color="auto"/>
            <w:right w:val="none" w:sz="0" w:space="0" w:color="auto"/>
          </w:divBdr>
          <w:divsChild>
            <w:div w:id="556740608">
              <w:marLeft w:val="0"/>
              <w:marRight w:val="0"/>
              <w:marTop w:val="0"/>
              <w:marBottom w:val="0"/>
              <w:divBdr>
                <w:top w:val="none" w:sz="0" w:space="0" w:color="auto"/>
                <w:left w:val="none" w:sz="0" w:space="0" w:color="auto"/>
                <w:bottom w:val="none" w:sz="0" w:space="0" w:color="auto"/>
                <w:right w:val="none" w:sz="0" w:space="0" w:color="auto"/>
              </w:divBdr>
              <w:divsChild>
                <w:div w:id="479423920">
                  <w:marLeft w:val="0"/>
                  <w:marRight w:val="0"/>
                  <w:marTop w:val="0"/>
                  <w:marBottom w:val="0"/>
                  <w:divBdr>
                    <w:top w:val="none" w:sz="0" w:space="0" w:color="auto"/>
                    <w:left w:val="none" w:sz="0" w:space="0" w:color="auto"/>
                    <w:bottom w:val="none" w:sz="0" w:space="0" w:color="auto"/>
                    <w:right w:val="none" w:sz="0" w:space="0" w:color="auto"/>
                  </w:divBdr>
                  <w:divsChild>
                    <w:div w:id="2418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8932">
      <w:bodyDiv w:val="1"/>
      <w:marLeft w:val="0"/>
      <w:marRight w:val="0"/>
      <w:marTop w:val="0"/>
      <w:marBottom w:val="0"/>
      <w:divBdr>
        <w:top w:val="none" w:sz="0" w:space="0" w:color="auto"/>
        <w:left w:val="none" w:sz="0" w:space="0" w:color="auto"/>
        <w:bottom w:val="none" w:sz="0" w:space="0" w:color="auto"/>
        <w:right w:val="none" w:sz="0" w:space="0" w:color="auto"/>
      </w:divBdr>
      <w:divsChild>
        <w:div w:id="457726883">
          <w:marLeft w:val="0"/>
          <w:marRight w:val="0"/>
          <w:marTop w:val="0"/>
          <w:marBottom w:val="0"/>
          <w:divBdr>
            <w:top w:val="none" w:sz="0" w:space="0" w:color="auto"/>
            <w:left w:val="none" w:sz="0" w:space="0" w:color="auto"/>
            <w:bottom w:val="none" w:sz="0" w:space="0" w:color="auto"/>
            <w:right w:val="none" w:sz="0" w:space="0" w:color="auto"/>
          </w:divBdr>
        </w:div>
      </w:divsChild>
    </w:div>
    <w:div w:id="822814365">
      <w:bodyDiv w:val="1"/>
      <w:marLeft w:val="0"/>
      <w:marRight w:val="0"/>
      <w:marTop w:val="0"/>
      <w:marBottom w:val="0"/>
      <w:divBdr>
        <w:top w:val="none" w:sz="0" w:space="0" w:color="auto"/>
        <w:left w:val="none" w:sz="0" w:space="0" w:color="auto"/>
        <w:bottom w:val="none" w:sz="0" w:space="0" w:color="auto"/>
        <w:right w:val="none" w:sz="0" w:space="0" w:color="auto"/>
      </w:divBdr>
    </w:div>
    <w:div w:id="844789535">
      <w:bodyDiv w:val="1"/>
      <w:marLeft w:val="0"/>
      <w:marRight w:val="0"/>
      <w:marTop w:val="0"/>
      <w:marBottom w:val="0"/>
      <w:divBdr>
        <w:top w:val="none" w:sz="0" w:space="0" w:color="auto"/>
        <w:left w:val="none" w:sz="0" w:space="0" w:color="auto"/>
        <w:bottom w:val="none" w:sz="0" w:space="0" w:color="auto"/>
        <w:right w:val="none" w:sz="0" w:space="0" w:color="auto"/>
      </w:divBdr>
    </w:div>
    <w:div w:id="1069381694">
      <w:bodyDiv w:val="1"/>
      <w:marLeft w:val="0"/>
      <w:marRight w:val="0"/>
      <w:marTop w:val="0"/>
      <w:marBottom w:val="0"/>
      <w:divBdr>
        <w:top w:val="none" w:sz="0" w:space="0" w:color="auto"/>
        <w:left w:val="none" w:sz="0" w:space="0" w:color="auto"/>
        <w:bottom w:val="none" w:sz="0" w:space="0" w:color="auto"/>
        <w:right w:val="none" w:sz="0" w:space="0" w:color="auto"/>
      </w:divBdr>
    </w:div>
    <w:div w:id="1510950372">
      <w:bodyDiv w:val="1"/>
      <w:marLeft w:val="0"/>
      <w:marRight w:val="0"/>
      <w:marTop w:val="0"/>
      <w:marBottom w:val="0"/>
      <w:divBdr>
        <w:top w:val="none" w:sz="0" w:space="0" w:color="auto"/>
        <w:left w:val="none" w:sz="0" w:space="0" w:color="auto"/>
        <w:bottom w:val="none" w:sz="0" w:space="0" w:color="auto"/>
        <w:right w:val="none" w:sz="0" w:space="0" w:color="auto"/>
      </w:divBdr>
    </w:div>
    <w:div w:id="1688411120">
      <w:bodyDiv w:val="1"/>
      <w:marLeft w:val="0"/>
      <w:marRight w:val="0"/>
      <w:marTop w:val="0"/>
      <w:marBottom w:val="0"/>
      <w:divBdr>
        <w:top w:val="none" w:sz="0" w:space="0" w:color="auto"/>
        <w:left w:val="none" w:sz="0" w:space="0" w:color="auto"/>
        <w:bottom w:val="none" w:sz="0" w:space="0" w:color="auto"/>
        <w:right w:val="none" w:sz="0" w:space="0" w:color="auto"/>
      </w:divBdr>
    </w:div>
    <w:div w:id="1860698295">
      <w:bodyDiv w:val="1"/>
      <w:marLeft w:val="0"/>
      <w:marRight w:val="0"/>
      <w:marTop w:val="0"/>
      <w:marBottom w:val="0"/>
      <w:divBdr>
        <w:top w:val="none" w:sz="0" w:space="0" w:color="auto"/>
        <w:left w:val="none" w:sz="0" w:space="0" w:color="auto"/>
        <w:bottom w:val="none" w:sz="0" w:space="0" w:color="auto"/>
        <w:right w:val="none" w:sz="0" w:space="0" w:color="auto"/>
      </w:divBdr>
    </w:div>
    <w:div w:id="2022966986">
      <w:bodyDiv w:val="1"/>
      <w:marLeft w:val="0"/>
      <w:marRight w:val="0"/>
      <w:marTop w:val="0"/>
      <w:marBottom w:val="0"/>
      <w:divBdr>
        <w:top w:val="none" w:sz="0" w:space="0" w:color="auto"/>
        <w:left w:val="none" w:sz="0" w:space="0" w:color="auto"/>
        <w:bottom w:val="none" w:sz="0" w:space="0" w:color="auto"/>
        <w:right w:val="none" w:sz="0" w:space="0" w:color="auto"/>
      </w:divBdr>
      <w:divsChild>
        <w:div w:id="193019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saka.lg.jp/shisei/category/3060-3-2-6-0-0-0-0-0-0.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ty.osaka.lg.jp/shisei/category/3060-3-2-6-0-0-0-0-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saka.lg.jp/shisei/category/3054-2-0-0-0-0-0-0-0-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ity.osaka.lg.jp/shisei/category/3054-2-0-0-0-0-0-0-0-0.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C685-85F3-44AB-84D5-E2EE3942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2018-03-30T06:46:00Z</dcterms:created>
  <dcterms:modified xsi:type="dcterms:W3CDTF">2018-03-30T06:47:00Z</dcterms:modified>
</cp:coreProperties>
</file>