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D671" w14:textId="77777777" w:rsidR="00755C7C" w:rsidRPr="00755C7C" w:rsidRDefault="00755C7C" w:rsidP="00755C7C">
      <w:pPr>
        <w:rPr>
          <w:rFonts w:ascii="HGS創英角ｺﾞｼｯｸUB" w:eastAsia="HGS創英角ｺﾞｼｯｸUB" w:hAnsi="ＭＳ ゴシック"/>
          <w:sz w:val="21"/>
          <w:szCs w:val="28"/>
          <w:bdr w:val="single" w:sz="4" w:space="0" w:color="auto" w:shadow="1"/>
        </w:rPr>
      </w:pPr>
    </w:p>
    <w:p w14:paraId="0601516E" w14:textId="1A134550" w:rsidR="009A4B3F" w:rsidRPr="0053027A" w:rsidRDefault="00C10AC3" w:rsidP="00907C7F">
      <w:pPr>
        <w:ind w:firstLineChars="100" w:firstLine="261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S創英角ｺﾞｼｯｸUB" w:eastAsia="HGS創英角ｺﾞｼｯｸUB" w:hAnsi="ＭＳ ゴシック"/>
          <w:noProof/>
          <w:sz w:val="28"/>
          <w:szCs w:val="28"/>
          <w:bdr w:val="single" w:sz="4" w:space="0" w:color="auto" w:shadow="1"/>
        </w:rPr>
        <w:pict w14:anchorId="16DE3AA6">
          <v:roundrect id="_x0000_s1034" style="position:absolute;left:0;text-align:left;margin-left:0;margin-top:.65pt;width:454.1pt;height:134.95pt;z-index:-251658240" arcsize="5258f" filled="f">
            <v:textbox inset="5.85pt,.7pt,5.85pt,.7pt"/>
          </v:roundrect>
        </w:pict>
      </w:r>
      <w:r w:rsidR="009A4B3F" w:rsidRPr="00C5354B">
        <w:rPr>
          <w:rFonts w:ascii="HGS創英角ｺﾞｼｯｸUB" w:eastAsia="HGS創英角ｺﾞｼｯｸUB" w:hAnsi="ＭＳ ゴシック" w:hint="eastAsia"/>
          <w:sz w:val="28"/>
          <w:szCs w:val="28"/>
          <w:bdr w:val="single" w:sz="4" w:space="0" w:color="auto" w:shadow="1"/>
        </w:rPr>
        <w:t>歳　入</w:t>
      </w:r>
      <w:r w:rsidR="009A4B3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 xml:space="preserve">　⇒詳細はP</w:t>
      </w:r>
      <w:r w:rsidR="004D72EA">
        <w:rPr>
          <w:rFonts w:ascii="HG丸ｺﾞｼｯｸM-PRO" w:eastAsia="HG丸ｺﾞｼｯｸM-PRO" w:hAnsi="ＭＳ ゴシック" w:hint="eastAsia"/>
          <w:b/>
          <w:sz w:val="21"/>
          <w:szCs w:val="21"/>
        </w:rPr>
        <w:t>5</w:t>
      </w:r>
      <w:r w:rsidR="009A4B3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参照</w:t>
      </w:r>
    </w:p>
    <w:p w14:paraId="7B9DA86C" w14:textId="54E4F649" w:rsidR="00E46AB4" w:rsidRPr="0099109E" w:rsidRDefault="00AE2901" w:rsidP="00AE2901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color w:val="000000" w:themeColor="text1"/>
          <w:sz w:val="21"/>
          <w:szCs w:val="21"/>
        </w:rPr>
      </w:pPr>
      <w:r w:rsidRPr="0099109E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市税については</w:t>
      </w:r>
      <w:r w:rsidRPr="0099109E">
        <w:rPr>
          <w:rFonts w:ascii="HGS創英角ｺﾞｼｯｸUB" w:eastAsia="HGS創英角ｺﾞｼｯｸUB" w:hAnsi="ＭＳ ゴシック" w:hint="eastAsia"/>
          <w:color w:val="000000" w:themeColor="text1"/>
          <w:sz w:val="21"/>
          <w:szCs w:val="21"/>
        </w:rPr>
        <w:t>、</w:t>
      </w:r>
      <w:r w:rsidR="0099109E" w:rsidRPr="0099109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税制改正及び企業収益の減等</w:t>
      </w:r>
      <w:r w:rsidR="00E37C66" w:rsidRPr="0099109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による</w:t>
      </w:r>
      <w:r w:rsidR="0099109E" w:rsidRPr="0099109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法人市民税の減</w:t>
      </w:r>
      <w:r w:rsidR="00E37C66" w:rsidRPr="0099109E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などにより、</w:t>
      </w:r>
    </w:p>
    <w:p w14:paraId="2280A9F9" w14:textId="78BA89B8" w:rsidR="00B37EAB" w:rsidRPr="0099109E" w:rsidRDefault="0099109E" w:rsidP="00E37C66">
      <w:pPr>
        <w:ind w:left="838" w:rightChars="94" w:right="2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9109E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4</w:t>
      </w:r>
      <w:r w:rsidR="00E46AB4" w:rsidRPr="0099109E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年</w:t>
      </w:r>
      <w:r w:rsidRPr="0099109E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ぶりの減</w:t>
      </w:r>
      <w:r w:rsidR="00E46AB4" w:rsidRPr="0099109E">
        <w:rPr>
          <w:rFonts w:ascii="HG丸ｺﾞｼｯｸM-PRO" w:eastAsia="HG丸ｺﾞｼｯｸM-PRO" w:hAnsi="ＭＳ ゴシック" w:hint="eastAsia"/>
          <w:color w:val="000000" w:themeColor="text1"/>
          <w:sz w:val="21"/>
          <w:szCs w:val="21"/>
        </w:rPr>
        <w:t>となった</w:t>
      </w:r>
      <w:r w:rsidRPr="0099109E">
        <w:rPr>
          <w:rFonts w:ascii="HG丸ｺﾞｼｯｸM-PRO" w:eastAsia="HG丸ｺﾞｼｯｸM-PRO" w:hAnsi="ＭＳ ゴシック" w:hint="eastAsia"/>
          <w:color w:val="000000" w:themeColor="text1"/>
          <w:sz w:val="21"/>
          <w:szCs w:val="21"/>
        </w:rPr>
        <w:t>ものの</w:t>
      </w:r>
      <w:r w:rsidR="00AE2901" w:rsidRPr="0099109E">
        <w:rPr>
          <w:rFonts w:ascii="HG丸ｺﾞｼｯｸM-PRO" w:eastAsia="HG丸ｺﾞｼｯｸM-PRO" w:hAnsi="ＭＳ ゴシック" w:hint="eastAsia"/>
          <w:color w:val="000000" w:themeColor="text1"/>
          <w:sz w:val="21"/>
          <w:szCs w:val="21"/>
        </w:rPr>
        <w:t>、</w:t>
      </w:r>
    </w:p>
    <w:p w14:paraId="3B363D3D" w14:textId="6D3A119D" w:rsidR="00EA7793" w:rsidRDefault="0099109E" w:rsidP="00EA7793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特別定額給付金</w:t>
      </w:r>
      <w:r w:rsid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の支給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など新型コロナウイルス感染症対策関連経費</w:t>
      </w:r>
      <w:r w:rsid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の増等に伴い</w:t>
      </w:r>
      <w:r w:rsidR="007D11A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</w:p>
    <w:p w14:paraId="3D0584F5" w14:textId="41573CEE" w:rsidR="00AE2901" w:rsidRPr="00EA7793" w:rsidRDefault="0099109E" w:rsidP="00EA7793">
      <w:pPr>
        <w:ind w:left="838" w:rightChars="94" w:right="2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EA7793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国庫支出金</w:t>
      </w:r>
      <w:r w:rsidR="00AE2901" w:rsidRPr="00EA7793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が</w:t>
      </w:r>
      <w:r w:rsidR="00E37C66" w:rsidRPr="00EA7793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増</w:t>
      </w:r>
      <w:r w:rsidR="002E4476" w:rsidRP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となった</w:t>
      </w:r>
      <w:r w:rsidR="00320714" w:rsidRP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こと</w:t>
      </w:r>
      <w:r w:rsidR="00AE2901" w:rsidRP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などにより、</w:t>
      </w:r>
    </w:p>
    <w:p w14:paraId="17CA7A22" w14:textId="3A844247" w:rsidR="009A4B3F" w:rsidRPr="004D72EA" w:rsidRDefault="009A4B3F" w:rsidP="004D72EA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sz w:val="21"/>
          <w:szCs w:val="21"/>
        </w:rPr>
      </w:pPr>
      <w:r w:rsidRPr="0053027A">
        <w:rPr>
          <w:rFonts w:ascii="HG丸ｺﾞｼｯｸM-PRO" w:eastAsia="HG丸ｺﾞｼｯｸM-PRO" w:hAnsi="ＭＳ ゴシック" w:hint="eastAsia"/>
          <w:sz w:val="21"/>
          <w:szCs w:val="21"/>
        </w:rPr>
        <w:t>歳入総額は、</w:t>
      </w:r>
      <w:r w:rsidR="0040478D" w:rsidRPr="0040478D">
        <w:rPr>
          <w:rFonts w:ascii="HGS創英角ｺﾞｼｯｸUB" w:eastAsia="HGS創英角ｺﾞｼｯｸUB" w:hAnsi="HGS創英角ｺﾞｼｯｸUB" w:hint="eastAsia"/>
          <w:sz w:val="21"/>
          <w:szCs w:val="21"/>
        </w:rPr>
        <w:t>過去最大の</w:t>
      </w:r>
      <w:r w:rsidR="00A72864">
        <w:rPr>
          <w:rFonts w:ascii="HGS創英角ｺﾞｼｯｸUB" w:eastAsia="HGS創英角ｺﾞｼｯｸUB" w:hAnsi="ＭＳ ゴシック"/>
          <w:sz w:val="21"/>
          <w:szCs w:val="21"/>
        </w:rPr>
        <w:t>2</w:t>
      </w:r>
      <w:r w:rsidRPr="004D72EA">
        <w:rPr>
          <w:rFonts w:ascii="HGS創英角ｺﾞｼｯｸUB" w:eastAsia="HGS創英角ｺﾞｼｯｸUB" w:hAnsi="ＭＳ ゴシック" w:hint="eastAsia"/>
          <w:sz w:val="21"/>
          <w:szCs w:val="21"/>
        </w:rPr>
        <w:t>兆</w:t>
      </w:r>
      <w:r w:rsidR="00A72864">
        <w:rPr>
          <w:rFonts w:ascii="HGS創英角ｺﾞｼｯｸUB" w:eastAsia="HGS創英角ｺﾞｼｯｸUB" w:hAnsi="ＭＳ ゴシック" w:hint="eastAsia"/>
          <w:sz w:val="21"/>
          <w:szCs w:val="21"/>
        </w:rPr>
        <w:t>486</w:t>
      </w:r>
      <w:r w:rsidRPr="004D72EA">
        <w:rPr>
          <w:rFonts w:ascii="HGS創英角ｺﾞｼｯｸUB" w:eastAsia="HGS創英角ｺﾞｼｯｸUB" w:hAnsi="ＭＳ ゴシック" w:hint="eastAsia"/>
          <w:sz w:val="21"/>
          <w:szCs w:val="21"/>
        </w:rPr>
        <w:t>億</w:t>
      </w:r>
      <w:r w:rsidR="00A72864">
        <w:rPr>
          <w:rFonts w:ascii="HGS創英角ｺﾞｼｯｸUB" w:eastAsia="HGS創英角ｺﾞｼｯｸUB" w:hAnsi="ＭＳ ゴシック" w:hint="eastAsia"/>
          <w:sz w:val="21"/>
          <w:szCs w:val="21"/>
        </w:rPr>
        <w:t>9,200</w:t>
      </w:r>
      <w:r w:rsidRPr="004D72EA">
        <w:rPr>
          <w:rFonts w:ascii="HGS創英角ｺﾞｼｯｸUB" w:eastAsia="HGS創英角ｺﾞｼｯｸUB" w:hAnsi="ＭＳ ゴシック" w:hint="eastAsia"/>
          <w:sz w:val="21"/>
          <w:szCs w:val="21"/>
        </w:rPr>
        <w:t>万円</w:t>
      </w:r>
      <w:r w:rsidRPr="004D72EA">
        <w:rPr>
          <w:rFonts w:ascii="HG丸ｺﾞｼｯｸM-PRO" w:eastAsia="HG丸ｺﾞｼｯｸM-PRO" w:hAnsi="ＭＳ ゴシック" w:hint="eastAsia"/>
          <w:sz w:val="21"/>
          <w:szCs w:val="21"/>
        </w:rPr>
        <w:t>となっています。</w:t>
      </w:r>
    </w:p>
    <w:p w14:paraId="4DBC16A2" w14:textId="27BFB5B0" w:rsidR="00AA0946" w:rsidRDefault="00AA0946" w:rsidP="009A4B3F">
      <w:pPr>
        <w:ind w:left="239"/>
        <w:rPr>
          <w:rFonts w:ascii="HG丸ｺﾞｼｯｸM-PRO" w:eastAsia="HG丸ｺﾞｼｯｸM-PRO"/>
        </w:rPr>
      </w:pPr>
    </w:p>
    <w:p w14:paraId="4B51C6D3" w14:textId="00A9DA7D" w:rsidR="00C8002D" w:rsidRPr="0053027A" w:rsidRDefault="00C10AC3" w:rsidP="00C8002D">
      <w:pPr>
        <w:ind w:left="239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S創英角ｺﾞｼｯｸUB" w:eastAsia="HGS創英角ｺﾞｼｯｸUB" w:hAnsi="ＭＳ ゴシック"/>
          <w:noProof/>
          <w:sz w:val="28"/>
          <w:szCs w:val="28"/>
          <w:bdr w:val="single" w:sz="4" w:space="0" w:color="auto" w:shadow="1"/>
        </w:rPr>
        <w:pict w14:anchorId="667CAE65">
          <v:roundrect id="_x0000_s1037" style="position:absolute;left:0;text-align:left;margin-left:-.75pt;margin-top:1.7pt;width:454.1pt;height:134.05pt;z-index:-251657216" arcsize="5258f" filled="f">
            <v:textbox inset="5.85pt,.7pt,5.85pt,.7pt"/>
          </v:roundrect>
        </w:pict>
      </w:r>
      <w:r w:rsidR="00C8002D" w:rsidRPr="00C5354B">
        <w:rPr>
          <w:rFonts w:ascii="HGS創英角ｺﾞｼｯｸUB" w:eastAsia="HGS創英角ｺﾞｼｯｸUB" w:hAnsi="ＭＳ ゴシック" w:hint="eastAsia"/>
          <w:sz w:val="28"/>
          <w:szCs w:val="28"/>
          <w:bdr w:val="single" w:sz="4" w:space="0" w:color="auto" w:shadow="1"/>
        </w:rPr>
        <w:t>歳　出</w:t>
      </w:r>
      <w:r w:rsidR="00C8002D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 xml:space="preserve">　⇒詳細はP</w:t>
      </w:r>
      <w:r w:rsidR="004D72EA">
        <w:rPr>
          <w:rFonts w:ascii="HG丸ｺﾞｼｯｸM-PRO" w:eastAsia="HG丸ｺﾞｼｯｸM-PRO" w:hAnsi="ＭＳ ゴシック" w:hint="eastAsia"/>
          <w:b/>
          <w:sz w:val="21"/>
          <w:szCs w:val="21"/>
        </w:rPr>
        <w:t>7</w:t>
      </w:r>
      <w:r w:rsidR="00C8002D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参照</w:t>
      </w:r>
    </w:p>
    <w:p w14:paraId="0CD49D53" w14:textId="57A7820E" w:rsidR="002E4476" w:rsidRPr="00BD1CE7" w:rsidRDefault="002E4476" w:rsidP="002E4476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color w:val="000000" w:themeColor="text1"/>
          <w:sz w:val="21"/>
          <w:szCs w:val="21"/>
        </w:rPr>
      </w:pPr>
      <w:r w:rsidRPr="00BD1CE7">
        <w:rPr>
          <w:rFonts w:ascii="HG丸ｺﾞｼｯｸM-PRO" w:eastAsia="HG丸ｺﾞｼｯｸM-PRO" w:hAnsi="ＭＳ ゴシック" w:hint="eastAsia"/>
          <w:color w:val="000000" w:themeColor="text1"/>
          <w:sz w:val="21"/>
          <w:szCs w:val="21"/>
        </w:rPr>
        <w:t>元金償還金の減等により</w:t>
      </w:r>
      <w:r w:rsidRPr="00BD1CE7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公債費が減</w:t>
      </w:r>
      <w:r w:rsidRPr="00BD1CE7">
        <w:rPr>
          <w:rFonts w:ascii="HG丸ｺﾞｼｯｸM-PRO" w:eastAsia="HG丸ｺﾞｼｯｸM-PRO" w:hAnsi="ＭＳ ゴシック" w:hint="eastAsia"/>
          <w:color w:val="000000" w:themeColor="text1"/>
          <w:sz w:val="21"/>
          <w:szCs w:val="21"/>
        </w:rPr>
        <w:t>となったものの、</w:t>
      </w:r>
    </w:p>
    <w:p w14:paraId="13E0FB96" w14:textId="4923ACDB" w:rsidR="00EA7793" w:rsidRPr="00EA7793" w:rsidRDefault="003E4018" w:rsidP="0099109E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color w:val="000000" w:themeColor="text1"/>
          <w:sz w:val="21"/>
          <w:szCs w:val="21"/>
        </w:rPr>
      </w:pPr>
      <w:r w:rsidRPr="00BD1CE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新型コロナウイルス感染症対策関連経費</w:t>
      </w:r>
      <w:r w:rsid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として、特別定額給付金を支給したことなどに伴い</w:t>
      </w:r>
      <w:r w:rsidR="007D11A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</w:p>
    <w:p w14:paraId="43316CA3" w14:textId="2CA7AED4" w:rsidR="00B4011C" w:rsidRPr="00BD1CE7" w:rsidRDefault="003E4018" w:rsidP="00EA7793">
      <w:pPr>
        <w:ind w:left="838" w:rightChars="94" w:right="208"/>
        <w:rPr>
          <w:rFonts w:ascii="HG丸ｺﾞｼｯｸM-PRO" w:eastAsia="HG丸ｺﾞｼｯｸM-PRO" w:hAnsi="ＭＳ ゴシック"/>
          <w:color w:val="000000" w:themeColor="text1"/>
          <w:sz w:val="21"/>
          <w:szCs w:val="21"/>
        </w:rPr>
      </w:pPr>
      <w:r w:rsidRPr="00BD1CE7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行政施策</w:t>
      </w:r>
      <w:r w:rsidR="00EA7793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経費が</w:t>
      </w:r>
      <w:r w:rsidR="0099109E" w:rsidRPr="00BD1CE7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増</w:t>
      </w:r>
      <w:r w:rsid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となったことや</w:t>
      </w:r>
      <w:r w:rsidR="00B4011C" w:rsidRPr="00BD1CE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</w:p>
    <w:p w14:paraId="62CA231E" w14:textId="5C558C78" w:rsidR="00776F52" w:rsidRPr="00BD1CE7" w:rsidRDefault="002E4476" w:rsidP="00BD1CE7">
      <w:pPr>
        <w:pStyle w:val="a6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BD1CE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淀川左岸線（２期）事業</w:t>
      </w:r>
      <w:r w:rsidR="00C8038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費</w:t>
      </w:r>
      <w:r w:rsidR="00A72864" w:rsidRPr="00BD1CE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等の</w:t>
      </w:r>
      <w:r w:rsidR="00EA7793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投資的経費が</w:t>
      </w:r>
      <w:r w:rsidR="00BD1CE7" w:rsidRPr="00BD1CE7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増</w:t>
      </w:r>
      <w:r w:rsidR="00EA779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となったことな</w:t>
      </w:r>
      <w:r w:rsidR="00BD1CE7" w:rsidRPr="00BD1CE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どにより</w:t>
      </w:r>
      <w:r w:rsidR="00A72864" w:rsidRPr="00BD1CE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</w:p>
    <w:p w14:paraId="7FB23340" w14:textId="7F95BA39" w:rsidR="00C8002D" w:rsidRPr="00BD1CE7" w:rsidRDefault="00C8002D" w:rsidP="00B2788B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color w:val="000000" w:themeColor="text1"/>
          <w:sz w:val="21"/>
          <w:szCs w:val="21"/>
        </w:rPr>
      </w:pPr>
      <w:r w:rsidRPr="00BD1CE7">
        <w:rPr>
          <w:rFonts w:ascii="HG丸ｺﾞｼｯｸM-PRO" w:eastAsia="HG丸ｺﾞｼｯｸM-PRO" w:hAnsi="ＭＳ ゴシック" w:hint="eastAsia"/>
          <w:color w:val="000000" w:themeColor="text1"/>
          <w:sz w:val="21"/>
          <w:szCs w:val="21"/>
        </w:rPr>
        <w:t>歳出総額は、</w:t>
      </w:r>
      <w:r w:rsidR="00C80389" w:rsidRPr="00C80389">
        <w:rPr>
          <w:rFonts w:ascii="HGS創英角ｺﾞｼｯｸUB" w:eastAsia="HGS創英角ｺﾞｼｯｸUB" w:hAnsi="HGS創英角ｺﾞｼｯｸUB" w:hint="eastAsia"/>
          <w:color w:val="000000" w:themeColor="text1"/>
          <w:sz w:val="21"/>
          <w:szCs w:val="21"/>
        </w:rPr>
        <w:t>過去最大の</w:t>
      </w:r>
      <w:r w:rsidR="003E4018" w:rsidRPr="00BD1CE7">
        <w:rPr>
          <w:rFonts w:ascii="HGS創英角ｺﾞｼｯｸUB" w:eastAsia="HGS創英角ｺﾞｼｯｸUB" w:hAnsi="ＭＳ ゴシック" w:hint="eastAsia"/>
          <w:color w:val="000000" w:themeColor="text1"/>
          <w:sz w:val="21"/>
          <w:szCs w:val="21"/>
        </w:rPr>
        <w:t>2</w:t>
      </w:r>
      <w:r w:rsidRPr="00BD1CE7">
        <w:rPr>
          <w:rFonts w:ascii="HGS創英角ｺﾞｼｯｸUB" w:eastAsia="HGS創英角ｺﾞｼｯｸUB" w:hAnsi="ＭＳ ゴシック" w:hint="eastAsia"/>
          <w:color w:val="000000" w:themeColor="text1"/>
          <w:sz w:val="21"/>
          <w:szCs w:val="21"/>
        </w:rPr>
        <w:t>兆</w:t>
      </w:r>
      <w:r w:rsidR="003E4018" w:rsidRPr="00BD1CE7">
        <w:rPr>
          <w:rFonts w:ascii="HGS創英角ｺﾞｼｯｸUB" w:eastAsia="HGS創英角ｺﾞｼｯｸUB" w:hAnsi="ＭＳ ゴシック" w:hint="eastAsia"/>
          <w:color w:val="000000" w:themeColor="text1"/>
          <w:sz w:val="21"/>
          <w:szCs w:val="21"/>
        </w:rPr>
        <w:t>207</w:t>
      </w:r>
      <w:r w:rsidRPr="00BD1CE7">
        <w:rPr>
          <w:rFonts w:ascii="HGS創英角ｺﾞｼｯｸUB" w:eastAsia="HGS創英角ｺﾞｼｯｸUB" w:hAnsi="ＭＳ ゴシック" w:hint="eastAsia"/>
          <w:color w:val="000000" w:themeColor="text1"/>
          <w:sz w:val="21"/>
          <w:szCs w:val="21"/>
        </w:rPr>
        <w:t>億</w:t>
      </w:r>
      <w:r w:rsidR="003E4018" w:rsidRPr="00BD1CE7">
        <w:rPr>
          <w:rFonts w:ascii="HGS創英角ｺﾞｼｯｸUB" w:eastAsia="HGS創英角ｺﾞｼｯｸUB" w:hAnsi="ＭＳ ゴシック" w:hint="eastAsia"/>
          <w:color w:val="000000" w:themeColor="text1"/>
          <w:sz w:val="21"/>
          <w:szCs w:val="21"/>
        </w:rPr>
        <w:t>9,200</w:t>
      </w:r>
      <w:r w:rsidRPr="00BD1CE7">
        <w:rPr>
          <w:rFonts w:ascii="HGS創英角ｺﾞｼｯｸUB" w:eastAsia="HGS創英角ｺﾞｼｯｸUB" w:hAnsi="ＭＳ ゴシック" w:hint="eastAsia"/>
          <w:color w:val="000000" w:themeColor="text1"/>
          <w:sz w:val="21"/>
          <w:szCs w:val="21"/>
        </w:rPr>
        <w:t>万円</w:t>
      </w:r>
      <w:r w:rsidRPr="00BD1CE7">
        <w:rPr>
          <w:rFonts w:ascii="HG丸ｺﾞｼｯｸM-PRO" w:eastAsia="HG丸ｺﾞｼｯｸM-PRO" w:hAnsi="ＭＳ ゴシック" w:hint="eastAsia"/>
          <w:color w:val="000000" w:themeColor="text1"/>
          <w:sz w:val="21"/>
          <w:szCs w:val="21"/>
        </w:rPr>
        <w:t>となっています。</w:t>
      </w:r>
    </w:p>
    <w:p w14:paraId="72651A07" w14:textId="77777777" w:rsidR="00AA0946" w:rsidRDefault="00AA0946" w:rsidP="0040478D">
      <w:pPr>
        <w:ind w:rightChars="94" w:right="208"/>
        <w:rPr>
          <w:rFonts w:ascii="HG丸ｺﾞｼｯｸM-PRO" w:eastAsia="HG丸ｺﾞｼｯｸM-PRO" w:hAnsi="ＭＳ ゴシック"/>
          <w:sz w:val="21"/>
          <w:szCs w:val="21"/>
        </w:rPr>
      </w:pPr>
    </w:p>
    <w:p w14:paraId="6106B27A" w14:textId="77777777" w:rsidR="0075165D" w:rsidRPr="0053027A" w:rsidRDefault="00C10AC3" w:rsidP="00832C86">
      <w:pPr>
        <w:ind w:firstLineChars="100" w:firstLine="261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S創英角ｺﾞｼｯｸUB" w:eastAsia="HGS創英角ｺﾞｼｯｸUB" w:hAnsi="ＭＳ ゴシック"/>
          <w:noProof/>
          <w:sz w:val="28"/>
          <w:szCs w:val="28"/>
          <w:bdr w:val="single" w:sz="4" w:space="0" w:color="auto" w:shadow="1"/>
        </w:rPr>
        <w:pict w14:anchorId="583B4C74">
          <v:roundrect id="_x0000_s1030" style="position:absolute;left:0;text-align:left;margin-left:0;margin-top:1.15pt;width:453.35pt;height:116.5pt;z-index:251656192" arcsize="5258f" filled="f">
            <v:textbox inset="5.85pt,.7pt,5.85pt,.7pt"/>
          </v:roundrect>
        </w:pict>
      </w:r>
      <w:r w:rsidR="0075165D" w:rsidRPr="00C5354B">
        <w:rPr>
          <w:rFonts w:ascii="HGS創英角ｺﾞｼｯｸUB" w:eastAsia="HGS創英角ｺﾞｼｯｸUB" w:hAnsi="ＭＳ ゴシック" w:hint="eastAsia"/>
          <w:sz w:val="28"/>
          <w:szCs w:val="28"/>
          <w:bdr w:val="single" w:sz="4" w:space="0" w:color="auto" w:shadow="1"/>
        </w:rPr>
        <w:t>実質収支</w:t>
      </w:r>
      <w:r w:rsidR="009A4B3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 xml:space="preserve">　⇒詳細は</w:t>
      </w:r>
      <w:r w:rsidR="00FA7E69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P</w:t>
      </w:r>
      <w:r w:rsidR="004D72EA">
        <w:rPr>
          <w:rFonts w:ascii="HG丸ｺﾞｼｯｸM-PRO" w:eastAsia="HG丸ｺﾞｼｯｸM-PRO" w:hAnsi="ＭＳ ゴシック" w:hint="eastAsia"/>
          <w:b/>
          <w:sz w:val="21"/>
          <w:szCs w:val="21"/>
        </w:rPr>
        <w:t>9</w:t>
      </w:r>
      <w:r w:rsidR="009A4B3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参照</w:t>
      </w:r>
    </w:p>
    <w:p w14:paraId="58F9D7C6" w14:textId="728163B2" w:rsidR="009F5B1D" w:rsidRPr="0053027A" w:rsidRDefault="00770917" w:rsidP="002D3680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sz w:val="21"/>
          <w:szCs w:val="21"/>
        </w:rPr>
      </w:pPr>
      <w:r w:rsidRPr="0053027A">
        <w:rPr>
          <w:rFonts w:ascii="HG丸ｺﾞｼｯｸM-PRO" w:eastAsia="HG丸ｺﾞｼｯｸM-PRO" w:hAnsi="ＭＳ ゴシック" w:hint="eastAsia"/>
          <w:sz w:val="21"/>
          <w:szCs w:val="21"/>
        </w:rPr>
        <w:t>歳入から歳出を</w:t>
      </w:r>
      <w:r w:rsidR="00F74FB9" w:rsidRPr="0053027A">
        <w:rPr>
          <w:rFonts w:ascii="HG丸ｺﾞｼｯｸM-PRO" w:eastAsia="HG丸ｺﾞｼｯｸM-PRO" w:hAnsi="ＭＳ ゴシック" w:hint="eastAsia"/>
          <w:sz w:val="21"/>
          <w:szCs w:val="21"/>
        </w:rPr>
        <w:t>差引</w:t>
      </w:r>
      <w:r w:rsidRPr="0053027A">
        <w:rPr>
          <w:rFonts w:ascii="HG丸ｺﾞｼｯｸM-PRO" w:eastAsia="HG丸ｺﾞｼｯｸM-PRO" w:hAnsi="ＭＳ ゴシック" w:hint="eastAsia"/>
          <w:sz w:val="21"/>
          <w:szCs w:val="21"/>
        </w:rPr>
        <w:t>き</w:t>
      </w:r>
      <w:r w:rsidR="00F74FB9" w:rsidRPr="0053027A">
        <w:rPr>
          <w:rFonts w:ascii="HG丸ｺﾞｼｯｸM-PRO" w:eastAsia="HG丸ｺﾞｼｯｸM-PRO" w:hAnsi="ＭＳ ゴシック" w:hint="eastAsia"/>
          <w:sz w:val="21"/>
          <w:szCs w:val="21"/>
        </w:rPr>
        <w:t>した形式収支は</w:t>
      </w:r>
      <w:r w:rsidR="000C5363" w:rsidRPr="0053027A">
        <w:rPr>
          <w:rFonts w:ascii="HG丸ｺﾞｼｯｸM-PRO" w:eastAsia="HG丸ｺﾞｼｯｸM-PRO" w:hAnsi="ＭＳ ゴシック" w:hint="eastAsia"/>
          <w:sz w:val="21"/>
          <w:szCs w:val="21"/>
        </w:rPr>
        <w:t>、</w:t>
      </w:r>
      <w:r w:rsidR="00B868FD">
        <w:rPr>
          <w:rFonts w:ascii="HG丸ｺﾞｼｯｸM-PRO" w:eastAsia="HG丸ｺﾞｼｯｸM-PRO" w:hAnsi="ＭＳ ゴシック" w:hint="eastAsia"/>
          <w:sz w:val="21"/>
          <w:szCs w:val="21"/>
        </w:rPr>
        <w:t>279</w:t>
      </w:r>
      <w:r w:rsidR="00F74FB9" w:rsidRPr="0053027A">
        <w:rPr>
          <w:rFonts w:ascii="HG丸ｺﾞｼｯｸM-PRO" w:eastAsia="HG丸ｺﾞｼｯｸM-PRO" w:hAnsi="ＭＳ ゴシック" w:hint="eastAsia"/>
          <w:sz w:val="21"/>
          <w:szCs w:val="21"/>
        </w:rPr>
        <w:t>億円の</w:t>
      </w:r>
      <w:r w:rsidR="00D71B46" w:rsidRPr="0053027A">
        <w:rPr>
          <w:rFonts w:ascii="HG丸ｺﾞｼｯｸM-PRO" w:eastAsia="HG丸ｺﾞｼｯｸM-PRO" w:hAnsi="ＭＳ ゴシック" w:hint="eastAsia"/>
          <w:sz w:val="21"/>
          <w:szCs w:val="21"/>
        </w:rPr>
        <w:t>剰余</w:t>
      </w:r>
      <w:r w:rsidR="00F74FB9" w:rsidRPr="0053027A">
        <w:rPr>
          <w:rFonts w:ascii="HG丸ｺﾞｼｯｸM-PRO" w:eastAsia="HG丸ｺﾞｼｯｸM-PRO" w:hAnsi="ＭＳ ゴシック" w:hint="eastAsia"/>
          <w:sz w:val="21"/>
          <w:szCs w:val="21"/>
        </w:rPr>
        <w:t>となっており、</w:t>
      </w:r>
    </w:p>
    <w:p w14:paraId="03D79E86" w14:textId="77777777" w:rsidR="000C5363" w:rsidRPr="0053027A" w:rsidRDefault="00D71B46" w:rsidP="000C5363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sz w:val="21"/>
          <w:szCs w:val="21"/>
        </w:rPr>
      </w:pPr>
      <w:r w:rsidRPr="0053027A">
        <w:rPr>
          <w:rFonts w:ascii="HG丸ｺﾞｼｯｸM-PRO" w:eastAsia="HG丸ｺﾞｼｯｸM-PRO" w:hAnsi="ＭＳ ゴシック" w:hint="eastAsia"/>
          <w:sz w:val="21"/>
          <w:szCs w:val="21"/>
        </w:rPr>
        <w:t>そ</w:t>
      </w:r>
      <w:r w:rsidR="00F74FB9" w:rsidRPr="0053027A">
        <w:rPr>
          <w:rFonts w:ascii="HG丸ｺﾞｼｯｸM-PRO" w:eastAsia="HG丸ｺﾞｼｯｸM-PRO" w:hAnsi="ＭＳ ゴシック" w:hint="eastAsia"/>
          <w:sz w:val="21"/>
          <w:szCs w:val="21"/>
        </w:rPr>
        <w:t>こから翌年度に繰</w:t>
      </w:r>
      <w:r w:rsidRPr="0053027A">
        <w:rPr>
          <w:rFonts w:ascii="HG丸ｺﾞｼｯｸM-PRO" w:eastAsia="HG丸ｺﾞｼｯｸM-PRO" w:hAnsi="ＭＳ ゴシック" w:hint="eastAsia"/>
          <w:sz w:val="21"/>
          <w:szCs w:val="21"/>
        </w:rPr>
        <w:t>り</w:t>
      </w:r>
      <w:r w:rsidR="00F74FB9" w:rsidRPr="0053027A">
        <w:rPr>
          <w:rFonts w:ascii="HG丸ｺﾞｼｯｸM-PRO" w:eastAsia="HG丸ｺﾞｼｯｸM-PRO" w:hAnsi="ＭＳ ゴシック" w:hint="eastAsia"/>
          <w:sz w:val="21"/>
          <w:szCs w:val="21"/>
        </w:rPr>
        <w:t>越すべき財源を差引いた実質収支</w:t>
      </w:r>
      <w:r w:rsidR="00D06687" w:rsidRPr="0053027A">
        <w:rPr>
          <w:rFonts w:ascii="HG丸ｺﾞｼｯｸM-PRO" w:eastAsia="HG丸ｺﾞｼｯｸM-PRO" w:hAnsi="ＭＳ ゴシック" w:hint="eastAsia"/>
          <w:sz w:val="21"/>
          <w:szCs w:val="21"/>
        </w:rPr>
        <w:t>は</w:t>
      </w:r>
      <w:r w:rsidR="000C5363" w:rsidRPr="0053027A">
        <w:rPr>
          <w:rFonts w:ascii="HG丸ｺﾞｼｯｸM-PRO" w:eastAsia="HG丸ｺﾞｼｯｸM-PRO" w:hAnsi="ＭＳ ゴシック" w:hint="eastAsia"/>
          <w:sz w:val="21"/>
          <w:szCs w:val="21"/>
        </w:rPr>
        <w:t>、</w:t>
      </w:r>
    </w:p>
    <w:p w14:paraId="01E93B1F" w14:textId="35E9F8BA" w:rsidR="00776F52" w:rsidRPr="00776F52" w:rsidRDefault="00B868FD" w:rsidP="000C5363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S創英角ｺﾞｼｯｸUB" w:eastAsia="HGS創英角ｺﾞｼｯｸUB" w:hAnsi="ＭＳ ゴシック" w:hint="eastAsia"/>
          <w:sz w:val="21"/>
          <w:szCs w:val="21"/>
        </w:rPr>
        <w:t>130</w:t>
      </w:r>
      <w:r w:rsidR="0021285A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億</w:t>
      </w:r>
      <w:r>
        <w:rPr>
          <w:rFonts w:ascii="HGS創英角ｺﾞｼｯｸUB" w:eastAsia="HGS創英角ｺﾞｼｯｸUB" w:hAnsi="ＭＳ ゴシック" w:hint="eastAsia"/>
          <w:sz w:val="21"/>
          <w:szCs w:val="21"/>
        </w:rPr>
        <w:t>4,100</w:t>
      </w:r>
      <w:r w:rsidR="00CB08B5">
        <w:rPr>
          <w:rFonts w:ascii="HGS創英角ｺﾞｼｯｸUB" w:eastAsia="HGS創英角ｺﾞｼｯｸUB" w:hAnsi="ＭＳ ゴシック" w:hint="eastAsia"/>
          <w:sz w:val="21"/>
          <w:szCs w:val="21"/>
        </w:rPr>
        <w:t>万</w:t>
      </w:r>
      <w:r w:rsidR="0021285A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円の黒字</w:t>
      </w:r>
      <w:r w:rsidR="0021285A" w:rsidRPr="006B7CA8">
        <w:rPr>
          <w:rFonts w:ascii="HG丸ｺﾞｼｯｸM-PRO" w:eastAsia="HG丸ｺﾞｼｯｸM-PRO" w:hAnsi="HG丸ｺﾞｼｯｸM-PRO" w:hint="eastAsia"/>
          <w:sz w:val="21"/>
          <w:szCs w:val="21"/>
        </w:rPr>
        <w:t>と、</w:t>
      </w:r>
      <w:r w:rsidR="0021285A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引き続き</w:t>
      </w:r>
      <w:r w:rsidR="002D3680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黒字基調を維持</w:t>
      </w:r>
      <w:r w:rsidR="002D3680" w:rsidRPr="006B7CA8">
        <w:rPr>
          <w:rFonts w:ascii="HG丸ｺﾞｼｯｸM-PRO" w:eastAsia="HG丸ｺﾞｼｯｸM-PRO" w:hAnsi="HG丸ｺﾞｼｯｸM-PRO" w:hint="eastAsia"/>
          <w:sz w:val="21"/>
          <w:szCs w:val="21"/>
        </w:rPr>
        <w:t>しており、</w:t>
      </w:r>
    </w:p>
    <w:p w14:paraId="6B8DCFD4" w14:textId="521568B2" w:rsidR="00D06687" w:rsidRPr="0053027A" w:rsidRDefault="00D06687" w:rsidP="00776F52">
      <w:pPr>
        <w:ind w:left="838" w:rightChars="94" w:right="208"/>
        <w:rPr>
          <w:rFonts w:ascii="HG丸ｺﾞｼｯｸM-PRO" w:eastAsia="HG丸ｺﾞｼｯｸM-PRO" w:hAnsi="ＭＳ ゴシック"/>
          <w:sz w:val="21"/>
          <w:szCs w:val="21"/>
        </w:rPr>
      </w:pPr>
      <w:r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平成元年度</w:t>
      </w:r>
      <w:r w:rsidR="007D704A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以降</w:t>
      </w:r>
      <w:r w:rsidR="00AA0946">
        <w:rPr>
          <w:rFonts w:ascii="HGS創英角ｺﾞｼｯｸUB" w:eastAsia="HGS創英角ｺﾞｼｯｸUB" w:hAnsi="ＭＳ ゴシック" w:hint="eastAsia"/>
          <w:sz w:val="21"/>
          <w:szCs w:val="21"/>
        </w:rPr>
        <w:t>3</w:t>
      </w:r>
      <w:r w:rsidR="00B868FD">
        <w:rPr>
          <w:rFonts w:ascii="HGS創英角ｺﾞｼｯｸUB" w:eastAsia="HGS創英角ｺﾞｼｯｸUB" w:hAnsi="ＭＳ ゴシック" w:hint="eastAsia"/>
          <w:sz w:val="21"/>
          <w:szCs w:val="21"/>
        </w:rPr>
        <w:t>2</w:t>
      </w:r>
      <w:r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年連続の黒字</w:t>
      </w:r>
      <w:r w:rsidR="002D3680" w:rsidRPr="0053027A">
        <w:rPr>
          <w:rFonts w:ascii="HG丸ｺﾞｼｯｸM-PRO" w:eastAsia="HG丸ｺﾞｼｯｸM-PRO" w:hAnsi="ＭＳ ゴシック" w:hint="eastAsia"/>
          <w:sz w:val="21"/>
          <w:szCs w:val="21"/>
        </w:rPr>
        <w:t>となりました。</w:t>
      </w:r>
    </w:p>
    <w:p w14:paraId="3154AC8A" w14:textId="1DF49D99" w:rsidR="00AA0946" w:rsidRPr="00AA0946" w:rsidRDefault="00AA0946" w:rsidP="0040478D">
      <w:pPr>
        <w:rPr>
          <w:rFonts w:ascii="HG丸ｺﾞｼｯｸM-PRO" w:eastAsia="HG丸ｺﾞｼｯｸM-PRO"/>
        </w:rPr>
      </w:pPr>
    </w:p>
    <w:p w14:paraId="186BF85C" w14:textId="4C4EC046" w:rsidR="00EF0BEE" w:rsidRPr="0053027A" w:rsidRDefault="00C10AC3" w:rsidP="00832C86">
      <w:pPr>
        <w:ind w:leftChars="100" w:left="221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S創英角ｺﾞｼｯｸUB" w:eastAsia="HGS創英角ｺﾞｼｯｸUB" w:hAnsi="ＭＳ ゴシック"/>
          <w:noProof/>
          <w:sz w:val="28"/>
          <w:szCs w:val="28"/>
          <w:bdr w:val="single" w:sz="4" w:space="0" w:color="auto" w:shadow="1"/>
        </w:rPr>
        <w:pict w14:anchorId="75F0F054">
          <v:roundrect id="_x0000_s1032" style="position:absolute;left:0;text-align:left;margin-left:0;margin-top:.45pt;width:454.1pt;height:116.85pt;z-index:251657216" arcsize="5258f" filled="f">
            <v:textbox inset="5.85pt,.7pt,5.85pt,.7pt"/>
          </v:roundrect>
        </w:pict>
      </w:r>
      <w:r w:rsidR="00EF0BEE" w:rsidRPr="00C5354B">
        <w:rPr>
          <w:rFonts w:ascii="HGS創英角ｺﾞｼｯｸUB" w:eastAsia="HGS創英角ｺﾞｼｯｸUB" w:hAnsi="ＭＳ ゴシック" w:hint="eastAsia"/>
          <w:sz w:val="28"/>
          <w:szCs w:val="28"/>
          <w:bdr w:val="single" w:sz="4" w:space="0" w:color="auto" w:shadow="1"/>
        </w:rPr>
        <w:t>市債残高</w:t>
      </w:r>
      <w:r w:rsidR="009A4B3F" w:rsidRPr="009A4B3F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9A4B3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⇒詳細はP</w:t>
      </w:r>
      <w:r w:rsidR="004D72EA">
        <w:rPr>
          <w:rFonts w:ascii="HG丸ｺﾞｼｯｸM-PRO" w:eastAsia="HG丸ｺﾞｼｯｸM-PRO" w:hAnsi="ＭＳ ゴシック" w:hint="eastAsia"/>
          <w:b/>
          <w:sz w:val="21"/>
          <w:szCs w:val="21"/>
        </w:rPr>
        <w:t>9</w:t>
      </w:r>
      <w:r w:rsidR="009A4B3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参照</w:t>
      </w:r>
    </w:p>
    <w:p w14:paraId="0123AD2E" w14:textId="51A53388" w:rsidR="002E00EA" w:rsidRPr="002E00EA" w:rsidRDefault="00C622FA" w:rsidP="00AA0946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HG丸ｺﾞｼｯｸM-PRO"/>
          <w:sz w:val="21"/>
          <w:szCs w:val="21"/>
        </w:rPr>
      </w:pPr>
      <w:r w:rsidRPr="00AA0946">
        <w:rPr>
          <w:rFonts w:ascii="HGS創英角ｺﾞｼｯｸUB" w:eastAsia="HGS創英角ｺﾞｼｯｸUB" w:hAnsi="ＭＳ ゴシック" w:hint="eastAsia"/>
          <w:sz w:val="21"/>
          <w:szCs w:val="21"/>
        </w:rPr>
        <w:t>一般会計における</w:t>
      </w:r>
      <w:r w:rsidR="00B868FD">
        <w:rPr>
          <w:rFonts w:ascii="HGS創英角ｺﾞｼｯｸUB" w:eastAsia="HGS創英角ｺﾞｼｯｸUB" w:hAnsi="ＭＳ ゴシック" w:hint="eastAsia"/>
          <w:sz w:val="21"/>
          <w:szCs w:val="21"/>
        </w:rPr>
        <w:t>令和2</w:t>
      </w:r>
      <w:r w:rsidRPr="00AA0946">
        <w:rPr>
          <w:rFonts w:ascii="HGS創英角ｺﾞｼｯｸUB" w:eastAsia="HGS創英角ｺﾞｼｯｸUB" w:hAnsi="ＭＳ ゴシック" w:hint="eastAsia"/>
          <w:sz w:val="21"/>
          <w:szCs w:val="21"/>
        </w:rPr>
        <w:t>年度末市債残高</w:t>
      </w:r>
      <w:r w:rsidRPr="00AA0946">
        <w:rPr>
          <w:rFonts w:ascii="HG丸ｺﾞｼｯｸM-PRO" w:eastAsia="HG丸ｺﾞｼｯｸM-PRO" w:hAnsi="ＭＳ ゴシック" w:hint="eastAsia"/>
          <w:sz w:val="21"/>
          <w:szCs w:val="21"/>
        </w:rPr>
        <w:t>は</w:t>
      </w:r>
      <w:r w:rsidR="002E00EA">
        <w:rPr>
          <w:rFonts w:ascii="HG丸ｺﾞｼｯｸM-PRO" w:eastAsia="HG丸ｺﾞｼｯｸM-PRO" w:hAnsi="ＭＳ ゴシック" w:hint="eastAsia"/>
          <w:sz w:val="21"/>
          <w:szCs w:val="21"/>
        </w:rPr>
        <w:t>、</w:t>
      </w:r>
      <w:r w:rsidR="007209FB" w:rsidRPr="007209FB">
        <w:rPr>
          <w:rFonts w:ascii="HG丸ｺﾞｼｯｸM-PRO" w:eastAsia="HG丸ｺﾞｼｯｸM-PRO" w:hAnsi="ＭＳ ゴシック" w:hint="eastAsia"/>
          <w:sz w:val="21"/>
          <w:szCs w:val="21"/>
        </w:rPr>
        <w:t>この間、起債を極力抑制してきたことにより、</w:t>
      </w:r>
    </w:p>
    <w:p w14:paraId="565A6140" w14:textId="60AA426E" w:rsidR="006B7CCB" w:rsidRPr="00EE0340" w:rsidRDefault="00AA0946" w:rsidP="0062691E">
      <w:pPr>
        <w:ind w:left="838" w:rightChars="94" w:right="208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S創英角ｺﾞｼｯｸUB" w:eastAsia="HGS創英角ｺﾞｼｯｸUB" w:hAnsi="HGS創英角ｺﾞｼｯｸUB" w:hint="eastAsia"/>
          <w:sz w:val="21"/>
          <w:szCs w:val="21"/>
        </w:rPr>
        <w:t>2</w:t>
      </w:r>
      <w:r w:rsidR="00300FC1" w:rsidRPr="00AA0946">
        <w:rPr>
          <w:rFonts w:ascii="HGS創英角ｺﾞｼｯｸUB" w:eastAsia="HGS創英角ｺﾞｼｯｸUB" w:hAnsi="HGS創英角ｺﾞｼｯｸUB" w:hint="eastAsia"/>
          <w:sz w:val="21"/>
          <w:szCs w:val="21"/>
        </w:rPr>
        <w:t>兆</w:t>
      </w:r>
      <w:r w:rsidR="00B868FD">
        <w:rPr>
          <w:rFonts w:ascii="HGS創英角ｺﾞｼｯｸUB" w:eastAsia="HGS創英角ｺﾞｼｯｸUB" w:hAnsi="HGS創英角ｺﾞｼｯｸUB" w:hint="eastAsia"/>
          <w:sz w:val="21"/>
          <w:szCs w:val="21"/>
        </w:rPr>
        <w:t>4,528</w:t>
      </w:r>
      <w:r w:rsidR="00300FC1" w:rsidRPr="00AA0946">
        <w:rPr>
          <w:rFonts w:ascii="HGS創英角ｺﾞｼｯｸUB" w:eastAsia="HGS創英角ｺﾞｼｯｸUB" w:hAnsi="HGS創英角ｺﾞｼｯｸUB" w:hint="eastAsia"/>
          <w:sz w:val="21"/>
          <w:szCs w:val="21"/>
        </w:rPr>
        <w:t>億</w:t>
      </w:r>
      <w:r w:rsidR="00B868FD">
        <w:rPr>
          <w:rFonts w:ascii="HGS創英角ｺﾞｼｯｸUB" w:eastAsia="HGS創英角ｺﾞｼｯｸUB" w:hAnsi="HGS創英角ｺﾞｼｯｸUB" w:hint="eastAsia"/>
          <w:sz w:val="21"/>
          <w:szCs w:val="21"/>
        </w:rPr>
        <w:t>3,400</w:t>
      </w:r>
      <w:r w:rsidR="00300FC1" w:rsidRPr="00AA0946">
        <w:rPr>
          <w:rFonts w:ascii="HGS創英角ｺﾞｼｯｸUB" w:eastAsia="HGS創英角ｺﾞｼｯｸUB" w:hAnsi="HGS創英角ｺﾞｼｯｸUB" w:hint="eastAsia"/>
          <w:sz w:val="21"/>
          <w:szCs w:val="21"/>
        </w:rPr>
        <w:t>万円</w:t>
      </w:r>
      <w:r w:rsidR="00300FC1" w:rsidRPr="00AA0946">
        <w:rPr>
          <w:rFonts w:ascii="HG丸ｺﾞｼｯｸM-PRO" w:eastAsia="HG丸ｺﾞｼｯｸM-PRO" w:hAnsi="ＭＳ ゴシック" w:hint="eastAsia"/>
          <w:sz w:val="21"/>
          <w:szCs w:val="21"/>
        </w:rPr>
        <w:t>と、</w:t>
      </w:r>
      <w:r w:rsidR="00B868FD">
        <w:rPr>
          <w:rFonts w:ascii="HGS創英角ｺﾞｼｯｸUB" w:eastAsia="HGS創英角ｺﾞｼｯｸUB" w:hAnsi="ＭＳ ゴシック" w:hint="eastAsia"/>
          <w:sz w:val="21"/>
          <w:szCs w:val="21"/>
        </w:rPr>
        <w:t>7</w:t>
      </w:r>
      <w:r w:rsidR="006B7CCB" w:rsidRPr="00EE0340">
        <w:rPr>
          <w:rFonts w:ascii="HGS創英角ｺﾞｼｯｸUB" w:eastAsia="HGS創英角ｺﾞｼｯｸUB" w:hAnsi="ＭＳ ゴシック" w:hint="eastAsia"/>
          <w:sz w:val="21"/>
          <w:szCs w:val="21"/>
        </w:rPr>
        <w:t>年連続の減</w:t>
      </w:r>
      <w:r w:rsidR="006B7CCB" w:rsidRPr="00EE0340">
        <w:rPr>
          <w:rFonts w:ascii="HG丸ｺﾞｼｯｸM-PRO" w:eastAsia="HG丸ｺﾞｼｯｸM-PRO" w:hAnsi="ＭＳ ゴシック" w:hint="eastAsia"/>
          <w:sz w:val="21"/>
          <w:szCs w:val="21"/>
        </w:rPr>
        <w:t>となりました。</w:t>
      </w:r>
    </w:p>
    <w:p w14:paraId="6451C83D" w14:textId="1709606E" w:rsidR="00240F36" w:rsidRPr="00EE0340" w:rsidRDefault="003222F3" w:rsidP="00EE0340">
      <w:pPr>
        <w:pStyle w:val="a6"/>
        <w:numPr>
          <w:ilvl w:val="0"/>
          <w:numId w:val="8"/>
        </w:numPr>
        <w:ind w:leftChars="0" w:rightChars="94" w:right="208"/>
        <w:rPr>
          <w:rFonts w:ascii="HG丸ｺﾞｼｯｸM-PRO" w:eastAsia="HG丸ｺﾞｼｯｸM-PRO" w:hAnsi="ＭＳ ゴシック"/>
          <w:sz w:val="21"/>
          <w:szCs w:val="21"/>
        </w:rPr>
      </w:pPr>
      <w:r w:rsidRPr="003222F3">
        <w:rPr>
          <w:rFonts w:ascii="HG丸ｺﾞｼｯｸM-PRO" w:eastAsia="HG丸ｺﾞｼｯｸM-PRO" w:hAnsi="HG丸ｺﾞｼｯｸM-PRO" w:hint="eastAsia"/>
          <w:sz w:val="21"/>
          <w:szCs w:val="21"/>
        </w:rPr>
        <w:t>また、</w:t>
      </w:r>
      <w:r w:rsidR="00B21624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除く</w:t>
      </w:r>
      <w:r w:rsidR="00B21624">
        <w:rPr>
          <w:rFonts w:ascii="HGS創英角ｺﾞｼｯｸUB" w:eastAsia="HGS創英角ｺﾞｼｯｸUB" w:hAnsi="ＭＳ ゴシック" w:hint="eastAsia"/>
          <w:sz w:val="21"/>
          <w:szCs w:val="21"/>
        </w:rPr>
        <w:t>臨時財政対策債</w:t>
      </w:r>
      <w:r w:rsidR="00300FC1" w:rsidRPr="000665D0">
        <w:rPr>
          <w:rFonts w:ascii="HG丸ｺﾞｼｯｸM-PRO" w:eastAsia="HG丸ｺﾞｼｯｸM-PRO" w:hAnsi="HG丸ｺﾞｼｯｸM-PRO" w:hint="eastAsia"/>
          <w:sz w:val="21"/>
          <w:szCs w:val="21"/>
        </w:rPr>
        <w:t>は</w:t>
      </w:r>
      <w:r w:rsidR="00EE0340">
        <w:rPr>
          <w:rFonts w:ascii="HGS創英角ｺﾞｼｯｸUB" w:eastAsia="HGS創英角ｺﾞｼｯｸUB" w:hAnsi="ＭＳ ゴシック" w:hint="eastAsia"/>
          <w:sz w:val="21"/>
          <w:szCs w:val="21"/>
        </w:rPr>
        <w:t>1</w:t>
      </w:r>
      <w:r w:rsidR="00B21624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兆</w:t>
      </w:r>
      <w:r w:rsidR="00B868FD">
        <w:rPr>
          <w:rFonts w:ascii="HGS創英角ｺﾞｼｯｸUB" w:eastAsia="HGS創英角ｺﾞｼｯｸUB" w:hAnsi="ＭＳ ゴシック" w:hint="eastAsia"/>
          <w:sz w:val="21"/>
          <w:szCs w:val="21"/>
        </w:rPr>
        <w:t>5,808</w:t>
      </w:r>
      <w:r w:rsidR="00B21624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億</w:t>
      </w:r>
      <w:r w:rsidR="00B868FD">
        <w:rPr>
          <w:rFonts w:ascii="HGS創英角ｺﾞｼｯｸUB" w:eastAsia="HGS創英角ｺﾞｼｯｸUB" w:hAnsi="ＭＳ ゴシック" w:hint="eastAsia"/>
          <w:sz w:val="21"/>
          <w:szCs w:val="21"/>
        </w:rPr>
        <w:t>9,500</w:t>
      </w:r>
      <w:r w:rsidR="00B21624"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万円</w:t>
      </w:r>
      <w:r w:rsidR="006B7CCB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</w:p>
    <w:p w14:paraId="307BACE5" w14:textId="321211E0" w:rsidR="004B0163" w:rsidRPr="00244CB5" w:rsidRDefault="000F3ED4" w:rsidP="00244CB5">
      <w:pPr>
        <w:numPr>
          <w:ilvl w:val="0"/>
          <w:numId w:val="8"/>
        </w:numPr>
        <w:ind w:rightChars="94" w:right="208"/>
        <w:rPr>
          <w:rFonts w:ascii="HGS創英角ｺﾞｼｯｸUB" w:eastAsia="HGS創英角ｺﾞｼｯｸUB" w:hAnsi="ＭＳ ゴシック"/>
          <w:sz w:val="21"/>
          <w:szCs w:val="21"/>
        </w:rPr>
      </w:pPr>
      <w:r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全会計の市債残高</w:t>
      </w:r>
      <w:r w:rsidR="00240F36" w:rsidRPr="000665D0">
        <w:rPr>
          <w:rFonts w:ascii="HG丸ｺﾞｼｯｸM-PRO" w:eastAsia="HG丸ｺﾞｼｯｸM-PRO" w:hAnsi="HG丸ｺﾞｼｯｸM-PRO" w:hint="eastAsia"/>
          <w:sz w:val="21"/>
          <w:szCs w:val="21"/>
        </w:rPr>
        <w:t>でも</w:t>
      </w:r>
      <w:r w:rsidR="00EE0340">
        <w:rPr>
          <w:rFonts w:ascii="HGS創英角ｺﾞｼｯｸUB" w:eastAsia="HGS創英角ｺﾞｼｯｸUB" w:hAnsi="ＭＳ ゴシック" w:hint="eastAsia"/>
          <w:sz w:val="21"/>
          <w:szCs w:val="21"/>
        </w:rPr>
        <w:t>3</w:t>
      </w:r>
      <w:r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兆</w:t>
      </w:r>
      <w:r w:rsidR="00B868FD">
        <w:rPr>
          <w:rFonts w:ascii="HGS創英角ｺﾞｼｯｸUB" w:eastAsia="HGS創英角ｺﾞｼｯｸUB" w:hAnsi="ＭＳ ゴシック" w:hint="eastAsia"/>
          <w:sz w:val="21"/>
          <w:szCs w:val="21"/>
        </w:rPr>
        <w:t>1,831</w:t>
      </w:r>
      <w:r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億</w:t>
      </w:r>
      <w:r w:rsidR="00B868FD">
        <w:rPr>
          <w:rFonts w:ascii="HGS創英角ｺﾞｼｯｸUB" w:eastAsia="HGS創英角ｺﾞｼｯｸUB" w:hAnsi="ＭＳ ゴシック" w:hint="eastAsia"/>
          <w:sz w:val="21"/>
          <w:szCs w:val="21"/>
        </w:rPr>
        <w:t>3,000</w:t>
      </w:r>
      <w:r w:rsidRPr="0053027A">
        <w:rPr>
          <w:rFonts w:ascii="HGS創英角ｺﾞｼｯｸUB" w:eastAsia="HGS創英角ｺﾞｼｯｸUB" w:hAnsi="ＭＳ ゴシック" w:hint="eastAsia"/>
          <w:sz w:val="21"/>
          <w:szCs w:val="21"/>
        </w:rPr>
        <w:t>万円</w:t>
      </w:r>
      <w:r w:rsidR="00B2788B" w:rsidRPr="0053027A">
        <w:rPr>
          <w:rFonts w:ascii="HG丸ｺﾞｼｯｸM-PRO" w:eastAsia="HG丸ｺﾞｼｯｸM-PRO" w:hAnsi="ＭＳ ゴシック" w:hint="eastAsia"/>
          <w:sz w:val="21"/>
          <w:szCs w:val="21"/>
        </w:rPr>
        <w:t>となり、</w:t>
      </w:r>
      <w:r w:rsidR="00EE0340">
        <w:rPr>
          <w:rFonts w:ascii="HG丸ｺﾞｼｯｸM-PRO" w:eastAsia="HG丸ｺﾞｼｯｸM-PRO" w:hAnsi="ＭＳ ゴシック" w:hint="eastAsia"/>
          <w:sz w:val="21"/>
          <w:szCs w:val="21"/>
        </w:rPr>
        <w:t>ともに</w:t>
      </w:r>
      <w:r w:rsidR="00EE0340">
        <w:rPr>
          <w:rFonts w:ascii="HGS創英角ｺﾞｼｯｸUB" w:eastAsia="HGS創英角ｺﾞｼｯｸUB" w:hAnsi="HGS創英角ｺﾞｼｯｸUB" w:hint="eastAsia"/>
          <w:sz w:val="21"/>
          <w:szCs w:val="21"/>
        </w:rPr>
        <w:t>1</w:t>
      </w:r>
      <w:r w:rsidR="00B868FD">
        <w:rPr>
          <w:rFonts w:ascii="HGS創英角ｺﾞｼｯｸUB" w:eastAsia="HGS創英角ｺﾞｼｯｸUB" w:hAnsi="HGS創英角ｺﾞｼｯｸUB" w:hint="eastAsia"/>
          <w:sz w:val="21"/>
          <w:szCs w:val="21"/>
        </w:rPr>
        <w:t>6</w:t>
      </w:r>
      <w:r w:rsidR="00240F36" w:rsidRPr="00244CB5">
        <w:rPr>
          <w:rFonts w:ascii="HGS創英角ｺﾞｼｯｸUB" w:eastAsia="HGS創英角ｺﾞｼｯｸUB" w:hAnsi="HGS創英角ｺﾞｼｯｸUB" w:hint="eastAsia"/>
          <w:sz w:val="21"/>
          <w:szCs w:val="21"/>
        </w:rPr>
        <w:t>年</w:t>
      </w:r>
      <w:r w:rsidR="00240F36" w:rsidRPr="00244CB5">
        <w:rPr>
          <w:rFonts w:ascii="HGS創英角ｺﾞｼｯｸUB" w:eastAsia="HGS創英角ｺﾞｼｯｸUB" w:hAnsi="ＭＳ ゴシック" w:hint="eastAsia"/>
          <w:sz w:val="21"/>
          <w:szCs w:val="21"/>
        </w:rPr>
        <w:t>連続の減</w:t>
      </w:r>
      <w:r w:rsidR="00240F36" w:rsidRPr="00244CB5">
        <w:rPr>
          <w:rFonts w:ascii="HG丸ｺﾞｼｯｸM-PRO" w:eastAsia="HG丸ｺﾞｼｯｸM-PRO" w:hAnsi="ＭＳ ゴシック" w:hint="eastAsia"/>
          <w:sz w:val="21"/>
          <w:szCs w:val="21"/>
        </w:rPr>
        <w:t>となりました。</w:t>
      </w:r>
    </w:p>
    <w:p w14:paraId="0799A02E" w14:textId="747F1BA7" w:rsidR="00907C7F" w:rsidRDefault="00907C7F" w:rsidP="00907C7F">
      <w:pPr>
        <w:rPr>
          <w:rFonts w:ascii="HG丸ｺﾞｼｯｸM-PRO" w:eastAsia="HG丸ｺﾞｼｯｸM-PRO" w:hAnsi="ＭＳ ゴシック"/>
        </w:rPr>
      </w:pPr>
    </w:p>
    <w:p w14:paraId="62BB92F4" w14:textId="1AED2596" w:rsidR="00907C7F" w:rsidRDefault="00C10AC3" w:rsidP="00907C7F">
      <w:pPr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</w:rPr>
        <w:pict w14:anchorId="75F0F054">
          <v:roundrect id="_x0000_s1040" style="position:absolute;left:0;text-align:left;margin-left:.75pt;margin-top:1.35pt;width:454.1pt;height:61.6pt;z-index:251663360" arcsize="5258f" filled="f">
            <v:textbox inset="5.85pt,.7pt,5.85pt,.7pt"/>
          </v:roundrect>
        </w:pict>
      </w:r>
      <w:r w:rsidR="00907C7F">
        <w:rPr>
          <w:rFonts w:ascii="HG丸ｺﾞｼｯｸM-PRO" w:eastAsia="HG丸ｺﾞｼｯｸM-PRO" w:hAnsi="ＭＳ ゴシック" w:hint="eastAsia"/>
        </w:rPr>
        <w:t xml:space="preserve">　</w:t>
      </w:r>
      <w:r w:rsidR="00907C7F">
        <w:rPr>
          <w:rFonts w:ascii="HGS創英角ｺﾞｼｯｸUB" w:eastAsia="HGS創英角ｺﾞｼｯｸUB" w:hAnsi="ＭＳ ゴシック" w:hint="eastAsia"/>
          <w:sz w:val="28"/>
          <w:szCs w:val="28"/>
          <w:bdr w:val="single" w:sz="4" w:space="0" w:color="auto" w:shadow="1"/>
        </w:rPr>
        <w:t>新型コロナウイルス感染症対策関連経費</w:t>
      </w:r>
      <w:r w:rsidR="00907C7F" w:rsidRPr="009A4B3F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40478D">
        <w:rPr>
          <w:rFonts w:ascii="HG丸ｺﾞｼｯｸM-PRO" w:eastAsia="HG丸ｺﾞｼｯｸM-PRO" w:hAnsi="ＭＳ ゴシック" w:hint="eastAsia"/>
          <w:b/>
          <w:sz w:val="21"/>
          <w:szCs w:val="21"/>
        </w:rPr>
        <w:t>⇒内訳</w:t>
      </w:r>
      <w:r w:rsidR="00907C7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はP</w:t>
      </w:r>
      <w:r w:rsidR="0040478D">
        <w:rPr>
          <w:rFonts w:ascii="HG丸ｺﾞｼｯｸM-PRO" w:eastAsia="HG丸ｺﾞｼｯｸM-PRO" w:hAnsi="ＭＳ ゴシック"/>
          <w:b/>
          <w:sz w:val="21"/>
          <w:szCs w:val="21"/>
        </w:rPr>
        <w:t>11</w:t>
      </w:r>
      <w:r w:rsidR="00907C7F" w:rsidRPr="0053027A">
        <w:rPr>
          <w:rFonts w:ascii="HG丸ｺﾞｼｯｸM-PRO" w:eastAsia="HG丸ｺﾞｼｯｸM-PRO" w:hAnsi="ＭＳ ゴシック" w:hint="eastAsia"/>
          <w:b/>
          <w:sz w:val="21"/>
          <w:szCs w:val="21"/>
        </w:rPr>
        <w:t>参照</w:t>
      </w:r>
    </w:p>
    <w:p w14:paraId="65EE5BD4" w14:textId="17D2E6C8" w:rsidR="00907C7F" w:rsidRPr="00907C7F" w:rsidRDefault="00907C7F" w:rsidP="00907C7F">
      <w:pPr>
        <w:numPr>
          <w:ilvl w:val="0"/>
          <w:numId w:val="8"/>
        </w:numPr>
        <w:ind w:rightChars="94" w:right="208"/>
        <w:rPr>
          <w:rFonts w:ascii="HG丸ｺﾞｼｯｸM-PRO" w:eastAsia="HG丸ｺﾞｼｯｸM-PRO" w:hAnsi="HG丸ｺﾞｼｯｸM-PRO"/>
          <w:sz w:val="21"/>
          <w:szCs w:val="21"/>
        </w:rPr>
      </w:pPr>
      <w:r w:rsidRPr="00907C7F">
        <w:rPr>
          <w:rFonts w:ascii="HG丸ｺﾞｼｯｸM-PRO" w:eastAsia="HG丸ｺﾞｼｯｸM-PRO" w:hAnsi="HG丸ｺﾞｼｯｸM-PRO" w:hint="eastAsia"/>
          <w:sz w:val="21"/>
          <w:szCs w:val="21"/>
        </w:rPr>
        <w:t>令和2年度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の新型コロナウイルス感染症対策</w:t>
      </w:r>
      <w:r w:rsidR="00C80389">
        <w:rPr>
          <w:rFonts w:ascii="HG丸ｺﾞｼｯｸM-PRO" w:eastAsia="HG丸ｺﾞｼｯｸM-PRO" w:hAnsi="HG丸ｺﾞｼｯｸM-PRO" w:hint="eastAsia"/>
          <w:sz w:val="21"/>
          <w:szCs w:val="21"/>
        </w:rPr>
        <w:t>関連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経費は、</w:t>
      </w:r>
      <w:r>
        <w:rPr>
          <w:rFonts w:ascii="HGS創英角ｺﾞｼｯｸUB" w:eastAsia="HGS創英角ｺﾞｼｯｸUB" w:hAnsi="ＭＳ ゴシック" w:hint="eastAsia"/>
          <w:sz w:val="21"/>
          <w:szCs w:val="21"/>
        </w:rPr>
        <w:t>3,599億</w:t>
      </w:r>
      <w:r w:rsidR="00C10AC3">
        <w:rPr>
          <w:rFonts w:ascii="HGS創英角ｺﾞｼｯｸUB" w:eastAsia="HGS創英角ｺﾞｼｯｸUB" w:hAnsi="ＭＳ ゴシック" w:hint="eastAsia"/>
          <w:sz w:val="21"/>
          <w:szCs w:val="21"/>
        </w:rPr>
        <w:t>3,000</w:t>
      </w:r>
      <w:bookmarkStart w:id="0" w:name="_GoBack"/>
      <w:bookmarkEnd w:id="0"/>
      <w:r>
        <w:rPr>
          <w:rFonts w:ascii="HGS創英角ｺﾞｼｯｸUB" w:eastAsia="HGS創英角ｺﾞｼｯｸUB" w:hAnsi="ＭＳ ゴシック" w:hint="eastAsia"/>
          <w:sz w:val="21"/>
          <w:szCs w:val="21"/>
        </w:rPr>
        <w:t>万円</w:t>
      </w:r>
      <w:r w:rsidRPr="00907C7F">
        <w:rPr>
          <w:rFonts w:ascii="HG丸ｺﾞｼｯｸM-PRO" w:eastAsia="HG丸ｺﾞｼｯｸM-PRO" w:hAnsi="HG丸ｺﾞｼｯｸM-PRO" w:hint="eastAsia"/>
          <w:sz w:val="21"/>
          <w:szCs w:val="21"/>
        </w:rPr>
        <w:t>となりました。</w:t>
      </w:r>
    </w:p>
    <w:p w14:paraId="7E5330D3" w14:textId="4D04F8C8" w:rsidR="00755C7C" w:rsidRDefault="00755C7C" w:rsidP="000C3105">
      <w:pPr>
        <w:ind w:rightChars="94" w:right="208"/>
        <w:rPr>
          <w:rFonts w:ascii="HG丸ｺﾞｼｯｸM-PRO" w:eastAsia="HG丸ｺﾞｼｯｸM-PRO" w:hAnsi="ＭＳ ゴシック"/>
        </w:rPr>
      </w:pPr>
    </w:p>
    <w:p w14:paraId="39BD4CC5" w14:textId="77AE8C8F" w:rsidR="00715220" w:rsidRPr="000C3105" w:rsidRDefault="00CE365D" w:rsidP="000C3105">
      <w:pPr>
        <w:ind w:rightChars="94" w:right="208"/>
        <w:rPr>
          <w:rFonts w:ascii="HG丸ｺﾞｼｯｸM-PRO" w:eastAsia="HG丸ｺﾞｼｯｸM-PRO"/>
          <w:sz w:val="19"/>
          <w:szCs w:val="19"/>
        </w:rPr>
      </w:pPr>
      <w:r w:rsidRPr="000C3105">
        <w:rPr>
          <w:rFonts w:ascii="HG丸ｺﾞｼｯｸM-PRO" w:eastAsia="HG丸ｺﾞｼｯｸM-PRO" w:hAnsi="ＭＳ ゴシック" w:hint="eastAsia"/>
          <w:sz w:val="19"/>
          <w:szCs w:val="19"/>
        </w:rPr>
        <w:t>※</w:t>
      </w:r>
      <w:r w:rsidR="00B71040" w:rsidRPr="000C3105">
        <w:rPr>
          <w:rFonts w:ascii="HG丸ｺﾞｼｯｸM-PRO" w:eastAsia="HG丸ｺﾞｼｯｸM-PRO" w:hAnsi="ＭＳ ゴシック" w:hint="eastAsia"/>
          <w:sz w:val="19"/>
          <w:szCs w:val="19"/>
        </w:rPr>
        <w:t xml:space="preserve"> 各資料においては、金額を百万円単位で説明しています。</w:t>
      </w:r>
      <w:r w:rsidR="00140642" w:rsidRPr="000C3105">
        <w:rPr>
          <w:rFonts w:ascii="HG丸ｺﾞｼｯｸM-PRO" w:eastAsia="HG丸ｺﾞｼｯｸM-PRO" w:hint="eastAsia"/>
          <w:sz w:val="19"/>
          <w:szCs w:val="19"/>
        </w:rPr>
        <w:t>〔</w:t>
      </w:r>
      <w:r w:rsidR="009C68A8" w:rsidRPr="000C3105">
        <w:rPr>
          <w:rFonts w:ascii="HG丸ｺﾞｼｯｸM-PRO" w:eastAsia="HG丸ｺﾞｼｯｸM-PRO" w:hint="eastAsia"/>
          <w:sz w:val="19"/>
          <w:szCs w:val="19"/>
        </w:rPr>
        <w:t>参考として</w:t>
      </w:r>
      <w:r w:rsidR="00140642" w:rsidRPr="000C3105">
        <w:rPr>
          <w:rFonts w:ascii="HG丸ｺﾞｼｯｸM-PRO" w:eastAsia="HG丸ｺﾞｼｯｸM-PRO" w:hint="eastAsia"/>
          <w:sz w:val="19"/>
          <w:szCs w:val="19"/>
        </w:rPr>
        <w:t>P</w:t>
      </w:r>
      <w:r w:rsidR="00755C7C">
        <w:rPr>
          <w:rFonts w:ascii="HG丸ｺﾞｼｯｸM-PRO" w:eastAsia="HG丸ｺﾞｼｯｸM-PRO" w:hint="eastAsia"/>
          <w:sz w:val="19"/>
          <w:szCs w:val="19"/>
        </w:rPr>
        <w:t>14</w:t>
      </w:r>
      <w:r w:rsidR="009C68A8" w:rsidRPr="000C3105">
        <w:rPr>
          <w:rFonts w:ascii="HG丸ｺﾞｼｯｸM-PRO" w:eastAsia="HG丸ｺﾞｼｯｸM-PRO" w:hint="eastAsia"/>
          <w:sz w:val="19"/>
          <w:szCs w:val="19"/>
        </w:rPr>
        <w:t>に用語の解説を記載しています。</w:t>
      </w:r>
      <w:r w:rsidR="00140642" w:rsidRPr="000C3105">
        <w:rPr>
          <w:rFonts w:ascii="HG丸ｺﾞｼｯｸM-PRO" w:eastAsia="HG丸ｺﾞｼｯｸM-PRO" w:hint="eastAsia"/>
          <w:sz w:val="19"/>
          <w:szCs w:val="19"/>
        </w:rPr>
        <w:t>〕</w:t>
      </w:r>
    </w:p>
    <w:sectPr w:rsidR="00715220" w:rsidRPr="000C3105" w:rsidSect="0058562F">
      <w:headerReference w:type="first" r:id="rId8"/>
      <w:pgSz w:w="11906" w:h="16838" w:code="9"/>
      <w:pgMar w:top="1701" w:right="1418" w:bottom="1418" w:left="1418" w:header="1417" w:footer="992" w:gutter="0"/>
      <w:cols w:space="425"/>
      <w:titlePg/>
      <w:docGrid w:type="linesAndChars" w:linePitch="37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0F1C" w14:textId="77777777" w:rsidR="00EB7BE4" w:rsidRDefault="00EB7BE4">
      <w:r>
        <w:separator/>
      </w:r>
    </w:p>
  </w:endnote>
  <w:endnote w:type="continuationSeparator" w:id="0">
    <w:p w14:paraId="700E9DBA" w14:textId="77777777" w:rsidR="00EB7BE4" w:rsidRDefault="00EB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3A17" w14:textId="77777777" w:rsidR="00EB7BE4" w:rsidRDefault="00EB7BE4">
      <w:r>
        <w:separator/>
      </w:r>
    </w:p>
  </w:footnote>
  <w:footnote w:type="continuationSeparator" w:id="0">
    <w:p w14:paraId="780A2B1D" w14:textId="77777777" w:rsidR="00EB7BE4" w:rsidRDefault="00EB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6ADB" w14:textId="70F0686B" w:rsidR="00907C7F" w:rsidRPr="00C5354B" w:rsidRDefault="00E37C66" w:rsidP="00907C7F">
    <w:pPr>
      <w:pStyle w:val="a3"/>
      <w:jc w:val="center"/>
      <w:rPr>
        <w:rFonts w:ascii="HGS創英角ｺﾞｼｯｸUB" w:eastAsia="HGS創英角ｺﾞｼｯｸUB"/>
        <w:b/>
        <w:sz w:val="36"/>
        <w:szCs w:val="36"/>
      </w:rPr>
    </w:pPr>
    <w:r>
      <w:rPr>
        <w:rFonts w:ascii="HGS創英角ｺﾞｼｯｸUB" w:eastAsia="HGS創英角ｺﾞｼｯｸUB" w:hint="eastAsia"/>
        <w:b/>
        <w:sz w:val="36"/>
        <w:szCs w:val="36"/>
      </w:rPr>
      <w:t>令</w:t>
    </w:r>
    <w:r w:rsidR="00A72864">
      <w:rPr>
        <w:rFonts w:ascii="HGS創英角ｺﾞｼｯｸUB" w:eastAsia="HGS創英角ｺﾞｼｯｸUB" w:hint="eastAsia"/>
        <w:b/>
        <w:sz w:val="36"/>
        <w:szCs w:val="36"/>
      </w:rPr>
      <w:t>和２</w:t>
    </w:r>
    <w:r w:rsidR="00CC1F15" w:rsidRPr="00C5354B">
      <w:rPr>
        <w:rFonts w:ascii="HGS創英角ｺﾞｼｯｸUB" w:eastAsia="HGS創英角ｺﾞｼｯｸUB" w:hint="eastAsia"/>
        <w:b/>
        <w:sz w:val="36"/>
        <w:szCs w:val="36"/>
      </w:rPr>
      <w:t>年度一般会計決算のポイント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A18"/>
    <w:multiLevelType w:val="hybridMultilevel"/>
    <w:tmpl w:val="917E07AA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" w15:restartNumberingAfterBreak="0">
    <w:nsid w:val="11DE1B20"/>
    <w:multiLevelType w:val="hybridMultilevel"/>
    <w:tmpl w:val="4F0836E8"/>
    <w:lvl w:ilvl="0" w:tplc="C0E6DEC4"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1B1B1717"/>
    <w:multiLevelType w:val="hybridMultilevel"/>
    <w:tmpl w:val="294CC7FC"/>
    <w:lvl w:ilvl="0" w:tplc="0DD2A8C8">
      <w:numFmt w:val="bullet"/>
      <w:lvlText w:val="・"/>
      <w:lvlJc w:val="left"/>
      <w:pPr>
        <w:ind w:left="131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" w15:restartNumberingAfterBreak="0">
    <w:nsid w:val="1F564C48"/>
    <w:multiLevelType w:val="hybridMultilevel"/>
    <w:tmpl w:val="727223B8"/>
    <w:lvl w:ilvl="0" w:tplc="8EE0AB1C">
      <w:numFmt w:val="bullet"/>
      <w:lvlText w:val="・"/>
      <w:lvlJc w:val="left"/>
      <w:pPr>
        <w:ind w:left="838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4" w15:restartNumberingAfterBreak="0">
    <w:nsid w:val="221703F4"/>
    <w:multiLevelType w:val="hybridMultilevel"/>
    <w:tmpl w:val="91CEF870"/>
    <w:lvl w:ilvl="0" w:tplc="0DD2A8C8">
      <w:numFmt w:val="bullet"/>
      <w:lvlText w:val="・"/>
      <w:lvlJc w:val="left"/>
      <w:pPr>
        <w:ind w:left="83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5" w15:restartNumberingAfterBreak="0">
    <w:nsid w:val="47E021D9"/>
    <w:multiLevelType w:val="hybridMultilevel"/>
    <w:tmpl w:val="532E7060"/>
    <w:lvl w:ilvl="0" w:tplc="8E7466F6">
      <w:numFmt w:val="bullet"/>
      <w:lvlText w:val="・"/>
      <w:lvlJc w:val="left"/>
      <w:pPr>
        <w:ind w:left="1316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" w15:restartNumberingAfterBreak="0">
    <w:nsid w:val="548712DA"/>
    <w:multiLevelType w:val="hybridMultilevel"/>
    <w:tmpl w:val="08224990"/>
    <w:lvl w:ilvl="0" w:tplc="D7345EB0">
      <w:numFmt w:val="bullet"/>
      <w:lvlText w:val="※"/>
      <w:lvlJc w:val="left"/>
      <w:pPr>
        <w:tabs>
          <w:tab w:val="num" w:pos="835"/>
        </w:tabs>
        <w:ind w:left="83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</w:abstractNum>
  <w:abstractNum w:abstractNumId="7" w15:restartNumberingAfterBreak="0">
    <w:nsid w:val="616F1CBE"/>
    <w:multiLevelType w:val="hybridMultilevel"/>
    <w:tmpl w:val="B4C6A5B4"/>
    <w:lvl w:ilvl="0" w:tplc="0DD2A8C8">
      <w:numFmt w:val="bullet"/>
      <w:lvlText w:val="・"/>
      <w:lvlJc w:val="left"/>
      <w:pPr>
        <w:ind w:left="1316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8" w15:restartNumberingAfterBreak="0">
    <w:nsid w:val="7DE87436"/>
    <w:multiLevelType w:val="hybridMultilevel"/>
    <w:tmpl w:val="045A5102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23D"/>
    <w:rsid w:val="00000DF9"/>
    <w:rsid w:val="00003AF9"/>
    <w:rsid w:val="00044488"/>
    <w:rsid w:val="0004570C"/>
    <w:rsid w:val="000565EC"/>
    <w:rsid w:val="0006007E"/>
    <w:rsid w:val="000665D0"/>
    <w:rsid w:val="00071812"/>
    <w:rsid w:val="000A22B8"/>
    <w:rsid w:val="000B393D"/>
    <w:rsid w:val="000C3105"/>
    <w:rsid w:val="000C5363"/>
    <w:rsid w:val="000C64E1"/>
    <w:rsid w:val="000D2E5D"/>
    <w:rsid w:val="000F3ED4"/>
    <w:rsid w:val="00103D7A"/>
    <w:rsid w:val="001255D0"/>
    <w:rsid w:val="00133053"/>
    <w:rsid w:val="00140642"/>
    <w:rsid w:val="00144DBF"/>
    <w:rsid w:val="00152F50"/>
    <w:rsid w:val="001537C8"/>
    <w:rsid w:val="00154798"/>
    <w:rsid w:val="0016284A"/>
    <w:rsid w:val="00162DAB"/>
    <w:rsid w:val="0016515C"/>
    <w:rsid w:val="00175A3E"/>
    <w:rsid w:val="0018061F"/>
    <w:rsid w:val="00195C00"/>
    <w:rsid w:val="00195CC3"/>
    <w:rsid w:val="001C4ED9"/>
    <w:rsid w:val="001C5238"/>
    <w:rsid w:val="001D2667"/>
    <w:rsid w:val="001D4837"/>
    <w:rsid w:val="001F41C2"/>
    <w:rsid w:val="0021285A"/>
    <w:rsid w:val="0021596A"/>
    <w:rsid w:val="0022406F"/>
    <w:rsid w:val="0022621B"/>
    <w:rsid w:val="00234C31"/>
    <w:rsid w:val="00240F36"/>
    <w:rsid w:val="00244CB5"/>
    <w:rsid w:val="002852A1"/>
    <w:rsid w:val="00285EA7"/>
    <w:rsid w:val="002A790E"/>
    <w:rsid w:val="002B1544"/>
    <w:rsid w:val="002B6868"/>
    <w:rsid w:val="002C1A16"/>
    <w:rsid w:val="002D3680"/>
    <w:rsid w:val="002E00EA"/>
    <w:rsid w:val="002E20E7"/>
    <w:rsid w:val="002E4476"/>
    <w:rsid w:val="002E7CCC"/>
    <w:rsid w:val="002F0E65"/>
    <w:rsid w:val="002F13B8"/>
    <w:rsid w:val="00300FC1"/>
    <w:rsid w:val="003012D3"/>
    <w:rsid w:val="0030138E"/>
    <w:rsid w:val="00306C6C"/>
    <w:rsid w:val="00307A97"/>
    <w:rsid w:val="00320714"/>
    <w:rsid w:val="003222F3"/>
    <w:rsid w:val="003228E1"/>
    <w:rsid w:val="00323660"/>
    <w:rsid w:val="0033192A"/>
    <w:rsid w:val="00345C2A"/>
    <w:rsid w:val="0035583B"/>
    <w:rsid w:val="00372792"/>
    <w:rsid w:val="0037342A"/>
    <w:rsid w:val="00374C6C"/>
    <w:rsid w:val="00381043"/>
    <w:rsid w:val="00381413"/>
    <w:rsid w:val="00383088"/>
    <w:rsid w:val="003878D6"/>
    <w:rsid w:val="00391CF4"/>
    <w:rsid w:val="003948B0"/>
    <w:rsid w:val="003A7250"/>
    <w:rsid w:val="003C5821"/>
    <w:rsid w:val="003C73E1"/>
    <w:rsid w:val="003E0B6B"/>
    <w:rsid w:val="003E4018"/>
    <w:rsid w:val="003F4A28"/>
    <w:rsid w:val="003F5BA8"/>
    <w:rsid w:val="0040478D"/>
    <w:rsid w:val="00434C1F"/>
    <w:rsid w:val="004438F0"/>
    <w:rsid w:val="00444CE5"/>
    <w:rsid w:val="004507E7"/>
    <w:rsid w:val="00462E18"/>
    <w:rsid w:val="00484626"/>
    <w:rsid w:val="00485129"/>
    <w:rsid w:val="00491C67"/>
    <w:rsid w:val="00493A57"/>
    <w:rsid w:val="00494685"/>
    <w:rsid w:val="004A76A1"/>
    <w:rsid w:val="004B0163"/>
    <w:rsid w:val="004C29F8"/>
    <w:rsid w:val="004C65F3"/>
    <w:rsid w:val="004D6787"/>
    <w:rsid w:val="004D72EA"/>
    <w:rsid w:val="004F4218"/>
    <w:rsid w:val="0052257D"/>
    <w:rsid w:val="0052399D"/>
    <w:rsid w:val="0053027A"/>
    <w:rsid w:val="005322AD"/>
    <w:rsid w:val="00534799"/>
    <w:rsid w:val="00537637"/>
    <w:rsid w:val="00542F9C"/>
    <w:rsid w:val="00581B7E"/>
    <w:rsid w:val="0058562F"/>
    <w:rsid w:val="005A5994"/>
    <w:rsid w:val="005B574E"/>
    <w:rsid w:val="005C0535"/>
    <w:rsid w:val="005C2DE6"/>
    <w:rsid w:val="005C6355"/>
    <w:rsid w:val="005D3B67"/>
    <w:rsid w:val="005D5E69"/>
    <w:rsid w:val="005D61CC"/>
    <w:rsid w:val="005E362B"/>
    <w:rsid w:val="005E7361"/>
    <w:rsid w:val="00606208"/>
    <w:rsid w:val="006064C2"/>
    <w:rsid w:val="00621ECB"/>
    <w:rsid w:val="00622C24"/>
    <w:rsid w:val="0062691E"/>
    <w:rsid w:val="00657D2C"/>
    <w:rsid w:val="0066208F"/>
    <w:rsid w:val="00676A60"/>
    <w:rsid w:val="00695807"/>
    <w:rsid w:val="006A2FD0"/>
    <w:rsid w:val="006A326E"/>
    <w:rsid w:val="006B5729"/>
    <w:rsid w:val="006B7CA8"/>
    <w:rsid w:val="006B7CCB"/>
    <w:rsid w:val="006D00EC"/>
    <w:rsid w:val="006E709B"/>
    <w:rsid w:val="006F3F5C"/>
    <w:rsid w:val="007056F5"/>
    <w:rsid w:val="00715220"/>
    <w:rsid w:val="007209FB"/>
    <w:rsid w:val="0072228D"/>
    <w:rsid w:val="007447BE"/>
    <w:rsid w:val="00750F39"/>
    <w:rsid w:val="0075165D"/>
    <w:rsid w:val="00752516"/>
    <w:rsid w:val="00755C7C"/>
    <w:rsid w:val="00770917"/>
    <w:rsid w:val="007715E2"/>
    <w:rsid w:val="00776F52"/>
    <w:rsid w:val="007A61C3"/>
    <w:rsid w:val="007C7361"/>
    <w:rsid w:val="007D11A4"/>
    <w:rsid w:val="007D704A"/>
    <w:rsid w:val="007E3DC4"/>
    <w:rsid w:val="0080584E"/>
    <w:rsid w:val="00806480"/>
    <w:rsid w:val="00806E39"/>
    <w:rsid w:val="00807BE0"/>
    <w:rsid w:val="0081423D"/>
    <w:rsid w:val="00832C86"/>
    <w:rsid w:val="00833905"/>
    <w:rsid w:val="00842E63"/>
    <w:rsid w:val="00845DCB"/>
    <w:rsid w:val="008509F6"/>
    <w:rsid w:val="00853847"/>
    <w:rsid w:val="00865C47"/>
    <w:rsid w:val="00866288"/>
    <w:rsid w:val="00890A1B"/>
    <w:rsid w:val="008A1756"/>
    <w:rsid w:val="008A37C0"/>
    <w:rsid w:val="008A7E68"/>
    <w:rsid w:val="008C13A7"/>
    <w:rsid w:val="008C271A"/>
    <w:rsid w:val="008D4598"/>
    <w:rsid w:val="008E1B76"/>
    <w:rsid w:val="008E1EA2"/>
    <w:rsid w:val="008F726D"/>
    <w:rsid w:val="009067F6"/>
    <w:rsid w:val="00907C7F"/>
    <w:rsid w:val="0091450F"/>
    <w:rsid w:val="009320C1"/>
    <w:rsid w:val="00942AFD"/>
    <w:rsid w:val="00942B9A"/>
    <w:rsid w:val="00963EED"/>
    <w:rsid w:val="00966544"/>
    <w:rsid w:val="0097522A"/>
    <w:rsid w:val="0099109E"/>
    <w:rsid w:val="009924EC"/>
    <w:rsid w:val="009A4039"/>
    <w:rsid w:val="009A4B3F"/>
    <w:rsid w:val="009B6EAD"/>
    <w:rsid w:val="009C0B70"/>
    <w:rsid w:val="009C4833"/>
    <w:rsid w:val="009C68A8"/>
    <w:rsid w:val="009F165D"/>
    <w:rsid w:val="009F5B1D"/>
    <w:rsid w:val="009F5EF7"/>
    <w:rsid w:val="00A02AD7"/>
    <w:rsid w:val="00A059EC"/>
    <w:rsid w:val="00A05BE7"/>
    <w:rsid w:val="00A104EE"/>
    <w:rsid w:val="00A14D7C"/>
    <w:rsid w:val="00A353DF"/>
    <w:rsid w:val="00A40249"/>
    <w:rsid w:val="00A42373"/>
    <w:rsid w:val="00A50D53"/>
    <w:rsid w:val="00A72864"/>
    <w:rsid w:val="00A85B5E"/>
    <w:rsid w:val="00A87FB2"/>
    <w:rsid w:val="00A903BC"/>
    <w:rsid w:val="00A94B00"/>
    <w:rsid w:val="00AA0946"/>
    <w:rsid w:val="00AC4EB2"/>
    <w:rsid w:val="00AD7F4A"/>
    <w:rsid w:val="00AE2901"/>
    <w:rsid w:val="00AE2F4E"/>
    <w:rsid w:val="00AF168E"/>
    <w:rsid w:val="00B00108"/>
    <w:rsid w:val="00B06992"/>
    <w:rsid w:val="00B133A9"/>
    <w:rsid w:val="00B15C87"/>
    <w:rsid w:val="00B16973"/>
    <w:rsid w:val="00B21624"/>
    <w:rsid w:val="00B23BEE"/>
    <w:rsid w:val="00B2788B"/>
    <w:rsid w:val="00B35611"/>
    <w:rsid w:val="00B37EAB"/>
    <w:rsid w:val="00B4011C"/>
    <w:rsid w:val="00B46493"/>
    <w:rsid w:val="00B47A50"/>
    <w:rsid w:val="00B54B3A"/>
    <w:rsid w:val="00B6383F"/>
    <w:rsid w:val="00B71040"/>
    <w:rsid w:val="00B77FC4"/>
    <w:rsid w:val="00B8616F"/>
    <w:rsid w:val="00B868FD"/>
    <w:rsid w:val="00B960B6"/>
    <w:rsid w:val="00BA193A"/>
    <w:rsid w:val="00BA3E02"/>
    <w:rsid w:val="00BA5E97"/>
    <w:rsid w:val="00BD1CE7"/>
    <w:rsid w:val="00BE2A8A"/>
    <w:rsid w:val="00BF358A"/>
    <w:rsid w:val="00BF62E7"/>
    <w:rsid w:val="00C0297D"/>
    <w:rsid w:val="00C10AC3"/>
    <w:rsid w:val="00C204D7"/>
    <w:rsid w:val="00C309DB"/>
    <w:rsid w:val="00C41A0E"/>
    <w:rsid w:val="00C5354B"/>
    <w:rsid w:val="00C622FA"/>
    <w:rsid w:val="00C74EB9"/>
    <w:rsid w:val="00C76D78"/>
    <w:rsid w:val="00C8002D"/>
    <w:rsid w:val="00C80389"/>
    <w:rsid w:val="00C83015"/>
    <w:rsid w:val="00C86E98"/>
    <w:rsid w:val="00C91918"/>
    <w:rsid w:val="00CA3311"/>
    <w:rsid w:val="00CA581B"/>
    <w:rsid w:val="00CB08B5"/>
    <w:rsid w:val="00CC1F15"/>
    <w:rsid w:val="00CC3866"/>
    <w:rsid w:val="00CC5C56"/>
    <w:rsid w:val="00CE24F8"/>
    <w:rsid w:val="00CE365D"/>
    <w:rsid w:val="00CE4987"/>
    <w:rsid w:val="00CE5636"/>
    <w:rsid w:val="00CF6E85"/>
    <w:rsid w:val="00D06687"/>
    <w:rsid w:val="00D10D09"/>
    <w:rsid w:val="00D12B4B"/>
    <w:rsid w:val="00D14A8B"/>
    <w:rsid w:val="00D1603F"/>
    <w:rsid w:val="00D314EB"/>
    <w:rsid w:val="00D71B46"/>
    <w:rsid w:val="00D72795"/>
    <w:rsid w:val="00D76AC9"/>
    <w:rsid w:val="00DA211E"/>
    <w:rsid w:val="00DC6AFC"/>
    <w:rsid w:val="00DC6E75"/>
    <w:rsid w:val="00DE7A14"/>
    <w:rsid w:val="00DF6851"/>
    <w:rsid w:val="00DF7CCD"/>
    <w:rsid w:val="00E015BC"/>
    <w:rsid w:val="00E03485"/>
    <w:rsid w:val="00E04D4C"/>
    <w:rsid w:val="00E10647"/>
    <w:rsid w:val="00E1713C"/>
    <w:rsid w:val="00E30898"/>
    <w:rsid w:val="00E321E9"/>
    <w:rsid w:val="00E331AB"/>
    <w:rsid w:val="00E34FF0"/>
    <w:rsid w:val="00E35A79"/>
    <w:rsid w:val="00E37C66"/>
    <w:rsid w:val="00E46AB4"/>
    <w:rsid w:val="00E47C73"/>
    <w:rsid w:val="00E574BB"/>
    <w:rsid w:val="00E67D7A"/>
    <w:rsid w:val="00E73CFB"/>
    <w:rsid w:val="00EA1403"/>
    <w:rsid w:val="00EA4AC6"/>
    <w:rsid w:val="00EA7793"/>
    <w:rsid w:val="00EB7BE4"/>
    <w:rsid w:val="00EB7CE7"/>
    <w:rsid w:val="00EC7A03"/>
    <w:rsid w:val="00EE0340"/>
    <w:rsid w:val="00EF0BEE"/>
    <w:rsid w:val="00EF27A1"/>
    <w:rsid w:val="00EF63ED"/>
    <w:rsid w:val="00EF6838"/>
    <w:rsid w:val="00F03A55"/>
    <w:rsid w:val="00F100A8"/>
    <w:rsid w:val="00F14B08"/>
    <w:rsid w:val="00F17675"/>
    <w:rsid w:val="00F46048"/>
    <w:rsid w:val="00F62D3C"/>
    <w:rsid w:val="00F745A5"/>
    <w:rsid w:val="00F74FB9"/>
    <w:rsid w:val="00F76FF4"/>
    <w:rsid w:val="00F93BC1"/>
    <w:rsid w:val="00F94B62"/>
    <w:rsid w:val="00F94F9D"/>
    <w:rsid w:val="00FA445A"/>
    <w:rsid w:val="00FA5CD2"/>
    <w:rsid w:val="00FA7E69"/>
    <w:rsid w:val="00FC5607"/>
    <w:rsid w:val="00FE548B"/>
    <w:rsid w:val="00FE58D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FEBB41"/>
  <w15:docId w15:val="{78FFFB08-BC42-413C-BF06-A3C3271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421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421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E6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3C58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List Paragraph"/>
    <w:basedOn w:val="a"/>
    <w:uiPriority w:val="34"/>
    <w:qFormat/>
    <w:rsid w:val="00B21624"/>
    <w:pPr>
      <w:ind w:leftChars="400" w:left="840"/>
    </w:pPr>
  </w:style>
  <w:style w:type="character" w:styleId="a7">
    <w:name w:val="Strong"/>
    <w:basedOn w:val="a0"/>
    <w:qFormat/>
    <w:rsid w:val="00C2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95A2-DCF2-46D8-9D1A-3B74119D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113</Words>
  <Characters>647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平成21年度大阪市一般会計決算のポイント</vt:lpstr>
      <vt:lpstr>平成21年度大阪市一般会計決算のポイント</vt:lpstr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2021-09-15T02:21:00Z</cp:lastPrinted>
  <dcterms:created xsi:type="dcterms:W3CDTF">2020-08-30T13:01:00Z</dcterms:created>
  <dcterms:modified xsi:type="dcterms:W3CDTF">2021-09-15T05:00:00Z</dcterms:modified>
</cp:coreProperties>
</file>