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6ACC1" w14:textId="024A9F8F" w:rsidR="00FA2F45" w:rsidRPr="005E7604" w:rsidRDefault="00FA2F45" w:rsidP="00FA2F45">
      <w:pPr>
        <w:jc w:val="center"/>
        <w:rPr>
          <w:rFonts w:ascii="ＭＳ ゴシック" w:eastAsia="ＭＳ ゴシック" w:hAnsi="ＭＳ ゴシック"/>
          <w:b/>
          <w:color w:val="000000" w:themeColor="text1"/>
        </w:rPr>
      </w:pPr>
      <w:r w:rsidRPr="005E7604">
        <w:rPr>
          <w:rFonts w:ascii="ＭＳ ゴシック" w:eastAsia="ＭＳ ゴシック" w:hAnsi="ＭＳ ゴシック" w:hint="eastAsia"/>
          <w:b/>
          <w:color w:val="000000" w:themeColor="text1"/>
        </w:rPr>
        <w:t>第</w:t>
      </w:r>
      <w:r w:rsidR="00AC6F98">
        <w:rPr>
          <w:rFonts w:ascii="ＭＳ ゴシック" w:eastAsia="ＭＳ ゴシック" w:hAnsi="ＭＳ ゴシック" w:hint="eastAsia"/>
          <w:b/>
          <w:color w:val="000000" w:themeColor="text1"/>
        </w:rPr>
        <w:t>16</w:t>
      </w:r>
      <w:r w:rsidRPr="005E7604">
        <w:rPr>
          <w:rFonts w:ascii="ＭＳ ゴシック" w:eastAsia="ＭＳ ゴシック" w:hAnsi="ＭＳ ゴシック" w:hint="eastAsia"/>
          <w:b/>
          <w:color w:val="000000" w:themeColor="text1"/>
        </w:rPr>
        <w:t>回　大阪府・大阪市税務事務連携協議会　概要</w:t>
      </w:r>
    </w:p>
    <w:p w14:paraId="5E3E52A9" w14:textId="77777777" w:rsidR="00FA2F45" w:rsidRPr="00B537CC" w:rsidRDefault="00FA2F45" w:rsidP="00FA2F45">
      <w:pPr>
        <w:rPr>
          <w:rFonts w:ascii="ＭＳ ゴシック" w:eastAsia="ＭＳ ゴシック" w:hAnsi="ＭＳ ゴシック"/>
          <w:b/>
          <w:color w:val="000000" w:themeColor="text1"/>
        </w:rPr>
      </w:pPr>
    </w:p>
    <w:p w14:paraId="17F6027A" w14:textId="6E0C9C5F" w:rsidR="00FA2F45" w:rsidRPr="005E7604" w:rsidRDefault="001D0399" w:rsidP="00FA2F45">
      <w:pPr>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開催日時：令和</w:t>
      </w:r>
      <w:r w:rsidR="00AC6F98">
        <w:rPr>
          <w:rFonts w:ascii="ＭＳ ゴシック" w:eastAsia="ＭＳ ゴシック" w:hAnsi="ＭＳ ゴシック" w:hint="eastAsia"/>
          <w:color w:val="000000" w:themeColor="text1"/>
          <w:sz w:val="20"/>
          <w:szCs w:val="20"/>
        </w:rPr>
        <w:t>８</w:t>
      </w:r>
      <w:r>
        <w:rPr>
          <w:rFonts w:ascii="ＭＳ ゴシック" w:eastAsia="ＭＳ ゴシック" w:hAnsi="ＭＳ ゴシック" w:hint="eastAsia"/>
          <w:color w:val="000000" w:themeColor="text1"/>
          <w:sz w:val="20"/>
          <w:szCs w:val="20"/>
        </w:rPr>
        <w:t>年</w:t>
      </w:r>
      <w:r w:rsidR="00B537CC">
        <w:rPr>
          <w:rFonts w:ascii="ＭＳ ゴシック" w:eastAsia="ＭＳ ゴシック" w:hAnsi="ＭＳ ゴシック" w:hint="eastAsia"/>
          <w:color w:val="000000" w:themeColor="text1"/>
          <w:sz w:val="20"/>
          <w:szCs w:val="20"/>
        </w:rPr>
        <w:t>７</w:t>
      </w:r>
      <w:r w:rsidR="00FA2F45" w:rsidRPr="005E7604">
        <w:rPr>
          <w:rFonts w:ascii="ＭＳ ゴシック" w:eastAsia="ＭＳ ゴシック" w:hAnsi="ＭＳ ゴシック" w:hint="eastAsia"/>
          <w:color w:val="000000" w:themeColor="text1"/>
          <w:sz w:val="20"/>
          <w:szCs w:val="20"/>
        </w:rPr>
        <w:t>月</w:t>
      </w:r>
      <w:r w:rsidR="00AC6F98">
        <w:rPr>
          <w:rFonts w:ascii="ＭＳ ゴシック" w:eastAsia="ＭＳ ゴシック" w:hAnsi="ＭＳ ゴシック" w:hint="eastAsia"/>
          <w:color w:val="000000" w:themeColor="text1"/>
          <w:sz w:val="20"/>
          <w:szCs w:val="20"/>
        </w:rPr>
        <w:t>22</w:t>
      </w:r>
      <w:r>
        <w:rPr>
          <w:rFonts w:ascii="ＭＳ ゴシック" w:eastAsia="ＭＳ ゴシック" w:hAnsi="ＭＳ ゴシック" w:hint="eastAsia"/>
          <w:color w:val="000000" w:themeColor="text1"/>
          <w:sz w:val="20"/>
          <w:szCs w:val="20"/>
        </w:rPr>
        <w:t>日（</w:t>
      </w:r>
      <w:r w:rsidR="00AC6F98">
        <w:rPr>
          <w:rFonts w:ascii="ＭＳ ゴシック" w:eastAsia="ＭＳ ゴシック" w:hAnsi="ＭＳ ゴシック" w:hint="eastAsia"/>
          <w:color w:val="000000" w:themeColor="text1"/>
          <w:sz w:val="20"/>
          <w:szCs w:val="20"/>
        </w:rPr>
        <w:t>水</w:t>
      </w:r>
      <w:r w:rsidR="00FA2F45" w:rsidRPr="005E7604">
        <w:rPr>
          <w:rFonts w:ascii="ＭＳ ゴシック" w:eastAsia="ＭＳ ゴシック" w:hAnsi="ＭＳ ゴシック" w:hint="eastAsia"/>
          <w:color w:val="000000" w:themeColor="text1"/>
          <w:sz w:val="20"/>
          <w:szCs w:val="20"/>
        </w:rPr>
        <w:t xml:space="preserve">）　</w:t>
      </w:r>
      <w:r w:rsidR="00FA2F45" w:rsidRPr="005E7604">
        <w:rPr>
          <w:rFonts w:ascii="ＭＳ ゴシック" w:eastAsia="ＭＳ ゴシック" w:hAnsi="ＭＳ ゴシック"/>
          <w:color w:val="000000" w:themeColor="text1"/>
          <w:sz w:val="20"/>
          <w:szCs w:val="20"/>
        </w:rPr>
        <w:t>16</w:t>
      </w:r>
      <w:r w:rsidR="00FA2F45" w:rsidRPr="005E7604">
        <w:rPr>
          <w:rFonts w:ascii="ＭＳ ゴシック" w:eastAsia="ＭＳ ゴシック" w:hAnsi="ＭＳ ゴシック" w:hint="eastAsia"/>
          <w:color w:val="000000" w:themeColor="text1"/>
          <w:sz w:val="20"/>
          <w:szCs w:val="20"/>
        </w:rPr>
        <w:t>：</w:t>
      </w:r>
      <w:r w:rsidR="00FA2F45" w:rsidRPr="005E7604">
        <w:rPr>
          <w:rFonts w:ascii="ＭＳ ゴシック" w:eastAsia="ＭＳ ゴシック" w:hAnsi="ＭＳ ゴシック"/>
          <w:color w:val="000000" w:themeColor="text1"/>
          <w:sz w:val="20"/>
          <w:szCs w:val="20"/>
        </w:rPr>
        <w:t>30</w:t>
      </w:r>
      <w:r w:rsidR="00FA2F45" w:rsidRPr="005E7604">
        <w:rPr>
          <w:rFonts w:ascii="ＭＳ ゴシック" w:eastAsia="ＭＳ ゴシック" w:hAnsi="ＭＳ ゴシック" w:hint="eastAsia"/>
          <w:color w:val="000000" w:themeColor="text1"/>
          <w:sz w:val="20"/>
          <w:szCs w:val="20"/>
        </w:rPr>
        <w:t>～</w:t>
      </w:r>
      <w:r w:rsidR="00FA2F45" w:rsidRPr="005E7604">
        <w:rPr>
          <w:rFonts w:ascii="ＭＳ ゴシック" w:eastAsia="ＭＳ ゴシック" w:hAnsi="ＭＳ ゴシック"/>
          <w:color w:val="000000" w:themeColor="text1"/>
          <w:sz w:val="20"/>
          <w:szCs w:val="20"/>
        </w:rPr>
        <w:t>17</w:t>
      </w:r>
      <w:r w:rsidR="00FA2F45" w:rsidRPr="00D35C3E">
        <w:rPr>
          <w:rFonts w:ascii="ＭＳ ゴシック" w:eastAsia="ＭＳ ゴシック" w:hAnsi="ＭＳ ゴシック" w:hint="eastAsia"/>
          <w:sz w:val="20"/>
          <w:szCs w:val="20"/>
        </w:rPr>
        <w:t>：</w:t>
      </w:r>
      <w:r w:rsidR="00D35C3E" w:rsidRPr="00D35C3E">
        <w:rPr>
          <w:rFonts w:ascii="ＭＳ ゴシック" w:eastAsia="ＭＳ ゴシック" w:hAnsi="ＭＳ ゴシック" w:hint="eastAsia"/>
          <w:sz w:val="20"/>
          <w:szCs w:val="20"/>
        </w:rPr>
        <w:t>10</w:t>
      </w:r>
    </w:p>
    <w:p w14:paraId="53C9B712" w14:textId="659B3508" w:rsidR="00FA2F45" w:rsidRPr="005E7604" w:rsidRDefault="00FA2F45" w:rsidP="00FA2F45">
      <w:pPr>
        <w:rPr>
          <w:rFonts w:ascii="ＭＳ ゴシック" w:eastAsia="ＭＳ ゴシック" w:hAnsi="ＭＳ ゴシック"/>
          <w:color w:val="000000" w:themeColor="text1"/>
          <w:sz w:val="20"/>
          <w:szCs w:val="20"/>
        </w:rPr>
      </w:pPr>
      <w:r w:rsidRPr="005E7604">
        <w:rPr>
          <w:rFonts w:ascii="ＭＳ ゴシック" w:eastAsia="ＭＳ ゴシック" w:hAnsi="ＭＳ ゴシック" w:hint="eastAsia"/>
          <w:color w:val="000000" w:themeColor="text1"/>
          <w:sz w:val="20"/>
          <w:szCs w:val="20"/>
        </w:rPr>
        <w:t>場所：</w:t>
      </w:r>
      <w:r w:rsidR="00AC6F98">
        <w:rPr>
          <w:rFonts w:ascii="ＭＳ ゴシック" w:eastAsia="ＭＳ ゴシック" w:hAnsi="ＭＳ ゴシック" w:hint="eastAsia"/>
          <w:color w:val="000000" w:themeColor="text1"/>
          <w:sz w:val="20"/>
          <w:szCs w:val="20"/>
        </w:rPr>
        <w:t>大阪市役所</w:t>
      </w:r>
      <w:r w:rsidR="00D35C3E">
        <w:rPr>
          <w:rFonts w:ascii="ＭＳ ゴシック" w:eastAsia="ＭＳ ゴシック" w:hAnsi="ＭＳ ゴシック" w:hint="eastAsia"/>
          <w:color w:val="000000" w:themeColor="text1"/>
          <w:sz w:val="20"/>
          <w:szCs w:val="20"/>
        </w:rPr>
        <w:t xml:space="preserve">　</w:t>
      </w:r>
      <w:r w:rsidR="00B537CC" w:rsidRPr="00B537CC">
        <w:rPr>
          <w:rFonts w:ascii="ＭＳ ゴシック" w:eastAsia="ＭＳ ゴシック" w:hAnsi="ＭＳ ゴシック" w:hint="eastAsia"/>
          <w:color w:val="000000" w:themeColor="text1"/>
          <w:sz w:val="20"/>
          <w:szCs w:val="20"/>
        </w:rPr>
        <w:t>５階</w:t>
      </w:r>
      <w:r w:rsidR="00AC6F98">
        <w:rPr>
          <w:rFonts w:ascii="ＭＳ ゴシック" w:eastAsia="ＭＳ ゴシック" w:hAnsi="ＭＳ ゴシック" w:hint="eastAsia"/>
          <w:color w:val="000000" w:themeColor="text1"/>
          <w:sz w:val="20"/>
          <w:szCs w:val="20"/>
        </w:rPr>
        <w:t>大応接室</w:t>
      </w:r>
    </w:p>
    <w:p w14:paraId="7C810294" w14:textId="119A2C69" w:rsidR="00FA2F45" w:rsidRPr="005E7604" w:rsidRDefault="00FA2F45" w:rsidP="00FA2F45">
      <w:pPr>
        <w:widowControl/>
        <w:rPr>
          <w:rFonts w:ascii="ＭＳ ゴシック" w:eastAsia="ＭＳ ゴシック" w:hAnsi="ＭＳ ゴシック" w:cs="ＭＳ Ｐゴシック"/>
          <w:color w:val="000000" w:themeColor="text1"/>
          <w:kern w:val="0"/>
          <w:sz w:val="20"/>
          <w:szCs w:val="20"/>
        </w:rPr>
      </w:pPr>
      <w:r w:rsidRPr="005E7604">
        <w:rPr>
          <w:rFonts w:ascii="ＭＳ ゴシック" w:eastAsia="ＭＳ ゴシック" w:hAnsi="ＭＳ ゴシック" w:hint="eastAsia"/>
          <w:color w:val="000000" w:themeColor="text1"/>
          <w:sz w:val="20"/>
          <w:szCs w:val="20"/>
        </w:rPr>
        <w:t xml:space="preserve">出席者：会長　　　　　　　　　</w:t>
      </w:r>
      <w:r w:rsidR="00AC6F98" w:rsidRPr="00AC6F98">
        <w:rPr>
          <w:rFonts w:ascii="ＭＳ ゴシック" w:eastAsia="ＭＳ ゴシック" w:hAnsi="ＭＳ ゴシック" w:hint="eastAsia"/>
          <w:color w:val="000000" w:themeColor="text1"/>
          <w:sz w:val="20"/>
          <w:szCs w:val="20"/>
        </w:rPr>
        <w:t>大武　基</w:t>
      </w:r>
      <w:r w:rsidRPr="005E7604">
        <w:rPr>
          <w:rFonts w:ascii="ＭＳ ゴシック" w:eastAsia="ＭＳ ゴシック" w:hAnsi="ＭＳ ゴシック" w:cs="ＭＳ Ｐゴシック" w:hint="eastAsia"/>
          <w:color w:val="000000" w:themeColor="text1"/>
          <w:kern w:val="0"/>
          <w:sz w:val="20"/>
          <w:szCs w:val="20"/>
        </w:rPr>
        <w:t>（大阪府財務部税務局長）</w:t>
      </w:r>
    </w:p>
    <w:p w14:paraId="7C4CEE2F" w14:textId="353DB89C" w:rsidR="00FA2F45" w:rsidRPr="005E7604" w:rsidRDefault="00FA2F45" w:rsidP="00FA2F45">
      <w:pPr>
        <w:widowControl/>
        <w:ind w:firstLineChars="400" w:firstLine="800"/>
        <w:rPr>
          <w:rFonts w:ascii="ＭＳ ゴシック" w:eastAsia="ＭＳ ゴシック" w:hAnsi="ＭＳ ゴシック" w:cs="ＭＳ Ｐゴシック"/>
          <w:color w:val="000000" w:themeColor="text1"/>
          <w:kern w:val="0"/>
          <w:sz w:val="20"/>
          <w:szCs w:val="20"/>
        </w:rPr>
      </w:pPr>
      <w:r w:rsidRPr="005E7604">
        <w:rPr>
          <w:rFonts w:ascii="ＭＳ ゴシック" w:eastAsia="ＭＳ ゴシック" w:hAnsi="ＭＳ ゴシック" w:cs="ＭＳ Ｐゴシック" w:hint="eastAsia"/>
          <w:color w:val="000000" w:themeColor="text1"/>
          <w:kern w:val="0"/>
          <w:sz w:val="20"/>
          <w:szCs w:val="20"/>
        </w:rPr>
        <w:t xml:space="preserve">副会長　　　　　　　　</w:t>
      </w:r>
      <w:r w:rsidR="00AC6F98" w:rsidRPr="00AC6F98">
        <w:rPr>
          <w:rFonts w:ascii="ＭＳ ゴシック" w:eastAsia="ＭＳ ゴシック" w:hAnsi="ＭＳ ゴシック" w:cs="ＭＳ Ｐゴシック" w:hint="eastAsia"/>
          <w:color w:val="000000" w:themeColor="text1"/>
          <w:kern w:val="0"/>
          <w:sz w:val="20"/>
          <w:szCs w:val="20"/>
        </w:rPr>
        <w:t>井上　典一</w:t>
      </w:r>
      <w:r w:rsidRPr="005E7604">
        <w:rPr>
          <w:rFonts w:ascii="ＭＳ ゴシック" w:eastAsia="ＭＳ ゴシック" w:hAnsi="ＭＳ ゴシック" w:cs="ＭＳ Ｐゴシック" w:hint="eastAsia"/>
          <w:color w:val="000000" w:themeColor="text1"/>
          <w:kern w:val="0"/>
          <w:sz w:val="20"/>
          <w:szCs w:val="20"/>
        </w:rPr>
        <w:t>（大阪市財政局税務総長）</w:t>
      </w:r>
    </w:p>
    <w:p w14:paraId="2E5A7C2F" w14:textId="299BD2DD" w:rsidR="00FA2F45" w:rsidRPr="005E7604" w:rsidRDefault="00FA2F45" w:rsidP="00FA2F45">
      <w:pPr>
        <w:widowControl/>
        <w:ind w:firstLineChars="400" w:firstLine="800"/>
        <w:rPr>
          <w:rFonts w:ascii="ＭＳ ゴシック" w:eastAsia="ＭＳ ゴシック" w:hAnsi="ＭＳ ゴシック" w:cs="ＭＳ Ｐゴシック"/>
          <w:color w:val="000000" w:themeColor="text1"/>
          <w:kern w:val="0"/>
          <w:sz w:val="20"/>
          <w:szCs w:val="20"/>
        </w:rPr>
      </w:pPr>
      <w:r w:rsidRPr="005E7604">
        <w:rPr>
          <w:rFonts w:ascii="ＭＳ ゴシック" w:eastAsia="ＭＳ ゴシック" w:hAnsi="ＭＳ ゴシック" w:cs="ＭＳ Ｐゴシック" w:hint="eastAsia"/>
          <w:color w:val="000000" w:themeColor="text1"/>
          <w:kern w:val="0"/>
          <w:sz w:val="20"/>
          <w:szCs w:val="20"/>
        </w:rPr>
        <w:t xml:space="preserve">大阪府財務部税務局　　</w:t>
      </w:r>
      <w:r w:rsidR="000403B8" w:rsidRPr="000403B8">
        <w:rPr>
          <w:rFonts w:ascii="ＭＳ ゴシック" w:eastAsia="ＭＳ ゴシック" w:hAnsi="ＭＳ ゴシック" w:cs="ＭＳ Ｐゴシック" w:hint="eastAsia"/>
          <w:color w:val="000000" w:themeColor="text1"/>
          <w:kern w:val="0"/>
          <w:sz w:val="20"/>
          <w:szCs w:val="20"/>
        </w:rPr>
        <w:t>池上　成之</w:t>
      </w:r>
      <w:r w:rsidRPr="005E7604">
        <w:rPr>
          <w:rFonts w:ascii="ＭＳ ゴシック" w:eastAsia="ＭＳ ゴシック" w:hAnsi="ＭＳ ゴシック" w:cs="ＭＳ Ｐゴシック" w:hint="eastAsia"/>
          <w:color w:val="000000" w:themeColor="text1"/>
          <w:kern w:val="0"/>
          <w:sz w:val="20"/>
          <w:szCs w:val="20"/>
        </w:rPr>
        <w:t>（税政課長）</w:t>
      </w:r>
    </w:p>
    <w:p w14:paraId="605ADB55" w14:textId="05EABABA" w:rsidR="00FA2F45" w:rsidRPr="005E7604" w:rsidRDefault="000403B8" w:rsidP="00FA2F45">
      <w:pPr>
        <w:ind w:firstLineChars="1500" w:firstLine="3000"/>
        <w:jc w:val="left"/>
        <w:rPr>
          <w:rFonts w:ascii="ＭＳ ゴシック" w:eastAsia="ＭＳ ゴシック" w:hAnsi="ＭＳ ゴシック" w:cs="ＭＳ Ｐゴシック"/>
          <w:color w:val="000000" w:themeColor="text1"/>
          <w:kern w:val="0"/>
          <w:sz w:val="20"/>
          <w:szCs w:val="20"/>
        </w:rPr>
      </w:pPr>
      <w:r w:rsidRPr="000403B8">
        <w:rPr>
          <w:rFonts w:ascii="ＭＳ ゴシック" w:eastAsia="ＭＳ ゴシック" w:hAnsi="ＭＳ ゴシック" w:cs="ＭＳ Ｐゴシック" w:hint="eastAsia"/>
          <w:color w:val="000000" w:themeColor="text1"/>
          <w:kern w:val="0"/>
          <w:sz w:val="20"/>
          <w:szCs w:val="20"/>
        </w:rPr>
        <w:t>鶴野</w:t>
      </w:r>
      <w:r>
        <w:rPr>
          <w:rFonts w:ascii="ＭＳ ゴシック" w:eastAsia="ＭＳ ゴシック" w:hAnsi="ＭＳ ゴシック" w:cs="ＭＳ Ｐゴシック" w:hint="eastAsia"/>
          <w:color w:val="000000" w:themeColor="text1"/>
          <w:kern w:val="0"/>
          <w:sz w:val="20"/>
          <w:szCs w:val="20"/>
        </w:rPr>
        <w:t xml:space="preserve">　</w:t>
      </w:r>
      <w:r w:rsidRPr="000403B8">
        <w:rPr>
          <w:rFonts w:ascii="ＭＳ ゴシック" w:eastAsia="ＭＳ ゴシック" w:hAnsi="ＭＳ ゴシック" w:cs="ＭＳ Ｐゴシック"/>
          <w:color w:val="000000" w:themeColor="text1"/>
          <w:kern w:val="0"/>
          <w:sz w:val="20"/>
          <w:szCs w:val="20"/>
        </w:rPr>
        <w:t>益三</w:t>
      </w:r>
      <w:r w:rsidR="00FA2F45" w:rsidRPr="005E7604">
        <w:rPr>
          <w:rFonts w:ascii="ＭＳ ゴシック" w:eastAsia="ＭＳ ゴシック" w:hAnsi="ＭＳ ゴシック" w:cs="ＭＳ Ｐゴシック" w:hint="eastAsia"/>
          <w:color w:val="000000" w:themeColor="text1"/>
          <w:kern w:val="0"/>
          <w:sz w:val="20"/>
          <w:szCs w:val="20"/>
        </w:rPr>
        <w:t>（税政課参事）</w:t>
      </w:r>
    </w:p>
    <w:p w14:paraId="4B77C7B8" w14:textId="658706C6" w:rsidR="00AC6F98" w:rsidRPr="005E7604" w:rsidRDefault="00AC6F98" w:rsidP="00AC6F98">
      <w:pPr>
        <w:ind w:firstLineChars="1500" w:firstLine="3000"/>
        <w:jc w:val="left"/>
        <w:rPr>
          <w:rFonts w:ascii="ＭＳ ゴシック" w:eastAsia="ＭＳ ゴシック" w:hAnsi="ＭＳ ゴシック" w:cs="ＭＳ Ｐゴシック"/>
          <w:color w:val="000000" w:themeColor="text1"/>
          <w:kern w:val="0"/>
          <w:sz w:val="20"/>
          <w:szCs w:val="20"/>
        </w:rPr>
      </w:pPr>
      <w:r w:rsidRPr="00AC6F98">
        <w:rPr>
          <w:rFonts w:ascii="ＭＳ ゴシック" w:eastAsia="ＭＳ ゴシック" w:hAnsi="ＭＳ ゴシック" w:cs="ＭＳ Ｐゴシック" w:hint="eastAsia"/>
          <w:color w:val="000000" w:themeColor="text1"/>
          <w:kern w:val="0"/>
          <w:sz w:val="20"/>
          <w:szCs w:val="20"/>
        </w:rPr>
        <w:t>東田</w:t>
      </w:r>
      <w:r w:rsidRPr="00AC6F98">
        <w:rPr>
          <w:rFonts w:ascii="ＭＳ ゴシック" w:eastAsia="ＭＳ ゴシック" w:hAnsi="ＭＳ ゴシック" w:cs="ＭＳ Ｐゴシック"/>
          <w:color w:val="000000" w:themeColor="text1"/>
          <w:kern w:val="0"/>
          <w:sz w:val="20"/>
          <w:szCs w:val="20"/>
        </w:rPr>
        <w:t xml:space="preserve"> 耕一郎</w:t>
      </w:r>
      <w:r w:rsidRPr="005E7604">
        <w:rPr>
          <w:rFonts w:ascii="ＭＳ ゴシック" w:eastAsia="ＭＳ ゴシック" w:hAnsi="ＭＳ ゴシック" w:cs="ＭＳ Ｐゴシック" w:hint="eastAsia"/>
          <w:color w:val="000000" w:themeColor="text1"/>
          <w:kern w:val="0"/>
          <w:sz w:val="20"/>
          <w:szCs w:val="20"/>
        </w:rPr>
        <w:t>（</w:t>
      </w:r>
      <w:r w:rsidRPr="00AC6F98">
        <w:rPr>
          <w:rFonts w:ascii="ＭＳ ゴシック" w:eastAsia="ＭＳ ゴシック" w:hAnsi="ＭＳ ゴシック" w:cs="ＭＳ Ｐゴシック" w:hint="eastAsia"/>
          <w:color w:val="000000" w:themeColor="text1"/>
          <w:kern w:val="0"/>
          <w:sz w:val="20"/>
          <w:szCs w:val="20"/>
        </w:rPr>
        <w:t>税政課税務企画補佐</w:t>
      </w:r>
      <w:r w:rsidRPr="005E7604">
        <w:rPr>
          <w:rFonts w:ascii="ＭＳ ゴシック" w:eastAsia="ＭＳ ゴシック" w:hAnsi="ＭＳ ゴシック" w:cs="ＭＳ Ｐゴシック" w:hint="eastAsia"/>
          <w:color w:val="000000" w:themeColor="text1"/>
          <w:kern w:val="0"/>
          <w:sz w:val="20"/>
          <w:szCs w:val="20"/>
        </w:rPr>
        <w:t>）</w:t>
      </w:r>
    </w:p>
    <w:p w14:paraId="62775616" w14:textId="589BA926" w:rsidR="00FA2F45" w:rsidRPr="005E7604" w:rsidRDefault="00B537CC" w:rsidP="00FA2F45">
      <w:pPr>
        <w:ind w:firstLineChars="1500" w:firstLine="3000"/>
        <w:jc w:val="left"/>
        <w:rPr>
          <w:rFonts w:ascii="ＭＳ ゴシック" w:eastAsia="ＭＳ ゴシック" w:hAnsi="ＭＳ ゴシック" w:cs="ＭＳ Ｐゴシック"/>
          <w:color w:val="000000" w:themeColor="text1"/>
          <w:kern w:val="0"/>
          <w:sz w:val="20"/>
          <w:szCs w:val="20"/>
        </w:rPr>
      </w:pPr>
      <w:r w:rsidRPr="00B537CC">
        <w:rPr>
          <w:rFonts w:ascii="ＭＳ ゴシック" w:eastAsia="ＭＳ ゴシック" w:hAnsi="ＭＳ ゴシック" w:cs="ＭＳ Ｐゴシック" w:hint="eastAsia"/>
          <w:color w:val="000000" w:themeColor="text1"/>
          <w:kern w:val="0"/>
          <w:sz w:val="20"/>
          <w:szCs w:val="20"/>
        </w:rPr>
        <w:t>竹中</w:t>
      </w:r>
      <w:r>
        <w:rPr>
          <w:rFonts w:ascii="ＭＳ ゴシック" w:eastAsia="ＭＳ ゴシック" w:hAnsi="ＭＳ ゴシック" w:cs="ＭＳ Ｐゴシック" w:hint="eastAsia"/>
          <w:color w:val="000000" w:themeColor="text1"/>
          <w:kern w:val="0"/>
          <w:sz w:val="20"/>
          <w:szCs w:val="20"/>
        </w:rPr>
        <w:t xml:space="preserve">　</w:t>
      </w:r>
      <w:r w:rsidRPr="00B537CC">
        <w:rPr>
          <w:rFonts w:ascii="ＭＳ ゴシック" w:eastAsia="ＭＳ ゴシック" w:hAnsi="ＭＳ ゴシック" w:cs="ＭＳ Ｐゴシック"/>
          <w:color w:val="000000" w:themeColor="text1"/>
          <w:kern w:val="0"/>
          <w:sz w:val="20"/>
          <w:szCs w:val="20"/>
        </w:rPr>
        <w:t>誠一</w:t>
      </w:r>
      <w:r w:rsidR="00FA2F45" w:rsidRPr="005E7604">
        <w:rPr>
          <w:rFonts w:ascii="ＭＳ ゴシック" w:eastAsia="ＭＳ ゴシック" w:hAnsi="ＭＳ ゴシック" w:cs="ＭＳ Ｐゴシック" w:hint="eastAsia"/>
          <w:color w:val="000000" w:themeColor="text1"/>
          <w:kern w:val="0"/>
          <w:sz w:val="20"/>
          <w:szCs w:val="20"/>
        </w:rPr>
        <w:t>（徴税対策課長）</w:t>
      </w:r>
    </w:p>
    <w:p w14:paraId="172E85C7" w14:textId="77777777" w:rsidR="00FA2F45" w:rsidRPr="005E7604" w:rsidRDefault="0015373A" w:rsidP="00FA2F45">
      <w:pPr>
        <w:ind w:firstLineChars="1500" w:firstLine="3000"/>
        <w:jc w:val="left"/>
        <w:rPr>
          <w:rFonts w:ascii="ＭＳ ゴシック" w:eastAsia="ＭＳ ゴシック" w:hAnsi="ＭＳ ゴシック" w:cs="ＭＳ Ｐゴシック"/>
          <w:color w:val="000000" w:themeColor="text1"/>
          <w:kern w:val="0"/>
          <w:sz w:val="20"/>
          <w:szCs w:val="20"/>
        </w:rPr>
      </w:pPr>
      <w:r w:rsidRPr="0015373A">
        <w:rPr>
          <w:rFonts w:ascii="ＭＳ ゴシック" w:eastAsia="ＭＳ ゴシック" w:hAnsi="ＭＳ ゴシック" w:cs="ＭＳ Ｐゴシック" w:hint="eastAsia"/>
          <w:color w:val="000000" w:themeColor="text1"/>
          <w:kern w:val="0"/>
          <w:sz w:val="20"/>
          <w:szCs w:val="20"/>
        </w:rPr>
        <w:t>山中　弘一</w:t>
      </w:r>
      <w:r w:rsidR="00FA2F45" w:rsidRPr="005E7604">
        <w:rPr>
          <w:rFonts w:ascii="ＭＳ ゴシック" w:eastAsia="ＭＳ ゴシック" w:hAnsi="ＭＳ ゴシック" w:cs="ＭＳ Ｐゴシック" w:hint="eastAsia"/>
          <w:color w:val="000000" w:themeColor="text1"/>
          <w:kern w:val="0"/>
          <w:sz w:val="20"/>
          <w:szCs w:val="20"/>
        </w:rPr>
        <w:t>（徴税対策課事業税補佐）</w:t>
      </w:r>
    </w:p>
    <w:p w14:paraId="6ECED977" w14:textId="11639999" w:rsidR="00FA2F45" w:rsidRPr="005E7604" w:rsidRDefault="00B537CC" w:rsidP="00FA2F45">
      <w:pPr>
        <w:ind w:firstLineChars="1500" w:firstLine="3000"/>
        <w:jc w:val="left"/>
        <w:rPr>
          <w:rFonts w:ascii="ＭＳ ゴシック" w:eastAsia="ＭＳ ゴシック" w:hAnsi="ＭＳ ゴシック" w:cs="ＭＳ Ｐゴシック"/>
          <w:color w:val="000000" w:themeColor="text1"/>
          <w:kern w:val="0"/>
          <w:sz w:val="20"/>
          <w:szCs w:val="20"/>
        </w:rPr>
      </w:pPr>
      <w:r w:rsidRPr="00B537CC">
        <w:rPr>
          <w:rFonts w:ascii="ＭＳ ゴシック" w:eastAsia="ＭＳ ゴシック" w:hAnsi="ＭＳ ゴシック" w:cs="ＭＳ Ｐゴシック" w:hint="eastAsia"/>
          <w:color w:val="000000" w:themeColor="text1"/>
          <w:kern w:val="0"/>
          <w:sz w:val="20"/>
          <w:szCs w:val="20"/>
        </w:rPr>
        <w:t>田中</w:t>
      </w:r>
      <w:r>
        <w:rPr>
          <w:rFonts w:ascii="ＭＳ ゴシック" w:eastAsia="ＭＳ ゴシック" w:hAnsi="ＭＳ ゴシック" w:cs="ＭＳ Ｐゴシック" w:hint="eastAsia"/>
          <w:color w:val="000000" w:themeColor="text1"/>
          <w:kern w:val="0"/>
          <w:sz w:val="20"/>
          <w:szCs w:val="20"/>
        </w:rPr>
        <w:t xml:space="preserve">　</w:t>
      </w:r>
      <w:r w:rsidRPr="00B537CC">
        <w:rPr>
          <w:rFonts w:ascii="ＭＳ ゴシック" w:eastAsia="ＭＳ ゴシック" w:hAnsi="ＭＳ ゴシック" w:cs="ＭＳ Ｐゴシック"/>
          <w:color w:val="000000" w:themeColor="text1"/>
          <w:kern w:val="0"/>
          <w:sz w:val="20"/>
          <w:szCs w:val="20"/>
        </w:rPr>
        <w:t>明</w:t>
      </w:r>
      <w:r w:rsidR="00FA2F45" w:rsidRPr="005E7604">
        <w:rPr>
          <w:rFonts w:ascii="ＭＳ ゴシック" w:eastAsia="ＭＳ ゴシック" w:hAnsi="ＭＳ ゴシック" w:cs="ＭＳ Ｐゴシック" w:hint="eastAsia"/>
          <w:color w:val="000000" w:themeColor="text1"/>
          <w:kern w:val="0"/>
          <w:sz w:val="20"/>
          <w:szCs w:val="20"/>
        </w:rPr>
        <w:t>（徴税対策課不動産補佐）</w:t>
      </w:r>
    </w:p>
    <w:p w14:paraId="10799096" w14:textId="58856C57" w:rsidR="00FA2F45" w:rsidRPr="005E7604" w:rsidRDefault="00AC6F98" w:rsidP="00FA2F45">
      <w:pPr>
        <w:ind w:firstLineChars="1500" w:firstLine="3000"/>
        <w:jc w:val="left"/>
        <w:rPr>
          <w:rFonts w:ascii="ＭＳ ゴシック" w:eastAsia="ＭＳ ゴシック" w:hAnsi="ＭＳ ゴシック" w:cs="ＭＳ Ｐゴシック"/>
          <w:color w:val="000000" w:themeColor="text1"/>
          <w:kern w:val="0"/>
          <w:sz w:val="20"/>
          <w:szCs w:val="20"/>
        </w:rPr>
      </w:pPr>
      <w:r w:rsidRPr="00AC6F98">
        <w:rPr>
          <w:rFonts w:ascii="ＭＳ ゴシック" w:eastAsia="ＭＳ ゴシック" w:hAnsi="ＭＳ ゴシック" w:cs="ＭＳ Ｐゴシック" w:hint="eastAsia"/>
          <w:color w:val="000000" w:themeColor="text1"/>
          <w:kern w:val="0"/>
          <w:sz w:val="20"/>
          <w:szCs w:val="20"/>
        </w:rPr>
        <w:t>国安　一也</w:t>
      </w:r>
      <w:r w:rsidR="00FA2F45" w:rsidRPr="005E7604">
        <w:rPr>
          <w:rFonts w:ascii="ＭＳ ゴシック" w:eastAsia="ＭＳ ゴシック" w:hAnsi="ＭＳ ゴシック" w:cs="ＭＳ Ｐゴシック" w:hint="eastAsia"/>
          <w:color w:val="000000" w:themeColor="text1"/>
          <w:kern w:val="0"/>
          <w:sz w:val="20"/>
          <w:szCs w:val="20"/>
        </w:rPr>
        <w:t>（徴税対策課自動車税補佐）</w:t>
      </w:r>
    </w:p>
    <w:p w14:paraId="22AC82C4" w14:textId="77777777" w:rsidR="00FA2F45" w:rsidRPr="005E7604" w:rsidRDefault="0015373A" w:rsidP="00FA2F45">
      <w:pPr>
        <w:ind w:firstLineChars="1500" w:firstLine="3000"/>
        <w:jc w:val="left"/>
        <w:rPr>
          <w:rFonts w:ascii="ＭＳ ゴシック" w:eastAsia="ＭＳ ゴシック" w:hAnsi="ＭＳ ゴシック" w:cs="ＭＳ Ｐゴシック"/>
          <w:color w:val="000000" w:themeColor="text1"/>
          <w:kern w:val="0"/>
          <w:sz w:val="20"/>
          <w:szCs w:val="20"/>
        </w:rPr>
      </w:pPr>
      <w:r w:rsidRPr="0015373A">
        <w:rPr>
          <w:rFonts w:ascii="ＭＳ ゴシック" w:eastAsia="ＭＳ ゴシック" w:hAnsi="ＭＳ ゴシック" w:cs="ＭＳ Ｐゴシック" w:hint="eastAsia"/>
          <w:color w:val="000000" w:themeColor="text1"/>
          <w:kern w:val="0"/>
          <w:sz w:val="20"/>
          <w:szCs w:val="20"/>
        </w:rPr>
        <w:t>梶　厚子</w:t>
      </w:r>
      <w:r w:rsidR="00FA2F45" w:rsidRPr="005E7604">
        <w:rPr>
          <w:rFonts w:ascii="ＭＳ ゴシック" w:eastAsia="ＭＳ ゴシック" w:hAnsi="ＭＳ ゴシック" w:cs="ＭＳ Ｐゴシック" w:hint="eastAsia"/>
          <w:color w:val="000000" w:themeColor="text1"/>
          <w:kern w:val="0"/>
          <w:sz w:val="20"/>
          <w:szCs w:val="20"/>
        </w:rPr>
        <w:t>（徴税対策課納税補佐）</w:t>
      </w:r>
    </w:p>
    <w:p w14:paraId="4F215C7D" w14:textId="43E8B8B1" w:rsidR="00FA2F45" w:rsidRPr="005E7604" w:rsidRDefault="00FA2F45" w:rsidP="00FA2F45">
      <w:pPr>
        <w:ind w:firstLineChars="400" w:firstLine="800"/>
        <w:jc w:val="left"/>
        <w:rPr>
          <w:rFonts w:ascii="ＭＳ ゴシック" w:eastAsia="ＭＳ ゴシック" w:hAnsi="ＭＳ ゴシック" w:cs="ＭＳ Ｐゴシック"/>
          <w:color w:val="000000" w:themeColor="text1"/>
          <w:kern w:val="0"/>
          <w:sz w:val="20"/>
          <w:szCs w:val="20"/>
        </w:rPr>
      </w:pPr>
      <w:r w:rsidRPr="005E7604">
        <w:rPr>
          <w:rFonts w:ascii="ＭＳ ゴシック" w:eastAsia="ＭＳ ゴシック" w:hAnsi="ＭＳ ゴシック" w:cs="ＭＳ Ｐゴシック" w:hint="eastAsia"/>
          <w:color w:val="000000" w:themeColor="text1"/>
          <w:kern w:val="0"/>
          <w:sz w:val="20"/>
          <w:szCs w:val="20"/>
        </w:rPr>
        <w:t xml:space="preserve">大阪市財政局税務部　　</w:t>
      </w:r>
      <w:r w:rsidR="00AC6F98" w:rsidRPr="00AC6F98">
        <w:rPr>
          <w:rFonts w:ascii="ＭＳ ゴシック" w:eastAsia="ＭＳ ゴシック" w:hAnsi="ＭＳ ゴシック" w:cs="ＭＳ Ｐゴシック" w:hint="eastAsia"/>
          <w:color w:val="000000" w:themeColor="text1"/>
          <w:kern w:val="0"/>
          <w:sz w:val="20"/>
          <w:szCs w:val="20"/>
        </w:rPr>
        <w:t>溝邉　ルリ子</w:t>
      </w:r>
      <w:r w:rsidRPr="005E7604">
        <w:rPr>
          <w:rFonts w:ascii="ＭＳ ゴシック" w:eastAsia="ＭＳ ゴシック" w:hAnsi="ＭＳ ゴシック" w:cs="ＭＳ Ｐゴシック" w:hint="eastAsia"/>
          <w:color w:val="000000" w:themeColor="text1"/>
          <w:kern w:val="0"/>
          <w:sz w:val="20"/>
          <w:szCs w:val="20"/>
        </w:rPr>
        <w:t>（税務部長）</w:t>
      </w:r>
    </w:p>
    <w:p w14:paraId="4DE60598" w14:textId="34B58A11" w:rsidR="00FA2F45" w:rsidRPr="005E7604" w:rsidRDefault="00AC6F98" w:rsidP="00FA2F45">
      <w:pPr>
        <w:ind w:firstLineChars="1500" w:firstLine="3000"/>
        <w:jc w:val="left"/>
        <w:rPr>
          <w:rFonts w:ascii="ＭＳ ゴシック" w:eastAsia="ＭＳ ゴシック" w:hAnsi="ＭＳ ゴシック" w:cs="ＭＳ Ｐゴシック"/>
          <w:color w:val="000000" w:themeColor="text1"/>
          <w:kern w:val="0"/>
          <w:sz w:val="20"/>
          <w:szCs w:val="20"/>
        </w:rPr>
      </w:pPr>
      <w:r w:rsidRPr="000403B8">
        <w:rPr>
          <w:rFonts w:ascii="ＭＳ ゴシック" w:eastAsia="ＭＳ ゴシック" w:hAnsi="ＭＳ ゴシック" w:cs="ＭＳ Ｐゴシック" w:hint="eastAsia"/>
          <w:color w:val="000000" w:themeColor="text1"/>
          <w:kern w:val="0"/>
          <w:sz w:val="20"/>
          <w:szCs w:val="20"/>
        </w:rPr>
        <w:t>西岡　みずほ</w:t>
      </w:r>
      <w:r w:rsidR="00FA2F45" w:rsidRPr="005E7604">
        <w:rPr>
          <w:rFonts w:ascii="ＭＳ ゴシック" w:eastAsia="ＭＳ ゴシック" w:hAnsi="ＭＳ ゴシック" w:cs="ＭＳ Ｐゴシック" w:hint="eastAsia"/>
          <w:color w:val="000000" w:themeColor="text1"/>
          <w:kern w:val="0"/>
          <w:sz w:val="20"/>
          <w:szCs w:val="20"/>
        </w:rPr>
        <w:t>（管理課長）</w:t>
      </w:r>
    </w:p>
    <w:p w14:paraId="0C717E6D" w14:textId="3FA7491C" w:rsidR="00FA2F45" w:rsidRPr="005E7604" w:rsidRDefault="00AC6F98" w:rsidP="00FA2F45">
      <w:pPr>
        <w:ind w:firstLineChars="1500" w:firstLine="3000"/>
        <w:jc w:val="left"/>
        <w:rPr>
          <w:rFonts w:ascii="ＭＳ ゴシック" w:eastAsia="ＭＳ ゴシック" w:hAnsi="ＭＳ ゴシック" w:cs="ＭＳ Ｐゴシック"/>
          <w:color w:val="000000" w:themeColor="text1"/>
          <w:kern w:val="0"/>
          <w:sz w:val="20"/>
          <w:szCs w:val="20"/>
        </w:rPr>
      </w:pPr>
      <w:r w:rsidRPr="00AC6F98">
        <w:rPr>
          <w:rFonts w:ascii="ＭＳ ゴシック" w:eastAsia="ＭＳ ゴシック" w:hAnsi="ＭＳ ゴシック" w:cs="ＭＳ Ｐゴシック" w:hint="eastAsia"/>
          <w:color w:val="000000" w:themeColor="text1"/>
          <w:kern w:val="0"/>
          <w:sz w:val="20"/>
          <w:szCs w:val="20"/>
        </w:rPr>
        <w:t>三田　明希子</w:t>
      </w:r>
      <w:r w:rsidR="00FA2F45" w:rsidRPr="005E7604">
        <w:rPr>
          <w:rFonts w:ascii="ＭＳ ゴシック" w:eastAsia="ＭＳ ゴシック" w:hAnsi="ＭＳ ゴシック" w:cs="ＭＳ Ｐゴシック" w:hint="eastAsia"/>
          <w:color w:val="000000" w:themeColor="text1"/>
          <w:kern w:val="0"/>
          <w:sz w:val="20"/>
          <w:szCs w:val="20"/>
        </w:rPr>
        <w:t>（</w:t>
      </w:r>
      <w:r w:rsidR="0015373A" w:rsidRPr="0015373A">
        <w:rPr>
          <w:rFonts w:ascii="ＭＳ ゴシック" w:eastAsia="ＭＳ ゴシック" w:hAnsi="ＭＳ ゴシック" w:cs="ＭＳ Ｐゴシック" w:hint="eastAsia"/>
          <w:color w:val="000000" w:themeColor="text1"/>
          <w:kern w:val="0"/>
          <w:sz w:val="20"/>
          <w:szCs w:val="20"/>
        </w:rPr>
        <w:t>税務企画担当課長</w:t>
      </w:r>
      <w:r w:rsidR="00FA2F45" w:rsidRPr="005E7604">
        <w:rPr>
          <w:rFonts w:ascii="ＭＳ ゴシック" w:eastAsia="ＭＳ ゴシック" w:hAnsi="ＭＳ ゴシック" w:cs="ＭＳ Ｐゴシック" w:hint="eastAsia"/>
          <w:color w:val="000000" w:themeColor="text1"/>
          <w:kern w:val="0"/>
          <w:sz w:val="20"/>
          <w:szCs w:val="20"/>
        </w:rPr>
        <w:t>）</w:t>
      </w:r>
    </w:p>
    <w:p w14:paraId="790BC5C7" w14:textId="3C3A5E74" w:rsidR="00FA2F45" w:rsidRPr="005E7604" w:rsidRDefault="00AC6F98" w:rsidP="00FA2F45">
      <w:pPr>
        <w:ind w:firstLineChars="1500" w:firstLine="3000"/>
        <w:jc w:val="left"/>
        <w:rPr>
          <w:rFonts w:ascii="ＭＳ ゴシック" w:eastAsia="ＭＳ ゴシック" w:hAnsi="ＭＳ ゴシック" w:cs="ＭＳ Ｐゴシック"/>
          <w:color w:val="000000" w:themeColor="text1"/>
          <w:kern w:val="0"/>
          <w:sz w:val="20"/>
          <w:szCs w:val="20"/>
        </w:rPr>
      </w:pPr>
      <w:r w:rsidRPr="00AC6F98">
        <w:rPr>
          <w:rFonts w:ascii="ＭＳ ゴシック" w:eastAsia="ＭＳ ゴシック" w:hAnsi="ＭＳ ゴシック" w:cs="ＭＳ Ｐゴシック" w:hint="eastAsia"/>
          <w:color w:val="000000" w:themeColor="text1"/>
          <w:kern w:val="0"/>
          <w:sz w:val="20"/>
          <w:szCs w:val="20"/>
        </w:rPr>
        <w:t>又川　正雄</w:t>
      </w:r>
      <w:r w:rsidR="00FA2F45" w:rsidRPr="005E7604">
        <w:rPr>
          <w:rFonts w:ascii="ＭＳ ゴシック" w:eastAsia="ＭＳ ゴシック" w:hAnsi="ＭＳ ゴシック" w:cs="ＭＳ Ｐゴシック" w:hint="eastAsia"/>
          <w:color w:val="000000" w:themeColor="text1"/>
          <w:kern w:val="0"/>
          <w:sz w:val="20"/>
          <w:szCs w:val="20"/>
        </w:rPr>
        <w:t>（課税課長）</w:t>
      </w:r>
    </w:p>
    <w:p w14:paraId="53AF6D9C" w14:textId="272B7343" w:rsidR="00FA2F45" w:rsidRPr="005E7604" w:rsidRDefault="000403B8" w:rsidP="00FA2F45">
      <w:pPr>
        <w:ind w:firstLineChars="1500" w:firstLine="3000"/>
        <w:jc w:val="left"/>
        <w:rPr>
          <w:rFonts w:ascii="ＭＳ ゴシック" w:eastAsia="ＭＳ ゴシック" w:hAnsi="ＭＳ ゴシック" w:cs="ＭＳ Ｐゴシック"/>
          <w:color w:val="000000" w:themeColor="text1"/>
          <w:kern w:val="0"/>
          <w:sz w:val="20"/>
          <w:szCs w:val="20"/>
        </w:rPr>
      </w:pPr>
      <w:r w:rsidRPr="000403B8">
        <w:rPr>
          <w:rFonts w:ascii="ＭＳ ゴシック" w:eastAsia="ＭＳ ゴシック" w:hAnsi="ＭＳ ゴシック" w:cs="ＭＳ Ｐゴシック" w:hint="eastAsia"/>
          <w:color w:val="000000" w:themeColor="text1"/>
          <w:kern w:val="0"/>
          <w:sz w:val="20"/>
          <w:szCs w:val="20"/>
        </w:rPr>
        <w:t>大曲　寿治</w:t>
      </w:r>
      <w:r w:rsidR="00FA2F45" w:rsidRPr="005E7604">
        <w:rPr>
          <w:rFonts w:ascii="ＭＳ ゴシック" w:eastAsia="ＭＳ ゴシック" w:hAnsi="ＭＳ ゴシック" w:cs="ＭＳ Ｐゴシック" w:hint="eastAsia"/>
          <w:color w:val="000000" w:themeColor="text1"/>
          <w:kern w:val="0"/>
          <w:sz w:val="20"/>
          <w:szCs w:val="20"/>
        </w:rPr>
        <w:t>（固定資産税担当課長）</w:t>
      </w:r>
    </w:p>
    <w:p w14:paraId="0C0CDF81" w14:textId="79604DFA" w:rsidR="00FA2F45" w:rsidRPr="005E7604" w:rsidRDefault="00AC6F98" w:rsidP="00FA2F45">
      <w:pPr>
        <w:ind w:firstLineChars="1500" w:firstLine="3000"/>
        <w:jc w:val="left"/>
        <w:rPr>
          <w:rFonts w:ascii="ＭＳ ゴシック" w:eastAsia="ＭＳ ゴシック" w:hAnsi="ＭＳ ゴシック"/>
          <w:color w:val="000000" w:themeColor="text1"/>
          <w:sz w:val="20"/>
          <w:szCs w:val="20"/>
        </w:rPr>
      </w:pPr>
      <w:r w:rsidRPr="00AC6F98">
        <w:rPr>
          <w:rFonts w:ascii="ＭＳ ゴシック" w:eastAsia="ＭＳ ゴシック" w:hAnsi="ＭＳ ゴシック" w:cs="ＭＳ Ｐゴシック" w:hint="eastAsia"/>
          <w:color w:val="000000" w:themeColor="text1"/>
          <w:kern w:val="0"/>
          <w:sz w:val="20"/>
          <w:szCs w:val="20"/>
        </w:rPr>
        <w:t>玉造　修一郎</w:t>
      </w:r>
      <w:r w:rsidR="00FA2F45" w:rsidRPr="005E7604">
        <w:rPr>
          <w:rFonts w:ascii="ＭＳ ゴシック" w:eastAsia="ＭＳ ゴシック" w:hAnsi="ＭＳ ゴシック" w:cs="ＭＳ Ｐゴシック" w:hint="eastAsia"/>
          <w:color w:val="000000" w:themeColor="text1"/>
          <w:kern w:val="0"/>
          <w:sz w:val="20"/>
          <w:szCs w:val="20"/>
        </w:rPr>
        <w:t>（収税課長）</w:t>
      </w:r>
    </w:p>
    <w:p w14:paraId="64E70591" w14:textId="77777777" w:rsidR="00FA2F45" w:rsidRPr="005E7604" w:rsidRDefault="00FA2F45" w:rsidP="00FA2F45">
      <w:pPr>
        <w:rPr>
          <w:rFonts w:ascii="ＭＳ ゴシック" w:eastAsia="ＭＳ ゴシック" w:hAnsi="ＭＳ ゴシック"/>
          <w:b/>
          <w:color w:val="000000" w:themeColor="text1"/>
          <w:sz w:val="20"/>
          <w:szCs w:val="20"/>
        </w:rPr>
      </w:pPr>
      <w:r w:rsidRPr="005E7604">
        <w:rPr>
          <w:rFonts w:ascii="ＭＳ ゴシック" w:eastAsia="ＭＳ ゴシック" w:hAnsi="ＭＳ ゴシック" w:hint="eastAsia"/>
          <w:b/>
          <w:color w:val="000000" w:themeColor="text1"/>
          <w:sz w:val="20"/>
          <w:szCs w:val="20"/>
        </w:rPr>
        <w:t>会議の概要：</w:t>
      </w:r>
    </w:p>
    <w:p w14:paraId="0BEAE884" w14:textId="77777777" w:rsidR="00F744D2" w:rsidRPr="005E7604" w:rsidRDefault="00F744D2" w:rsidP="00FA2F45">
      <w:pPr>
        <w:rPr>
          <w:rFonts w:ascii="ＭＳ ゴシック" w:eastAsia="ＭＳ ゴシック" w:hAnsi="ＭＳ ゴシック"/>
          <w:b/>
          <w:color w:val="000000" w:themeColor="text1"/>
          <w:sz w:val="20"/>
          <w:szCs w:val="20"/>
        </w:rPr>
      </w:pPr>
    </w:p>
    <w:p w14:paraId="2056D59B" w14:textId="77777777" w:rsidR="00FA2F45" w:rsidRPr="005E7604" w:rsidRDefault="00FA2F45" w:rsidP="00FA2F45">
      <w:pPr>
        <w:rPr>
          <w:rFonts w:ascii="ＭＳ ゴシック" w:eastAsia="ＭＳ ゴシック" w:hAnsi="ＭＳ ゴシック"/>
          <w:b/>
          <w:color w:val="000000" w:themeColor="text1"/>
          <w:sz w:val="20"/>
          <w:szCs w:val="20"/>
        </w:rPr>
      </w:pPr>
      <w:r w:rsidRPr="005E7604">
        <w:rPr>
          <w:rFonts w:ascii="ＭＳ ゴシック" w:eastAsia="ＭＳ ゴシック" w:hAnsi="ＭＳ ゴシック" w:hint="eastAsia"/>
          <w:b/>
          <w:color w:val="000000" w:themeColor="text1"/>
          <w:sz w:val="20"/>
          <w:szCs w:val="20"/>
        </w:rPr>
        <w:t>１　開会</w:t>
      </w:r>
    </w:p>
    <w:p w14:paraId="3E4D4CB0" w14:textId="2928749B" w:rsidR="00FA2F45" w:rsidRPr="005E7604" w:rsidRDefault="00FA2F45" w:rsidP="00FA2F45">
      <w:pPr>
        <w:rPr>
          <w:rFonts w:ascii="ＭＳ ゴシック" w:eastAsia="ＭＳ ゴシック" w:hAnsi="ＭＳ ゴシック"/>
          <w:color w:val="000000" w:themeColor="text1"/>
          <w:sz w:val="20"/>
          <w:szCs w:val="20"/>
        </w:rPr>
      </w:pPr>
      <w:r w:rsidRPr="005E7604">
        <w:rPr>
          <w:rFonts w:ascii="ＭＳ ゴシック" w:eastAsia="ＭＳ ゴシック" w:hAnsi="ＭＳ ゴシック" w:hint="eastAsia"/>
          <w:color w:val="000000" w:themeColor="text1"/>
          <w:sz w:val="20"/>
          <w:szCs w:val="20"/>
        </w:rPr>
        <w:t xml:space="preserve">　（会長）</w:t>
      </w:r>
    </w:p>
    <w:p w14:paraId="00EE1696" w14:textId="77777777" w:rsidR="000223B0" w:rsidRPr="008C384C" w:rsidRDefault="000223B0" w:rsidP="000223B0">
      <w:pPr>
        <w:tabs>
          <w:tab w:val="left" w:pos="9638"/>
        </w:tabs>
        <w:ind w:leftChars="100" w:left="210" w:right="-1"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本協議会は、平成</w:t>
      </w:r>
      <w:r w:rsidRPr="008C384C">
        <w:rPr>
          <w:rFonts w:ascii="ＭＳ ゴシック" w:eastAsia="ＭＳ ゴシック" w:hAnsi="ＭＳ ゴシック"/>
          <w:sz w:val="20"/>
          <w:szCs w:val="20"/>
        </w:rPr>
        <w:t>2</w:t>
      </w:r>
      <w:r w:rsidRPr="008C384C">
        <w:rPr>
          <w:rFonts w:ascii="ＭＳ ゴシック" w:eastAsia="ＭＳ ゴシック" w:hAnsi="ＭＳ ゴシック" w:hint="eastAsia"/>
          <w:sz w:val="20"/>
          <w:szCs w:val="20"/>
        </w:rPr>
        <w:t>4</w:t>
      </w:r>
      <w:r w:rsidRPr="008C384C">
        <w:rPr>
          <w:rFonts w:ascii="ＭＳ ゴシック" w:eastAsia="ＭＳ ゴシック" w:hAnsi="ＭＳ ゴシック"/>
          <w:sz w:val="20"/>
          <w:szCs w:val="20"/>
        </w:rPr>
        <w:t>年に設置し、今年で1</w:t>
      </w:r>
      <w:r w:rsidRPr="008C384C">
        <w:rPr>
          <w:rFonts w:ascii="ＭＳ ゴシック" w:eastAsia="ＭＳ ゴシック" w:hAnsi="ＭＳ ゴシック" w:hint="eastAsia"/>
          <w:sz w:val="20"/>
          <w:szCs w:val="20"/>
        </w:rPr>
        <w:t>5</w:t>
      </w:r>
      <w:r w:rsidRPr="008C384C">
        <w:rPr>
          <w:rFonts w:ascii="ＭＳ ゴシック" w:eastAsia="ＭＳ ゴシック" w:hAnsi="ＭＳ ゴシック"/>
          <w:sz w:val="20"/>
          <w:szCs w:val="20"/>
        </w:rPr>
        <w:t>年目を迎える。この間、デジタル技術の進展等により社会環境は大きく変化し、税務行政の在り方についても大きく変わりつつある。我々は、これらの変化に柔軟に対応し、効率的かつ効果的な税務行政を実現するため、府市の連携・協力体制を構築してきた。</w:t>
      </w:r>
    </w:p>
    <w:p w14:paraId="1F6333B6" w14:textId="057F550A" w:rsidR="000223B0" w:rsidRPr="008C384C" w:rsidRDefault="000223B0" w:rsidP="000223B0">
      <w:pPr>
        <w:tabs>
          <w:tab w:val="left" w:pos="9638"/>
        </w:tabs>
        <w:ind w:leftChars="100" w:left="210" w:right="-1" w:firstLineChars="100" w:firstLine="200"/>
        <w:rPr>
          <w:rFonts w:ascii="ＭＳ ゴシック" w:eastAsia="ＭＳ ゴシック" w:hAnsi="ＭＳ ゴシック"/>
          <w:sz w:val="20"/>
          <w:szCs w:val="20"/>
        </w:rPr>
      </w:pPr>
      <w:r w:rsidRPr="008C384C">
        <w:rPr>
          <w:rFonts w:ascii="ＭＳ ゴシック" w:eastAsia="ＭＳ ゴシック" w:hAnsi="ＭＳ ゴシック"/>
          <w:sz w:val="20"/>
          <w:szCs w:val="20"/>
        </w:rPr>
        <w:t>賦課徴収全般にわたる課題等は府・市の税務部門において共通しているところも多いことから</w:t>
      </w:r>
      <w:r w:rsidRPr="008C384C">
        <w:rPr>
          <w:rFonts w:ascii="ＭＳ ゴシック" w:eastAsia="ＭＳ ゴシック" w:hAnsi="ＭＳ ゴシック" w:hint="eastAsia"/>
          <w:sz w:val="20"/>
          <w:szCs w:val="20"/>
        </w:rPr>
        <w:t>、これらの取組や情報共有は、住民サービスの向上や事務の効率化、さらには職員の人材育成にもつながり、適正・公平な賦課徴収及び税収確保にも大きな意味があると考えている。</w:t>
      </w:r>
    </w:p>
    <w:p w14:paraId="2B257341" w14:textId="579C2222" w:rsidR="000223B0" w:rsidRPr="008C384C" w:rsidRDefault="000223B0" w:rsidP="000223B0">
      <w:pPr>
        <w:tabs>
          <w:tab w:val="left" w:pos="9638"/>
        </w:tabs>
        <w:ind w:leftChars="100" w:left="210" w:right="-1"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現在、副首都・大阪にふさわしい大都市制度協議会が開催されているが、同協議会の動向等も注視しつつ、今後とも、適正・公平な賦課徴収と税収確保という税務行政の責務を果たしていくため、大阪府、大阪市に共通する税務上の諸課題について、より一層、協議・調整を進めてまいりたい。</w:t>
      </w:r>
    </w:p>
    <w:p w14:paraId="78F538C0" w14:textId="77777777" w:rsidR="00FA2F45" w:rsidRPr="008C384C" w:rsidRDefault="00FA2F45" w:rsidP="00FA2F45">
      <w:pPr>
        <w:rPr>
          <w:rFonts w:ascii="ＭＳ ゴシック" w:eastAsia="ＭＳ ゴシック" w:hAnsi="ＭＳ ゴシック"/>
          <w:sz w:val="20"/>
          <w:szCs w:val="20"/>
        </w:rPr>
      </w:pPr>
    </w:p>
    <w:p w14:paraId="358DE57F" w14:textId="77777777" w:rsidR="00FA2F45" w:rsidRPr="008C384C" w:rsidRDefault="00FA2F45" w:rsidP="00FA2F45">
      <w:pPr>
        <w:rPr>
          <w:rFonts w:ascii="ＭＳ ゴシック" w:eastAsia="ＭＳ ゴシック" w:hAnsi="ＭＳ ゴシック"/>
          <w:b/>
          <w:sz w:val="20"/>
          <w:szCs w:val="20"/>
        </w:rPr>
      </w:pPr>
      <w:r w:rsidRPr="008C384C">
        <w:rPr>
          <w:rFonts w:ascii="ＭＳ ゴシック" w:eastAsia="ＭＳ ゴシック" w:hAnsi="ＭＳ ゴシック" w:hint="eastAsia"/>
          <w:b/>
          <w:sz w:val="20"/>
          <w:szCs w:val="20"/>
        </w:rPr>
        <w:t>２　議事</w:t>
      </w:r>
    </w:p>
    <w:p w14:paraId="1FAA0AE3" w14:textId="77777777" w:rsidR="00FA2F45" w:rsidRPr="008C384C" w:rsidRDefault="00FA2F45" w:rsidP="00FA2F45">
      <w:pPr>
        <w:rPr>
          <w:rFonts w:ascii="ＭＳ ゴシック" w:eastAsia="ＭＳ ゴシック" w:hAnsi="ＭＳ ゴシック"/>
          <w:b/>
          <w:sz w:val="20"/>
          <w:szCs w:val="20"/>
        </w:rPr>
      </w:pPr>
      <w:r w:rsidRPr="008C384C">
        <w:rPr>
          <w:rFonts w:ascii="ＭＳ ゴシック" w:eastAsia="ＭＳ ゴシック" w:hAnsi="ＭＳ ゴシック" w:hint="eastAsia"/>
          <w:b/>
          <w:sz w:val="20"/>
          <w:szCs w:val="20"/>
        </w:rPr>
        <w:t>（１）法人関係申告等受付窓口の実施状況について</w:t>
      </w:r>
    </w:p>
    <w:p w14:paraId="59706075" w14:textId="77777777" w:rsidR="00FA2F45" w:rsidRPr="008C384C" w:rsidRDefault="00FA2F45" w:rsidP="00FA2F45">
      <w:pPr>
        <w:ind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●サービス向上部会から資料説明（資料１）</w:t>
      </w:r>
    </w:p>
    <w:p w14:paraId="5A18F4F5" w14:textId="00E36F0A" w:rsidR="000223B0" w:rsidRPr="008C384C" w:rsidRDefault="000223B0" w:rsidP="000223B0">
      <w:pPr>
        <w:ind w:leftChars="100" w:left="210"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納税者の利便性の向上を図るために、平成</w:t>
      </w:r>
      <w:r w:rsidRPr="008C384C">
        <w:rPr>
          <w:rFonts w:ascii="ＭＳ ゴシック" w:eastAsia="ＭＳ ゴシック" w:hAnsi="ＭＳ ゴシック"/>
          <w:sz w:val="20"/>
          <w:szCs w:val="20"/>
        </w:rPr>
        <w:t>25年４月から中央府税事務所に府市申告等窓口を設置し、３月決算法人等の申告受付の繁忙期である</w:t>
      </w:r>
      <w:r w:rsidR="00361993">
        <w:rPr>
          <w:rFonts w:ascii="ＭＳ ゴシック" w:eastAsia="ＭＳ ゴシック" w:hAnsi="ＭＳ ゴシック" w:hint="eastAsia"/>
          <w:sz w:val="20"/>
          <w:szCs w:val="20"/>
        </w:rPr>
        <w:t>５</w:t>
      </w:r>
      <w:r w:rsidRPr="008C384C">
        <w:rPr>
          <w:rFonts w:ascii="ＭＳ ゴシック" w:eastAsia="ＭＳ ゴシック" w:hAnsi="ＭＳ ゴシック"/>
          <w:sz w:val="20"/>
          <w:szCs w:val="20"/>
        </w:rPr>
        <w:t>月末には、別途、大阪府新別館北館内に特設会場を設け受付業務を行っている。</w:t>
      </w:r>
    </w:p>
    <w:p w14:paraId="014CD640" w14:textId="3DD3D625" w:rsidR="000223B0" w:rsidRPr="008C384C" w:rsidRDefault="00D35C3E" w:rsidP="003255B8">
      <w:pPr>
        <w:ind w:leftChars="100" w:left="210"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法人関係申告書の受付実績について、</w:t>
      </w:r>
      <w:r w:rsidR="000223B0" w:rsidRPr="008C384C">
        <w:rPr>
          <w:rFonts w:ascii="ＭＳ ゴシック" w:eastAsia="ＭＳ ゴシック" w:hAnsi="ＭＳ ゴシック" w:hint="eastAsia"/>
          <w:sz w:val="20"/>
          <w:szCs w:val="20"/>
        </w:rPr>
        <w:t>令和７年度は大阪府が</w:t>
      </w:r>
      <w:r w:rsidR="00A062E6" w:rsidRPr="008C384C">
        <w:rPr>
          <w:rFonts w:ascii="ＭＳ ゴシック" w:eastAsia="ＭＳ ゴシック" w:hAnsi="ＭＳ ゴシック"/>
          <w:sz w:val="20"/>
          <w:szCs w:val="20"/>
        </w:rPr>
        <w:t>11,335件</w:t>
      </w:r>
      <w:r w:rsidR="000223B0" w:rsidRPr="008C384C">
        <w:rPr>
          <w:rFonts w:ascii="ＭＳ ゴシック" w:eastAsia="ＭＳ ゴシック" w:hAnsi="ＭＳ ゴシック"/>
          <w:sz w:val="20"/>
          <w:szCs w:val="20"/>
        </w:rPr>
        <w:t>で前年比</w:t>
      </w:r>
      <w:r w:rsidR="00A062E6" w:rsidRPr="008C384C">
        <w:rPr>
          <w:rFonts w:ascii="ＭＳ ゴシック" w:eastAsia="ＭＳ ゴシック" w:hAnsi="ＭＳ ゴシック"/>
          <w:sz w:val="20"/>
          <w:szCs w:val="20"/>
        </w:rPr>
        <w:t>80.6％</w:t>
      </w:r>
      <w:r w:rsidR="000223B0" w:rsidRPr="008C384C">
        <w:rPr>
          <w:rFonts w:ascii="ＭＳ ゴシック" w:eastAsia="ＭＳ ゴシック" w:hAnsi="ＭＳ ゴシック"/>
          <w:sz w:val="20"/>
          <w:szCs w:val="20"/>
        </w:rPr>
        <w:t>、大阪市が</w:t>
      </w:r>
      <w:r w:rsidR="00A062E6" w:rsidRPr="008C384C">
        <w:rPr>
          <w:rFonts w:ascii="ＭＳ ゴシック" w:eastAsia="ＭＳ ゴシック" w:hAnsi="ＭＳ ゴシック"/>
          <w:sz w:val="20"/>
          <w:szCs w:val="20"/>
        </w:rPr>
        <w:t>8,489件</w:t>
      </w:r>
      <w:r w:rsidR="000223B0" w:rsidRPr="008C384C">
        <w:rPr>
          <w:rFonts w:ascii="ＭＳ ゴシック" w:eastAsia="ＭＳ ゴシック" w:hAnsi="ＭＳ ゴシック"/>
          <w:sz w:val="20"/>
          <w:szCs w:val="20"/>
        </w:rPr>
        <w:t>で前年比</w:t>
      </w:r>
      <w:r w:rsidR="00A062E6" w:rsidRPr="008C384C">
        <w:rPr>
          <w:rFonts w:ascii="ＭＳ ゴシック" w:eastAsia="ＭＳ ゴシック" w:hAnsi="ＭＳ ゴシック"/>
          <w:sz w:val="20"/>
          <w:szCs w:val="20"/>
        </w:rPr>
        <w:t>78.4％</w:t>
      </w:r>
      <w:r w:rsidR="000223B0" w:rsidRPr="008C384C">
        <w:rPr>
          <w:rFonts w:ascii="ＭＳ ゴシック" w:eastAsia="ＭＳ ゴシック" w:hAnsi="ＭＳ ゴシック"/>
          <w:sz w:val="20"/>
          <w:szCs w:val="20"/>
        </w:rPr>
        <w:t>であり、府市ともに令和</w:t>
      </w:r>
      <w:r w:rsidR="00A062E6" w:rsidRPr="008C384C">
        <w:rPr>
          <w:rFonts w:ascii="ＭＳ ゴシック" w:eastAsia="ＭＳ ゴシック" w:hAnsi="ＭＳ ゴシック" w:hint="eastAsia"/>
          <w:sz w:val="20"/>
          <w:szCs w:val="20"/>
        </w:rPr>
        <w:t>６</w:t>
      </w:r>
      <w:r w:rsidR="000223B0" w:rsidRPr="008C384C">
        <w:rPr>
          <w:rFonts w:ascii="ＭＳ ゴシック" w:eastAsia="ＭＳ ゴシック" w:hAnsi="ＭＳ ゴシック"/>
          <w:sz w:val="20"/>
          <w:szCs w:val="20"/>
        </w:rPr>
        <w:t>年度より受付件数は減少している。近年の実績は減少傾向であるが、これは電子申請</w:t>
      </w:r>
      <w:r w:rsidRPr="008C384C">
        <w:rPr>
          <w:rFonts w:ascii="ＭＳ ゴシック" w:eastAsia="ＭＳ ゴシック" w:hAnsi="ＭＳ ゴシック" w:hint="eastAsia"/>
          <w:sz w:val="20"/>
          <w:szCs w:val="20"/>
        </w:rPr>
        <w:t>、いわゆる</w:t>
      </w:r>
      <w:proofErr w:type="spellStart"/>
      <w:r w:rsidR="000223B0" w:rsidRPr="008C384C">
        <w:rPr>
          <w:rFonts w:ascii="ＭＳ ゴシック" w:eastAsia="ＭＳ ゴシック" w:hAnsi="ＭＳ ゴシック"/>
          <w:sz w:val="20"/>
          <w:szCs w:val="20"/>
        </w:rPr>
        <w:t>eLTAX</w:t>
      </w:r>
      <w:proofErr w:type="spellEnd"/>
      <w:r w:rsidR="000223B0" w:rsidRPr="008C384C">
        <w:rPr>
          <w:rFonts w:ascii="ＭＳ ゴシック" w:eastAsia="ＭＳ ゴシック" w:hAnsi="ＭＳ ゴシック"/>
          <w:sz w:val="20"/>
          <w:szCs w:val="20"/>
        </w:rPr>
        <w:t>の利用率が毎年増加しており、その影響によるものと思われる。しかし、</w:t>
      </w:r>
      <w:r w:rsidRPr="008C384C">
        <w:rPr>
          <w:rFonts w:ascii="ＭＳ ゴシック" w:eastAsia="ＭＳ ゴシック" w:hAnsi="ＭＳ ゴシック" w:hint="eastAsia"/>
          <w:sz w:val="20"/>
          <w:szCs w:val="20"/>
        </w:rPr>
        <w:t>中央</w:t>
      </w:r>
      <w:r w:rsidR="003255B8" w:rsidRPr="008C384C">
        <w:rPr>
          <w:rFonts w:ascii="ＭＳ ゴシック" w:eastAsia="ＭＳ ゴシック" w:hAnsi="ＭＳ ゴシック" w:hint="eastAsia"/>
          <w:sz w:val="20"/>
          <w:szCs w:val="20"/>
        </w:rPr>
        <w:t>府税事務</w:t>
      </w:r>
      <w:r w:rsidR="003255B8" w:rsidRPr="008C384C">
        <w:rPr>
          <w:rFonts w:ascii="ＭＳ ゴシック" w:eastAsia="ＭＳ ゴシック" w:hAnsi="ＭＳ ゴシック" w:hint="eastAsia"/>
          <w:sz w:val="20"/>
          <w:szCs w:val="20"/>
        </w:rPr>
        <w:lastRenderedPageBreak/>
        <w:t>所は市内全体受付件数の</w:t>
      </w:r>
      <w:r w:rsidRPr="008C384C">
        <w:rPr>
          <w:rFonts w:ascii="ＭＳ ゴシック" w:eastAsia="ＭＳ ゴシック" w:hAnsi="ＭＳ ゴシック" w:hint="eastAsia"/>
          <w:sz w:val="20"/>
          <w:szCs w:val="20"/>
        </w:rPr>
        <w:t>４</w:t>
      </w:r>
      <w:r w:rsidR="003255B8" w:rsidRPr="008C384C">
        <w:rPr>
          <w:rFonts w:ascii="ＭＳ ゴシック" w:eastAsia="ＭＳ ゴシック" w:hAnsi="ＭＳ ゴシック" w:hint="eastAsia"/>
          <w:sz w:val="20"/>
          <w:szCs w:val="20"/>
        </w:rPr>
        <w:t>割</w:t>
      </w:r>
      <w:r w:rsidRPr="008C384C">
        <w:rPr>
          <w:rFonts w:ascii="ＭＳ ゴシック" w:eastAsia="ＭＳ ゴシック" w:hAnsi="ＭＳ ゴシック" w:hint="eastAsia"/>
          <w:sz w:val="20"/>
          <w:szCs w:val="20"/>
        </w:rPr>
        <w:t>近く</w:t>
      </w:r>
      <w:r w:rsidR="003255B8" w:rsidRPr="008C384C">
        <w:rPr>
          <w:rFonts w:ascii="ＭＳ ゴシック" w:eastAsia="ＭＳ ゴシック" w:hAnsi="ＭＳ ゴシック" w:hint="eastAsia"/>
          <w:sz w:val="20"/>
          <w:szCs w:val="20"/>
        </w:rPr>
        <w:t>を占めるとともに、船場法人市税事務所分室についても、市内全体受付件数の２割以上の受付実績がある。</w:t>
      </w:r>
    </w:p>
    <w:p w14:paraId="1D0128EC" w14:textId="59FBECE5" w:rsidR="000223B0" w:rsidRPr="008C384C" w:rsidRDefault="000223B0" w:rsidP="000223B0">
      <w:pPr>
        <w:ind w:leftChars="100" w:left="210"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納税証明書の発行実績について</w:t>
      </w:r>
      <w:r w:rsidR="003255B8" w:rsidRPr="008C384C">
        <w:rPr>
          <w:rFonts w:ascii="ＭＳ ゴシック" w:eastAsia="ＭＳ ゴシック" w:hAnsi="ＭＳ ゴシック" w:hint="eastAsia"/>
          <w:sz w:val="20"/>
          <w:szCs w:val="20"/>
        </w:rPr>
        <w:t>、</w:t>
      </w:r>
      <w:r w:rsidRPr="008C384C">
        <w:rPr>
          <w:rFonts w:ascii="ＭＳ ゴシック" w:eastAsia="ＭＳ ゴシック" w:hAnsi="ＭＳ ゴシック" w:hint="eastAsia"/>
          <w:sz w:val="20"/>
          <w:szCs w:val="20"/>
        </w:rPr>
        <w:t>令和７年度は大阪府が</w:t>
      </w:r>
      <w:r w:rsidRPr="008C384C">
        <w:rPr>
          <w:rFonts w:ascii="ＭＳ ゴシック" w:eastAsia="ＭＳ ゴシック" w:hAnsi="ＭＳ ゴシック"/>
          <w:sz w:val="20"/>
          <w:szCs w:val="20"/>
        </w:rPr>
        <w:t>36,068枚、大阪市が5,438枚であ</w:t>
      </w:r>
      <w:r w:rsidR="00D35C3E" w:rsidRPr="008C384C">
        <w:rPr>
          <w:rFonts w:ascii="ＭＳ ゴシック" w:eastAsia="ＭＳ ゴシック" w:hAnsi="ＭＳ ゴシック" w:hint="eastAsia"/>
          <w:sz w:val="20"/>
          <w:szCs w:val="20"/>
        </w:rPr>
        <w:t>る。</w:t>
      </w:r>
      <w:r w:rsidRPr="008C384C">
        <w:rPr>
          <w:rFonts w:ascii="ＭＳ ゴシック" w:eastAsia="ＭＳ ゴシック" w:hAnsi="ＭＳ ゴシック" w:hint="eastAsia"/>
          <w:sz w:val="20"/>
          <w:szCs w:val="20"/>
        </w:rPr>
        <w:t>中央府税事務所は前年度より増加し、市内全体の７割を占める。また、船場法人市税事務所分室は、市内全体の</w:t>
      </w:r>
      <w:r w:rsidRPr="008C384C">
        <w:rPr>
          <w:rFonts w:ascii="ＭＳ ゴシック" w:eastAsia="ＭＳ ゴシック" w:hAnsi="ＭＳ ゴシック"/>
          <w:sz w:val="20"/>
          <w:szCs w:val="20"/>
        </w:rPr>
        <w:t>5.7％と前年度よりわずかに減少したものの、市内35拠点の中で３番目に多い枚数を発行している。</w:t>
      </w:r>
    </w:p>
    <w:p w14:paraId="27AB04BD" w14:textId="0A726CBE" w:rsidR="000223B0" w:rsidRPr="008C384C" w:rsidRDefault="000223B0" w:rsidP="000223B0">
      <w:pPr>
        <w:ind w:leftChars="100" w:left="210"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以上のことから、府市申告等受付窓口は、法人関係申告書の受付や納税証明書の交付において多くの納税者の方にその存在が広く認識されるとともに、利便性の高い拠点として利用していただいて</w:t>
      </w:r>
      <w:r w:rsidR="003255B8" w:rsidRPr="008C384C">
        <w:rPr>
          <w:rFonts w:ascii="ＭＳ ゴシック" w:eastAsia="ＭＳ ゴシック" w:hAnsi="ＭＳ ゴシック" w:hint="eastAsia"/>
          <w:sz w:val="20"/>
          <w:szCs w:val="20"/>
        </w:rPr>
        <w:t>おり、</w:t>
      </w:r>
      <w:r w:rsidRPr="008C384C">
        <w:rPr>
          <w:rFonts w:ascii="ＭＳ ゴシック" w:eastAsia="ＭＳ ゴシック" w:hAnsi="ＭＳ ゴシック" w:hint="eastAsia"/>
          <w:sz w:val="20"/>
          <w:szCs w:val="20"/>
        </w:rPr>
        <w:t>今後も、繁忙期の対応や円滑な業務執行体制の確保を継続するとともに、納税者サービスの更なる向上に向けて相互に協議を行っていく。</w:t>
      </w:r>
    </w:p>
    <w:p w14:paraId="64829C86" w14:textId="77777777" w:rsidR="00D50B8C" w:rsidRPr="008C384C" w:rsidRDefault="00D50B8C" w:rsidP="0067353D">
      <w:pPr>
        <w:ind w:leftChars="100" w:left="210" w:firstLineChars="100" w:firstLine="200"/>
        <w:rPr>
          <w:rFonts w:ascii="ＭＳ ゴシック" w:eastAsia="ＭＳ ゴシック" w:hAnsi="ＭＳ ゴシック"/>
          <w:sz w:val="20"/>
          <w:szCs w:val="20"/>
        </w:rPr>
      </w:pPr>
    </w:p>
    <w:p w14:paraId="4B21EE38" w14:textId="77777777" w:rsidR="000B2BC3" w:rsidRPr="008C384C" w:rsidRDefault="000B2BC3" w:rsidP="005F4125">
      <w:pPr>
        <w:ind w:leftChars="100" w:left="21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●主な質問、意見等</w:t>
      </w:r>
    </w:p>
    <w:p w14:paraId="6FBCB17C" w14:textId="77777777" w:rsidR="00FF2A27" w:rsidRPr="008C384C" w:rsidRDefault="00FF2A27" w:rsidP="005F4125">
      <w:pPr>
        <w:ind w:leftChars="100" w:left="21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（大阪府）</w:t>
      </w:r>
    </w:p>
    <w:p w14:paraId="3A2ED4DD" w14:textId="70E76E86" w:rsidR="00FF2A27" w:rsidRPr="008C384C" w:rsidRDefault="00307CC4" w:rsidP="005F4125">
      <w:pPr>
        <w:ind w:leftChars="100" w:left="210"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法人関係申告書等の窓口での受付件数は減少傾向にあり、</w:t>
      </w:r>
      <w:proofErr w:type="spellStart"/>
      <w:r w:rsidRPr="008C384C">
        <w:rPr>
          <w:rFonts w:ascii="ＭＳ ゴシック" w:eastAsia="ＭＳ ゴシック" w:hAnsi="ＭＳ ゴシック"/>
          <w:sz w:val="20"/>
          <w:szCs w:val="20"/>
        </w:rPr>
        <w:t>eLTAX</w:t>
      </w:r>
      <w:proofErr w:type="spellEnd"/>
      <w:r w:rsidRPr="008C384C">
        <w:rPr>
          <w:rFonts w:ascii="ＭＳ ゴシック" w:eastAsia="ＭＳ ゴシック" w:hAnsi="ＭＳ ゴシック"/>
          <w:sz w:val="20"/>
          <w:szCs w:val="20"/>
        </w:rPr>
        <w:t>による申告が増えているということであるが、大阪市全体での直近の利用率はどれくらいなのか。</w:t>
      </w:r>
    </w:p>
    <w:p w14:paraId="599E8C85" w14:textId="4AE9D694" w:rsidR="00B80612" w:rsidRPr="008C384C" w:rsidRDefault="00FF2A27" w:rsidP="005F4125">
      <w:pPr>
        <w:ind w:leftChars="100" w:left="21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（大阪市）</w:t>
      </w:r>
    </w:p>
    <w:p w14:paraId="5A8E8D14" w14:textId="48C24228" w:rsidR="003255B8" w:rsidRPr="008C384C" w:rsidRDefault="003255B8" w:rsidP="005F4125">
      <w:pPr>
        <w:ind w:leftChars="100" w:left="210"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令和７年度の</w:t>
      </w:r>
      <w:proofErr w:type="spellStart"/>
      <w:r w:rsidRPr="008C384C">
        <w:rPr>
          <w:rFonts w:ascii="ＭＳ ゴシック" w:eastAsia="ＭＳ ゴシック" w:hAnsi="ＭＳ ゴシック"/>
          <w:sz w:val="20"/>
          <w:szCs w:val="20"/>
        </w:rPr>
        <w:t>eLTAX</w:t>
      </w:r>
      <w:proofErr w:type="spellEnd"/>
      <w:r w:rsidRPr="008C384C">
        <w:rPr>
          <w:rFonts w:ascii="ＭＳ ゴシック" w:eastAsia="ＭＳ ゴシック" w:hAnsi="ＭＳ ゴシック"/>
          <w:sz w:val="20"/>
          <w:szCs w:val="20"/>
        </w:rPr>
        <w:t>による申告実績になるが、法人市民税・事業所税合わせ</w:t>
      </w:r>
      <w:r w:rsidR="00361993">
        <w:rPr>
          <w:rFonts w:ascii="ＭＳ ゴシック" w:eastAsia="ＭＳ ゴシック" w:hAnsi="ＭＳ ゴシック" w:hint="eastAsia"/>
          <w:sz w:val="20"/>
          <w:szCs w:val="20"/>
        </w:rPr>
        <w:t>て</w:t>
      </w:r>
      <w:r w:rsidRPr="008C384C">
        <w:rPr>
          <w:rFonts w:ascii="ＭＳ ゴシック" w:eastAsia="ＭＳ ゴシック" w:hAnsi="ＭＳ ゴシック"/>
          <w:sz w:val="20"/>
          <w:szCs w:val="20"/>
        </w:rPr>
        <w:t>90.2％となっており、令和６年度に比べ、3.4ポイント上昇している。</w:t>
      </w:r>
    </w:p>
    <w:p w14:paraId="36687A04" w14:textId="17364857" w:rsidR="00FF2A27" w:rsidRPr="008C384C" w:rsidRDefault="00FF2A27" w:rsidP="005F4125">
      <w:pPr>
        <w:ind w:leftChars="100" w:left="21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（大阪市）</w:t>
      </w:r>
    </w:p>
    <w:p w14:paraId="611DAAD7" w14:textId="476775F2" w:rsidR="00FF2A27" w:rsidRPr="008C384C" w:rsidRDefault="00307CC4" w:rsidP="005F4125">
      <w:pPr>
        <w:ind w:leftChars="100" w:left="210"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大阪府の法人府民税の</w:t>
      </w:r>
      <w:proofErr w:type="spellStart"/>
      <w:r w:rsidRPr="008C384C">
        <w:rPr>
          <w:rFonts w:ascii="ＭＳ ゴシック" w:eastAsia="ＭＳ ゴシック" w:hAnsi="ＭＳ ゴシック"/>
          <w:sz w:val="20"/>
          <w:szCs w:val="20"/>
        </w:rPr>
        <w:t>eLTAX</w:t>
      </w:r>
      <w:proofErr w:type="spellEnd"/>
      <w:r w:rsidRPr="008C384C">
        <w:rPr>
          <w:rFonts w:ascii="ＭＳ ゴシック" w:eastAsia="ＭＳ ゴシック" w:hAnsi="ＭＳ ゴシック"/>
          <w:sz w:val="20"/>
          <w:szCs w:val="20"/>
        </w:rPr>
        <w:t>による申告実績はどれくらいか。</w:t>
      </w:r>
    </w:p>
    <w:p w14:paraId="4A2FED92" w14:textId="77777777" w:rsidR="00FF2A27" w:rsidRPr="008C384C" w:rsidRDefault="00FF2A27" w:rsidP="005F4125">
      <w:pPr>
        <w:ind w:leftChars="100" w:left="21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（大阪府）</w:t>
      </w:r>
    </w:p>
    <w:p w14:paraId="7DC6086C" w14:textId="7F703882" w:rsidR="00CE2AEE" w:rsidRPr="008C384C" w:rsidRDefault="00B80612" w:rsidP="003255B8">
      <w:pPr>
        <w:ind w:left="400" w:hangingChars="200" w:hanging="4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　</w:t>
      </w:r>
      <w:r w:rsidR="005F4125" w:rsidRPr="008C384C">
        <w:rPr>
          <w:rFonts w:ascii="ＭＳ ゴシック" w:eastAsia="ＭＳ ゴシック" w:hAnsi="ＭＳ ゴシック" w:hint="eastAsia"/>
          <w:sz w:val="20"/>
          <w:szCs w:val="20"/>
        </w:rPr>
        <w:t xml:space="preserve">　</w:t>
      </w:r>
      <w:r w:rsidR="003255B8" w:rsidRPr="008C384C">
        <w:rPr>
          <w:rFonts w:ascii="ＭＳ ゴシック" w:eastAsia="ＭＳ ゴシック" w:hAnsi="ＭＳ ゴシック" w:hint="eastAsia"/>
          <w:sz w:val="20"/>
          <w:szCs w:val="20"/>
        </w:rPr>
        <w:t>令和７年度の法人府民税の</w:t>
      </w:r>
      <w:proofErr w:type="spellStart"/>
      <w:r w:rsidR="003255B8" w:rsidRPr="008C384C">
        <w:rPr>
          <w:rFonts w:ascii="ＭＳ ゴシック" w:eastAsia="ＭＳ ゴシック" w:hAnsi="ＭＳ ゴシック"/>
          <w:sz w:val="20"/>
          <w:szCs w:val="20"/>
        </w:rPr>
        <w:t>eLTAX</w:t>
      </w:r>
      <w:proofErr w:type="spellEnd"/>
      <w:r w:rsidR="003255B8" w:rsidRPr="008C384C">
        <w:rPr>
          <w:rFonts w:ascii="ＭＳ ゴシック" w:eastAsia="ＭＳ ゴシック" w:hAnsi="ＭＳ ゴシック"/>
          <w:sz w:val="20"/>
          <w:szCs w:val="20"/>
        </w:rPr>
        <w:t>による申告実績は90.1％で、令和６年度と比べ、3.0ポイント上昇している。</w:t>
      </w:r>
    </w:p>
    <w:p w14:paraId="313E2394" w14:textId="77777777" w:rsidR="00CE2AEE" w:rsidRPr="008C384C" w:rsidRDefault="00CE2AEE" w:rsidP="000B2BC3">
      <w:pPr>
        <w:ind w:left="200" w:hangingChars="100" w:hanging="200"/>
        <w:rPr>
          <w:rFonts w:ascii="ＭＳ ゴシック" w:eastAsia="ＭＳ ゴシック" w:hAnsi="ＭＳ ゴシック"/>
          <w:sz w:val="20"/>
          <w:szCs w:val="20"/>
        </w:rPr>
      </w:pPr>
    </w:p>
    <w:p w14:paraId="37E7A07C" w14:textId="77777777" w:rsidR="00FA2F45" w:rsidRPr="008C384C" w:rsidRDefault="00FA2F45" w:rsidP="00FA2F45">
      <w:pPr>
        <w:rPr>
          <w:rFonts w:ascii="ＭＳ ゴシック" w:eastAsia="ＭＳ ゴシック" w:hAnsi="ＭＳ ゴシック"/>
          <w:b/>
          <w:sz w:val="20"/>
          <w:szCs w:val="20"/>
        </w:rPr>
      </w:pPr>
      <w:r w:rsidRPr="008C384C">
        <w:rPr>
          <w:rFonts w:ascii="ＭＳ ゴシック" w:eastAsia="ＭＳ ゴシック" w:hAnsi="ＭＳ ゴシック" w:hint="eastAsia"/>
          <w:b/>
          <w:sz w:val="20"/>
          <w:szCs w:val="20"/>
        </w:rPr>
        <w:t>（２）法人関係共同調査業務の取組状況等について</w:t>
      </w:r>
    </w:p>
    <w:p w14:paraId="4C0485F8" w14:textId="77777777" w:rsidR="00FA2F45" w:rsidRPr="008C384C" w:rsidRDefault="00FA2F45" w:rsidP="00FA2F45">
      <w:pPr>
        <w:ind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●課税部会から資料説明（資料２）　</w:t>
      </w:r>
    </w:p>
    <w:p w14:paraId="570990E9" w14:textId="77777777" w:rsidR="003255B8" w:rsidRPr="008C384C" w:rsidRDefault="00875AD0" w:rsidP="00946A85">
      <w:pPr>
        <w:ind w:left="200" w:hangingChars="100" w:hanging="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　　</w:t>
      </w:r>
      <w:r w:rsidR="003255B8" w:rsidRPr="008C384C">
        <w:rPr>
          <w:rFonts w:ascii="ＭＳ ゴシック" w:eastAsia="ＭＳ ゴシック" w:hAnsi="ＭＳ ゴシック" w:hint="eastAsia"/>
          <w:sz w:val="20"/>
          <w:szCs w:val="20"/>
        </w:rPr>
        <w:t>令和７年度は令和６年度</w:t>
      </w:r>
      <w:r w:rsidR="00946A85" w:rsidRPr="008C384C">
        <w:rPr>
          <w:rFonts w:ascii="ＭＳ ゴシック" w:eastAsia="ＭＳ ゴシック" w:hAnsi="ＭＳ ゴシック" w:hint="eastAsia"/>
          <w:sz w:val="20"/>
          <w:szCs w:val="20"/>
        </w:rPr>
        <w:t>に引き続き、大阪府・大阪市がそれぞれ保有する情報を基に事務所等設立の届出書を提出していない法人を捕捉するため、届出書提出の慫慂を行った。</w:t>
      </w:r>
    </w:p>
    <w:p w14:paraId="69A2BC5C" w14:textId="6077722C" w:rsidR="003255B8" w:rsidRPr="008C384C" w:rsidRDefault="003255B8" w:rsidP="00EB07CB">
      <w:pPr>
        <w:ind w:leftChars="100" w:left="210"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これまで共同調査として実施してきた飲食業等許可申請調査は、必要な労力に見合う結果が見込めないことから令和７年度</w:t>
      </w:r>
      <w:r w:rsidR="00EB07CB" w:rsidRPr="008C384C">
        <w:rPr>
          <w:rFonts w:ascii="ＭＳ ゴシック" w:eastAsia="ＭＳ ゴシック" w:hAnsi="ＭＳ ゴシック" w:hint="eastAsia"/>
          <w:sz w:val="20"/>
          <w:szCs w:val="20"/>
        </w:rPr>
        <w:t>については</w:t>
      </w:r>
      <w:r w:rsidRPr="008C384C">
        <w:rPr>
          <w:rFonts w:ascii="ＭＳ ゴシック" w:eastAsia="ＭＳ ゴシック" w:hAnsi="ＭＳ ゴシック" w:hint="eastAsia"/>
          <w:sz w:val="20"/>
          <w:szCs w:val="20"/>
        </w:rPr>
        <w:t>共同調査としての実施を停止し</w:t>
      </w:r>
      <w:r w:rsidR="00EB07CB" w:rsidRPr="008C384C">
        <w:rPr>
          <w:rFonts w:ascii="ＭＳ ゴシック" w:eastAsia="ＭＳ ゴシック" w:hAnsi="ＭＳ ゴシック" w:hint="eastAsia"/>
          <w:sz w:val="20"/>
          <w:szCs w:val="20"/>
        </w:rPr>
        <w:t>たため</w:t>
      </w:r>
      <w:r w:rsidRPr="008C384C">
        <w:rPr>
          <w:rFonts w:ascii="ＭＳ ゴシック" w:eastAsia="ＭＳ ゴシック" w:hAnsi="ＭＳ ゴシック" w:hint="eastAsia"/>
          <w:sz w:val="20"/>
          <w:szCs w:val="20"/>
        </w:rPr>
        <w:t>、令和７年度は自動車定置場調査、ＮＴＴデータ調査、薬局調査を実施し</w:t>
      </w:r>
      <w:r w:rsidR="00EB07CB" w:rsidRPr="008C384C">
        <w:rPr>
          <w:rFonts w:ascii="ＭＳ ゴシック" w:eastAsia="ＭＳ ゴシック" w:hAnsi="ＭＳ ゴシック" w:hint="eastAsia"/>
          <w:sz w:val="20"/>
          <w:szCs w:val="20"/>
        </w:rPr>
        <w:t>た。</w:t>
      </w:r>
      <w:r w:rsidRPr="008C384C">
        <w:rPr>
          <w:rFonts w:ascii="ＭＳ ゴシック" w:eastAsia="ＭＳ ゴシック" w:hAnsi="ＭＳ ゴシック" w:hint="eastAsia"/>
          <w:sz w:val="20"/>
          <w:szCs w:val="20"/>
        </w:rPr>
        <w:t>合計で</w:t>
      </w:r>
      <w:r w:rsidRPr="008C384C">
        <w:rPr>
          <w:rFonts w:ascii="ＭＳ ゴシック" w:eastAsia="ＭＳ ゴシック" w:hAnsi="ＭＳ ゴシック"/>
          <w:sz w:val="20"/>
          <w:szCs w:val="20"/>
        </w:rPr>
        <w:t>164件の慫慂を実施し、このうち府では42件、市では45件の新規登録の届出があった。</w:t>
      </w:r>
      <w:r w:rsidRPr="008C384C">
        <w:rPr>
          <w:rFonts w:ascii="ＭＳ ゴシック" w:eastAsia="ＭＳ ゴシック" w:hAnsi="ＭＳ ゴシック" w:hint="eastAsia"/>
          <w:sz w:val="20"/>
          <w:szCs w:val="20"/>
        </w:rPr>
        <w:t>慫慂件数に対する新規登録件数の割合は、５割程度であり、課税部会としては一定の効果が得られたものと考えている。</w:t>
      </w:r>
    </w:p>
    <w:p w14:paraId="6EE6E325" w14:textId="30278895" w:rsidR="00EB07CB" w:rsidRDefault="003255B8" w:rsidP="00EB07CB">
      <w:pPr>
        <w:ind w:leftChars="100" w:left="21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　</w:t>
      </w:r>
      <w:r w:rsidR="00EB07CB" w:rsidRPr="008C384C">
        <w:rPr>
          <w:rFonts w:ascii="ＭＳ ゴシック" w:eastAsia="ＭＳ ゴシック" w:hAnsi="ＭＳ ゴシック" w:hint="eastAsia"/>
          <w:sz w:val="20"/>
          <w:szCs w:val="20"/>
        </w:rPr>
        <w:t>その他の取組として、府市の事務担当者を対象とした法人住民税に係る事例研修を実施している。令和７年度は、２月に大阪府主催で直税課税研修の事例演習及び解説を実施する形式での開催とした。参加者に対して行ったアンケートではＮＰＯ法人等の事業年度について参考になったとの意見があった。また、府市の取扱いの違いについて理解できたとの意見があった。</w:t>
      </w:r>
    </w:p>
    <w:p w14:paraId="0E475799" w14:textId="553554A3" w:rsidR="009D2E09" w:rsidRPr="008C384C" w:rsidRDefault="009D2E09" w:rsidP="00EB07CB">
      <w:pPr>
        <w:ind w:leftChars="100" w:left="210"/>
        <w:rPr>
          <w:rFonts w:ascii="ＭＳ ゴシック" w:eastAsia="ＭＳ ゴシック" w:hAnsi="ＭＳ ゴシック"/>
          <w:sz w:val="20"/>
          <w:szCs w:val="20"/>
        </w:rPr>
      </w:pPr>
      <w:r w:rsidRPr="009D2E09">
        <w:rPr>
          <w:rFonts w:ascii="ＭＳ ゴシック" w:eastAsia="ＭＳ ゴシック" w:hAnsi="ＭＳ ゴシック"/>
          <w:sz w:val="20"/>
          <w:szCs w:val="20"/>
        </w:rPr>
        <w:t xml:space="preserve">　また、令和７年10月13日まで開催された大阪・関西万博における営業参加者について、府市がそれぞれ保有する情報を共有し、府税事務所及び市税事務所各々での申告等慫慂を行った。</w:t>
      </w:r>
    </w:p>
    <w:p w14:paraId="29D5A0D4" w14:textId="6F5C4D06" w:rsidR="00767570" w:rsidRPr="008C384C" w:rsidRDefault="00767570" w:rsidP="00767570">
      <w:pPr>
        <w:ind w:left="200" w:hangingChars="100" w:hanging="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　　令和８年度の法人関係共同調査業務の取組については、引き続き、大阪府・大阪市がそれぞれの調査により新規法人を捕捉するための慫慂文書や互いの団体への提出を求める案内文に、府市双方のＨＰ掲載の様式を案内するチラシを同封し発送する取組を行う。</w:t>
      </w:r>
    </w:p>
    <w:p w14:paraId="06DA69F4" w14:textId="77777777" w:rsidR="00767570" w:rsidRPr="008C384C" w:rsidRDefault="00767570" w:rsidP="00767570">
      <w:pPr>
        <w:ind w:leftChars="100" w:left="21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　法人住民税にかかる研修については、府が開催する研修に市の担当者が参加することで、府市間の認識の共有を図るとともに、双方の実務能力の向上のための研修を実施していきたいと考えている。</w:t>
      </w:r>
    </w:p>
    <w:p w14:paraId="552A101A" w14:textId="4504CA94" w:rsidR="00767570" w:rsidRPr="008C384C" w:rsidRDefault="00767570" w:rsidP="00767570">
      <w:pPr>
        <w:ind w:leftChars="100" w:left="21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　また、大阪・関西万博における営業参加者について、引き続き府市の情報を共有し、未提出法人等に対して申告</w:t>
      </w:r>
      <w:r w:rsidRPr="008C384C">
        <w:rPr>
          <w:rFonts w:ascii="ＭＳ ゴシック" w:eastAsia="ＭＳ ゴシック" w:hAnsi="ＭＳ ゴシック" w:hint="eastAsia"/>
          <w:sz w:val="20"/>
          <w:szCs w:val="20"/>
        </w:rPr>
        <w:lastRenderedPageBreak/>
        <w:t>等慫慂を実施していきたい。</w:t>
      </w:r>
    </w:p>
    <w:p w14:paraId="2ACBE832" w14:textId="3FB42646" w:rsidR="008B44FB" w:rsidRPr="008C384C" w:rsidRDefault="00BB779A" w:rsidP="002952EB">
      <w:pPr>
        <w:ind w:left="200" w:hangingChars="100" w:hanging="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　</w:t>
      </w:r>
    </w:p>
    <w:p w14:paraId="688844B4" w14:textId="77777777" w:rsidR="00FA2F45" w:rsidRPr="008C384C" w:rsidRDefault="00FA2F45" w:rsidP="00FA2F45">
      <w:pPr>
        <w:ind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●主な質問、意見等</w:t>
      </w:r>
    </w:p>
    <w:p w14:paraId="15BBB7B8" w14:textId="561714F1" w:rsidR="00FA2F45" w:rsidRPr="008C384C" w:rsidRDefault="00FA2F45" w:rsidP="00FA2F45">
      <w:pPr>
        <w:pStyle w:val="a7"/>
        <w:ind w:leftChars="100" w:left="210"/>
        <w:rPr>
          <w:rFonts w:ascii="ＭＳ ゴシック" w:eastAsia="ＭＳ ゴシック" w:hAnsi="ＭＳ ゴシック"/>
        </w:rPr>
      </w:pPr>
      <w:r w:rsidRPr="008C384C">
        <w:rPr>
          <w:rFonts w:ascii="ＭＳ ゴシック" w:eastAsia="ＭＳ ゴシック" w:hAnsi="ＭＳ ゴシック" w:hint="eastAsia"/>
        </w:rPr>
        <w:t>（大阪</w:t>
      </w:r>
      <w:r w:rsidR="006A2B4D" w:rsidRPr="008C384C">
        <w:rPr>
          <w:rFonts w:ascii="ＭＳ ゴシック" w:eastAsia="ＭＳ ゴシック" w:hAnsi="ＭＳ ゴシック" w:hint="eastAsia"/>
        </w:rPr>
        <w:t>府</w:t>
      </w:r>
      <w:r w:rsidRPr="008C384C">
        <w:rPr>
          <w:rFonts w:ascii="ＭＳ ゴシック" w:eastAsia="ＭＳ ゴシック" w:hAnsi="ＭＳ ゴシック" w:hint="eastAsia"/>
        </w:rPr>
        <w:t>）</w:t>
      </w:r>
    </w:p>
    <w:p w14:paraId="5D83DD0B" w14:textId="020B98EA" w:rsidR="00FA2F45" w:rsidRPr="008C384C" w:rsidRDefault="00767570" w:rsidP="006A2B4D">
      <w:pPr>
        <w:pStyle w:val="a7"/>
        <w:ind w:leftChars="100" w:left="210" w:firstLineChars="100" w:firstLine="200"/>
        <w:rPr>
          <w:rFonts w:ascii="ＭＳ ゴシック" w:eastAsia="ＭＳ ゴシック" w:hAnsi="ＭＳ ゴシック"/>
        </w:rPr>
      </w:pPr>
      <w:r w:rsidRPr="008C384C">
        <w:rPr>
          <w:rFonts w:ascii="ＭＳ ゴシック" w:eastAsia="ＭＳ ゴシック" w:hAnsi="ＭＳ ゴシック" w:hint="eastAsia"/>
        </w:rPr>
        <w:t>令和７年度の取組として、大阪・関西万博における営業参加者について、府市がそれぞれ保有する情報として営業参加者リストを共有したと報告があり、令和８年度においても引き続き情報共有を行うとされているが、具体的にはどのような情報が共有され、府市としての取組に活かされているのか教えてほしい。</w:t>
      </w:r>
    </w:p>
    <w:p w14:paraId="5379D2B9" w14:textId="77777777" w:rsidR="00767570" w:rsidRPr="008C384C" w:rsidRDefault="00767570" w:rsidP="00767570">
      <w:pPr>
        <w:ind w:leftChars="100" w:left="21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（大阪市）</w:t>
      </w:r>
    </w:p>
    <w:p w14:paraId="70FE81EC" w14:textId="55276B6F" w:rsidR="00767570" w:rsidRPr="008C384C" w:rsidRDefault="00767570" w:rsidP="00767570">
      <w:pPr>
        <w:ind w:leftChars="100" w:left="21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　令和７年</w:t>
      </w:r>
      <w:r w:rsidRPr="008C384C">
        <w:rPr>
          <w:rFonts w:ascii="ＭＳ ゴシック" w:eastAsia="ＭＳ ゴシック" w:hAnsi="ＭＳ ゴシック"/>
          <w:sz w:val="20"/>
          <w:szCs w:val="20"/>
        </w:rPr>
        <w:t>10月13日まで開催された大阪・関西万博における営業参加者については、博覧会協会からリストの提供はなく、公式ホームページに掲載された営業施設一覧や各事業における公募結果から情報を収集する必要があった。</w:t>
      </w:r>
      <w:r w:rsidRPr="008C384C">
        <w:rPr>
          <w:rFonts w:ascii="ＭＳ ゴシック" w:eastAsia="ＭＳ ゴシック" w:hAnsi="ＭＳ ゴシック" w:hint="eastAsia"/>
          <w:sz w:val="20"/>
          <w:szCs w:val="20"/>
        </w:rPr>
        <w:t>そのため、府市それぞれが作成したリストを共有することで、把握できていない営業参加者を補完することができるとともに、事務所等開設届の未提出法人に対する慫慂を実施することができた。</w:t>
      </w:r>
    </w:p>
    <w:p w14:paraId="26C3C89D" w14:textId="09F3EE66" w:rsidR="00FA2F45" w:rsidRPr="008C384C" w:rsidRDefault="00767570" w:rsidP="00767570">
      <w:pPr>
        <w:ind w:leftChars="100" w:left="21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　また、令和８年度については、それぞれの届出状況を反映したリストを共有し、適正な課税を行うため、引き続き届出や申告書の提出状況の管理に活用していく予定である。</w:t>
      </w:r>
    </w:p>
    <w:p w14:paraId="42D35AC3" w14:textId="77777777" w:rsidR="00767570" w:rsidRPr="008C384C" w:rsidRDefault="00767570" w:rsidP="00767570">
      <w:pPr>
        <w:ind w:leftChars="100" w:left="210"/>
        <w:rPr>
          <w:rFonts w:ascii="ＭＳ ゴシック" w:eastAsia="ＭＳ ゴシック" w:hAnsi="ＭＳ ゴシック"/>
          <w:sz w:val="20"/>
          <w:szCs w:val="20"/>
        </w:rPr>
      </w:pPr>
    </w:p>
    <w:p w14:paraId="3FF3EBCD" w14:textId="0E7F0A21" w:rsidR="00FA2F45" w:rsidRPr="008C384C" w:rsidRDefault="00FA2F45" w:rsidP="00FA2F45">
      <w:pPr>
        <w:rPr>
          <w:rFonts w:ascii="ＭＳ ゴシック" w:eastAsia="ＭＳ ゴシック" w:hAnsi="ＭＳ ゴシック"/>
          <w:b/>
          <w:sz w:val="20"/>
          <w:szCs w:val="20"/>
        </w:rPr>
      </w:pPr>
      <w:r w:rsidRPr="008C384C">
        <w:rPr>
          <w:rFonts w:ascii="ＭＳ ゴシック" w:eastAsia="ＭＳ ゴシック" w:hAnsi="ＭＳ ゴシック" w:hint="eastAsia"/>
          <w:b/>
          <w:sz w:val="20"/>
          <w:szCs w:val="20"/>
        </w:rPr>
        <w:t>（３）滞納整理業務</w:t>
      </w:r>
      <w:r w:rsidR="00307CC4" w:rsidRPr="008C384C">
        <w:rPr>
          <w:rFonts w:ascii="ＭＳ ゴシック" w:eastAsia="ＭＳ ゴシック" w:hAnsi="ＭＳ ゴシック" w:hint="eastAsia"/>
          <w:b/>
          <w:sz w:val="20"/>
          <w:szCs w:val="20"/>
        </w:rPr>
        <w:t>に係る</w:t>
      </w:r>
      <w:r w:rsidRPr="008C384C">
        <w:rPr>
          <w:rFonts w:ascii="ＭＳ ゴシック" w:eastAsia="ＭＳ ゴシック" w:hAnsi="ＭＳ ゴシック" w:hint="eastAsia"/>
          <w:b/>
          <w:sz w:val="20"/>
          <w:szCs w:val="20"/>
        </w:rPr>
        <w:t>取組状況について</w:t>
      </w:r>
    </w:p>
    <w:p w14:paraId="0BA9FD3B" w14:textId="77777777" w:rsidR="00FA2F45" w:rsidRPr="008C384C" w:rsidRDefault="00FA2F45" w:rsidP="00FA2F45">
      <w:pPr>
        <w:ind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●徴収部会から資料説明（資料３）</w:t>
      </w:r>
    </w:p>
    <w:p w14:paraId="3F9591CF" w14:textId="77777777" w:rsidR="00767570" w:rsidRPr="008C384C" w:rsidRDefault="00E06A92" w:rsidP="00767570">
      <w:pPr>
        <w:ind w:left="200" w:hangingChars="100" w:hanging="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　　「大阪府・大阪市合同滞納整理特別対策チーム（中央・船場徴収班）」における、法人関係税の府・市重複滞納事案の処理についての取組状況であるが、</w:t>
      </w:r>
      <w:r w:rsidR="00767570" w:rsidRPr="008C384C">
        <w:rPr>
          <w:rFonts w:ascii="ＭＳ ゴシック" w:eastAsia="ＭＳ ゴシック" w:hAnsi="ＭＳ ゴシック" w:hint="eastAsia"/>
          <w:sz w:val="20"/>
          <w:szCs w:val="20"/>
        </w:rPr>
        <w:t>主に府・市重複滞納事案の情報を互いに提供することにより、滞納整理を効率的に進め、処理促進を図っている。</w:t>
      </w:r>
    </w:p>
    <w:p w14:paraId="27F6CED9" w14:textId="77777777" w:rsidR="00767570" w:rsidRPr="008C384C" w:rsidRDefault="006F608F" w:rsidP="00767570">
      <w:pPr>
        <w:ind w:leftChars="100" w:left="210"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令和</w:t>
      </w:r>
      <w:r w:rsidR="00767570" w:rsidRPr="008C384C">
        <w:rPr>
          <w:rFonts w:ascii="ＭＳ ゴシック" w:eastAsia="ＭＳ ゴシック" w:hAnsi="ＭＳ ゴシック" w:hint="eastAsia"/>
          <w:sz w:val="20"/>
          <w:szCs w:val="20"/>
        </w:rPr>
        <w:t>７</w:t>
      </w:r>
      <w:r w:rsidRPr="008C384C">
        <w:rPr>
          <w:rFonts w:ascii="ＭＳ ゴシック" w:eastAsia="ＭＳ ゴシック" w:hAnsi="ＭＳ ゴシック" w:hint="eastAsia"/>
          <w:sz w:val="20"/>
          <w:szCs w:val="20"/>
        </w:rPr>
        <w:t>年度の取組実績については、</w:t>
      </w:r>
      <w:r w:rsidR="00767570" w:rsidRPr="008C384C">
        <w:rPr>
          <w:rFonts w:ascii="ＭＳ ゴシック" w:eastAsia="ＭＳ ゴシック" w:hAnsi="ＭＳ ゴシック" w:hint="eastAsia"/>
          <w:sz w:val="20"/>
          <w:szCs w:val="20"/>
        </w:rPr>
        <w:t>中央府税事務所から船場法人市税事務所への情報提供は</w:t>
      </w:r>
      <w:r w:rsidR="00767570" w:rsidRPr="008C384C">
        <w:rPr>
          <w:rFonts w:ascii="ＭＳ ゴシック" w:eastAsia="ＭＳ ゴシック" w:hAnsi="ＭＳ ゴシック"/>
          <w:sz w:val="20"/>
          <w:szCs w:val="20"/>
        </w:rPr>
        <w:t>413件、このうち情報提供を受けて船場法人市税事務所で処理を行ったものは155件、47,864,809円で</w:t>
      </w:r>
      <w:r w:rsidR="00767570" w:rsidRPr="008C384C">
        <w:rPr>
          <w:rFonts w:ascii="ＭＳ ゴシック" w:eastAsia="ＭＳ ゴシック" w:hAnsi="ＭＳ ゴシック" w:hint="eastAsia"/>
          <w:sz w:val="20"/>
          <w:szCs w:val="20"/>
        </w:rPr>
        <w:t>あった</w:t>
      </w:r>
      <w:r w:rsidR="00767570" w:rsidRPr="008C384C">
        <w:rPr>
          <w:rFonts w:ascii="ＭＳ ゴシック" w:eastAsia="ＭＳ ゴシック" w:hAnsi="ＭＳ ゴシック"/>
          <w:sz w:val="20"/>
          <w:szCs w:val="20"/>
        </w:rPr>
        <w:t>。</w:t>
      </w:r>
      <w:r w:rsidR="00767570" w:rsidRPr="008C384C">
        <w:rPr>
          <w:rFonts w:ascii="ＭＳ ゴシック" w:eastAsia="ＭＳ ゴシック" w:hAnsi="ＭＳ ゴシック" w:hint="eastAsia"/>
          <w:sz w:val="20"/>
          <w:szCs w:val="20"/>
        </w:rPr>
        <w:t>一方、船場法人市税事務所から中央府税事務所への情報提供は</w:t>
      </w:r>
      <w:r w:rsidR="00767570" w:rsidRPr="008C384C">
        <w:rPr>
          <w:rFonts w:ascii="ＭＳ ゴシック" w:eastAsia="ＭＳ ゴシック" w:hAnsi="ＭＳ ゴシック"/>
          <w:sz w:val="20"/>
          <w:szCs w:val="20"/>
        </w:rPr>
        <w:t>111件で、このうち情報提供を受けて中央府税事務所で処理を行ったものは33件、2,478,265円</w:t>
      </w:r>
      <w:r w:rsidR="00767570" w:rsidRPr="008C384C">
        <w:rPr>
          <w:rFonts w:ascii="ＭＳ ゴシック" w:eastAsia="ＭＳ ゴシック" w:hAnsi="ＭＳ ゴシック" w:hint="eastAsia"/>
          <w:sz w:val="20"/>
          <w:szCs w:val="20"/>
        </w:rPr>
        <w:t>であった</w:t>
      </w:r>
      <w:r w:rsidR="00767570" w:rsidRPr="008C384C">
        <w:rPr>
          <w:rFonts w:ascii="ＭＳ ゴシック" w:eastAsia="ＭＳ ゴシック" w:hAnsi="ＭＳ ゴシック"/>
          <w:sz w:val="20"/>
          <w:szCs w:val="20"/>
        </w:rPr>
        <w:t>。</w:t>
      </w:r>
    </w:p>
    <w:p w14:paraId="574CE1BB" w14:textId="61086334" w:rsidR="00767570" w:rsidRPr="008C384C" w:rsidRDefault="00767570" w:rsidP="00767570">
      <w:pPr>
        <w:ind w:leftChars="100" w:left="210"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本取組の性質上、情報提供件数、処理件数、処理税額は年度によって幅が生じるが、効率的な滞納整理に資することから、引き続き情報交換を行っていきたい。</w:t>
      </w:r>
    </w:p>
    <w:p w14:paraId="2E59776A" w14:textId="0CC900FF" w:rsidR="006F608F" w:rsidRPr="008C384C" w:rsidRDefault="00E06A92" w:rsidP="00123F07">
      <w:pPr>
        <w:ind w:left="200" w:hangingChars="100" w:hanging="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　　次に、合同研修について</w:t>
      </w:r>
      <w:r w:rsidR="00123F07">
        <w:rPr>
          <w:rFonts w:ascii="ＭＳ ゴシック" w:eastAsia="ＭＳ ゴシック" w:hAnsi="ＭＳ ゴシック" w:hint="eastAsia"/>
          <w:sz w:val="20"/>
          <w:szCs w:val="20"/>
        </w:rPr>
        <w:t>は</w:t>
      </w:r>
      <w:r w:rsidRPr="008C384C">
        <w:rPr>
          <w:rFonts w:ascii="ＭＳ ゴシック" w:eastAsia="ＭＳ ゴシック" w:hAnsi="ＭＳ ゴシック" w:hint="eastAsia"/>
          <w:sz w:val="20"/>
          <w:szCs w:val="20"/>
        </w:rPr>
        <w:t>、</w:t>
      </w:r>
      <w:r w:rsidR="00767570" w:rsidRPr="008C384C">
        <w:rPr>
          <w:rFonts w:ascii="ＭＳ ゴシック" w:eastAsia="ＭＳ ゴシック" w:hAnsi="ＭＳ ゴシック" w:hint="eastAsia"/>
          <w:sz w:val="20"/>
          <w:szCs w:val="20"/>
        </w:rPr>
        <w:t>令和</w:t>
      </w:r>
      <w:r w:rsidR="00361993">
        <w:rPr>
          <w:rFonts w:ascii="ＭＳ ゴシック" w:eastAsia="ＭＳ ゴシック" w:hAnsi="ＭＳ ゴシック" w:hint="eastAsia"/>
          <w:sz w:val="20"/>
          <w:szCs w:val="20"/>
        </w:rPr>
        <w:t>８</w:t>
      </w:r>
      <w:r w:rsidR="00767570" w:rsidRPr="008C384C">
        <w:rPr>
          <w:rFonts w:ascii="ＭＳ ゴシック" w:eastAsia="ＭＳ ゴシック" w:hAnsi="ＭＳ ゴシック"/>
          <w:sz w:val="20"/>
          <w:szCs w:val="20"/>
        </w:rPr>
        <w:t>年</w:t>
      </w:r>
      <w:r w:rsidR="00361993">
        <w:rPr>
          <w:rFonts w:ascii="ＭＳ ゴシック" w:eastAsia="ＭＳ ゴシック" w:hAnsi="ＭＳ ゴシック" w:hint="eastAsia"/>
          <w:sz w:val="20"/>
          <w:szCs w:val="20"/>
        </w:rPr>
        <w:t>１</w:t>
      </w:r>
      <w:r w:rsidR="00767570" w:rsidRPr="008C384C">
        <w:rPr>
          <w:rFonts w:ascii="ＭＳ ゴシック" w:eastAsia="ＭＳ ゴシック" w:hAnsi="ＭＳ ゴシック"/>
          <w:sz w:val="20"/>
          <w:szCs w:val="20"/>
        </w:rPr>
        <w:t>月14日</w:t>
      </w:r>
      <w:r w:rsidR="00361993">
        <w:rPr>
          <w:rFonts w:ascii="ＭＳ ゴシック" w:eastAsia="ＭＳ ゴシック" w:hAnsi="ＭＳ ゴシック" w:hint="eastAsia"/>
          <w:sz w:val="20"/>
          <w:szCs w:val="20"/>
        </w:rPr>
        <w:t>水曜日</w:t>
      </w:r>
      <w:r w:rsidR="00767570" w:rsidRPr="008C384C">
        <w:rPr>
          <w:rFonts w:ascii="ＭＳ ゴシック" w:eastAsia="ＭＳ ゴシック" w:hAnsi="ＭＳ ゴシック"/>
          <w:sz w:val="20"/>
          <w:szCs w:val="20"/>
        </w:rPr>
        <w:t>に、大阪市京橋市税事務所</w:t>
      </w:r>
      <w:r w:rsidR="006F608F" w:rsidRPr="008C384C">
        <w:rPr>
          <w:rFonts w:ascii="ＭＳ ゴシック" w:eastAsia="ＭＳ ゴシック" w:hAnsi="ＭＳ ゴシック"/>
          <w:sz w:val="20"/>
          <w:szCs w:val="20"/>
        </w:rPr>
        <w:t>において</w:t>
      </w:r>
      <w:r w:rsidRPr="008C384C">
        <w:rPr>
          <w:rFonts w:ascii="ＭＳ ゴシック" w:eastAsia="ＭＳ ゴシック" w:hAnsi="ＭＳ ゴシック"/>
          <w:sz w:val="20"/>
          <w:szCs w:val="20"/>
        </w:rPr>
        <w:t>行った。</w:t>
      </w:r>
      <w:r w:rsidR="006F608F" w:rsidRPr="008C384C">
        <w:rPr>
          <w:rFonts w:ascii="ＭＳ ゴシック" w:eastAsia="ＭＳ ゴシック" w:hAnsi="ＭＳ ゴシック" w:hint="eastAsia"/>
          <w:sz w:val="20"/>
          <w:szCs w:val="20"/>
        </w:rPr>
        <w:t>次代を担う滞納整理事務担当者を養成することを目的として、</w:t>
      </w:r>
      <w:r w:rsidR="00767570" w:rsidRPr="008C384C">
        <w:rPr>
          <w:rFonts w:ascii="ＭＳ ゴシック" w:eastAsia="ＭＳ ゴシック" w:hAnsi="ＭＳ ゴシック" w:hint="eastAsia"/>
          <w:sz w:val="20"/>
          <w:szCs w:val="20"/>
        </w:rPr>
        <w:t>滞納整理事務担当者を対象に、自治大学校研修参加者及び地方税共同機構主催の近畿ブロック徴収事務研修参加者による伝達研修及び事例研究</w:t>
      </w:r>
      <w:r w:rsidR="00123F07">
        <w:rPr>
          <w:rFonts w:ascii="ＭＳ ゴシック" w:eastAsia="ＭＳ ゴシック" w:hAnsi="ＭＳ ゴシック" w:hint="eastAsia"/>
          <w:sz w:val="20"/>
          <w:szCs w:val="20"/>
        </w:rPr>
        <w:t>として</w:t>
      </w:r>
      <w:r w:rsidR="00767570" w:rsidRPr="008C384C">
        <w:rPr>
          <w:rFonts w:ascii="ＭＳ ゴシック" w:eastAsia="ＭＳ ゴシック" w:hAnsi="ＭＳ ゴシック" w:hint="eastAsia"/>
          <w:sz w:val="20"/>
          <w:szCs w:val="20"/>
        </w:rPr>
        <w:t>グループ討議、ロールプレイングを</w:t>
      </w:r>
      <w:r w:rsidR="006F608F" w:rsidRPr="008C384C">
        <w:rPr>
          <w:rFonts w:ascii="ＭＳ ゴシック" w:eastAsia="ＭＳ ゴシック" w:hAnsi="ＭＳ ゴシック" w:hint="eastAsia"/>
          <w:sz w:val="20"/>
          <w:szCs w:val="20"/>
        </w:rPr>
        <w:t>行った。伝達研修としては、</w:t>
      </w:r>
      <w:r w:rsidR="00767570" w:rsidRPr="008C384C">
        <w:rPr>
          <w:rFonts w:ascii="ＭＳ ゴシック" w:eastAsia="ＭＳ ゴシック" w:hAnsi="ＭＳ ゴシック" w:hint="eastAsia"/>
          <w:sz w:val="20"/>
          <w:szCs w:val="20"/>
        </w:rPr>
        <w:t>「地方税と他の債権との調整」「これからの地方税財政改革の展望」</w:t>
      </w:r>
      <w:r w:rsidR="006F608F" w:rsidRPr="008C384C">
        <w:rPr>
          <w:rFonts w:ascii="ＭＳ ゴシック" w:eastAsia="ＭＳ ゴシック" w:hAnsi="ＭＳ ゴシック" w:hint="eastAsia"/>
          <w:sz w:val="20"/>
          <w:szCs w:val="20"/>
        </w:rPr>
        <w:t>の講義を行った。参加者は</w:t>
      </w:r>
      <w:r w:rsidR="007F7461" w:rsidRPr="008C384C">
        <w:rPr>
          <w:rFonts w:ascii="ＭＳ ゴシック" w:eastAsia="ＭＳ ゴシック" w:hAnsi="ＭＳ ゴシック" w:hint="eastAsia"/>
          <w:sz w:val="20"/>
          <w:szCs w:val="20"/>
        </w:rPr>
        <w:t>大阪府７名、大阪市</w:t>
      </w:r>
      <w:r w:rsidR="007F7461" w:rsidRPr="008C384C">
        <w:rPr>
          <w:rFonts w:ascii="ＭＳ ゴシック" w:eastAsia="ＭＳ ゴシック" w:hAnsi="ＭＳ ゴシック"/>
          <w:sz w:val="20"/>
          <w:szCs w:val="20"/>
        </w:rPr>
        <w:t>17名の計24名</w:t>
      </w:r>
      <w:r w:rsidR="006F608F" w:rsidRPr="008C384C">
        <w:rPr>
          <w:rFonts w:ascii="ＭＳ ゴシック" w:eastAsia="ＭＳ ゴシック" w:hAnsi="ＭＳ ゴシック"/>
          <w:sz w:val="20"/>
          <w:szCs w:val="20"/>
        </w:rPr>
        <w:t>であり、研修終了後の受講者アンケート</w:t>
      </w:r>
      <w:r w:rsidR="007F7461" w:rsidRPr="008C384C">
        <w:rPr>
          <w:rFonts w:ascii="ＭＳ ゴシック" w:eastAsia="ＭＳ ゴシック" w:hAnsi="ＭＳ ゴシック" w:hint="eastAsia"/>
          <w:sz w:val="20"/>
          <w:szCs w:val="20"/>
        </w:rPr>
        <w:t>では</w:t>
      </w:r>
      <w:r w:rsidR="006F608F" w:rsidRPr="008C384C">
        <w:rPr>
          <w:rFonts w:ascii="ＭＳ ゴシック" w:eastAsia="ＭＳ ゴシック" w:hAnsi="ＭＳ ゴシック"/>
          <w:sz w:val="20"/>
          <w:szCs w:val="20"/>
        </w:rPr>
        <w:t>、講義については、</w:t>
      </w:r>
      <w:r w:rsidR="007F7461" w:rsidRPr="008C384C">
        <w:rPr>
          <w:rFonts w:ascii="ＭＳ ゴシック" w:eastAsia="ＭＳ ゴシック" w:hAnsi="ＭＳ ゴシック" w:hint="eastAsia"/>
          <w:sz w:val="20"/>
          <w:szCs w:val="20"/>
        </w:rPr>
        <w:t>「講師の話し方や説明が分かりやすかった」、グループ討議・ロールプレイングについては、「具体的な事例について学ぶことができ、今後の業務に活かすことができると感じた」、「意見交換しながら学習でき、理解しやすかった」</w:t>
      </w:r>
      <w:r w:rsidR="006F608F" w:rsidRPr="008C384C">
        <w:rPr>
          <w:rFonts w:ascii="ＭＳ ゴシック" w:eastAsia="ＭＳ ゴシック" w:hAnsi="ＭＳ ゴシック"/>
          <w:sz w:val="20"/>
          <w:szCs w:val="20"/>
        </w:rPr>
        <w:t>などの高評価の意見</w:t>
      </w:r>
      <w:r w:rsidR="006F608F" w:rsidRPr="008C384C">
        <w:rPr>
          <w:rFonts w:ascii="ＭＳ ゴシック" w:eastAsia="ＭＳ ゴシック" w:hAnsi="ＭＳ ゴシック" w:hint="eastAsia"/>
          <w:sz w:val="20"/>
          <w:szCs w:val="20"/>
        </w:rPr>
        <w:t>が多く寄せられた。</w:t>
      </w:r>
    </w:p>
    <w:p w14:paraId="3AA0F888" w14:textId="22C38BBB" w:rsidR="00A9602E" w:rsidRPr="008C384C" w:rsidRDefault="00E06A92" w:rsidP="00E06A92">
      <w:pPr>
        <w:ind w:left="200" w:hangingChars="100" w:hanging="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 xml:space="preserve">　　今年度の取組について、中央・船場徴収班での滞納整理の取組は、一定の実績を挙げていることを踏まえ、継続して実施したいと考えている。</w:t>
      </w:r>
      <w:r w:rsidR="007F7461" w:rsidRPr="008C384C">
        <w:rPr>
          <w:rFonts w:ascii="ＭＳ ゴシック" w:eastAsia="ＭＳ ゴシック" w:hAnsi="ＭＳ ゴシック" w:hint="eastAsia"/>
          <w:sz w:val="20"/>
          <w:szCs w:val="20"/>
        </w:rPr>
        <w:t>また、</w:t>
      </w:r>
      <w:r w:rsidRPr="008C384C">
        <w:rPr>
          <w:rFonts w:ascii="ＭＳ ゴシック" w:eastAsia="ＭＳ ゴシック" w:hAnsi="ＭＳ ゴシック" w:hint="eastAsia"/>
          <w:sz w:val="20"/>
          <w:szCs w:val="20"/>
        </w:rPr>
        <w:t>合同研修についても、受講者からの評価も高いことから引き続き実施したいと考えている。研修内容については今年度の自治大学校研修及び近畿ブロック徴収事務研修を踏まえ検討したいと考えている。</w:t>
      </w:r>
    </w:p>
    <w:p w14:paraId="31020DA2" w14:textId="77777777" w:rsidR="008B44FB" w:rsidRPr="008C384C" w:rsidRDefault="008B44FB" w:rsidP="00E06A92">
      <w:pPr>
        <w:rPr>
          <w:rFonts w:ascii="ＭＳ ゴシック" w:eastAsia="ＭＳ ゴシック" w:hAnsi="ＭＳ ゴシック"/>
          <w:sz w:val="20"/>
          <w:szCs w:val="20"/>
        </w:rPr>
      </w:pPr>
    </w:p>
    <w:p w14:paraId="4C6B53FE" w14:textId="77777777" w:rsidR="00FA2F45" w:rsidRPr="008C384C" w:rsidRDefault="00FA2F45" w:rsidP="00FA2F45">
      <w:pPr>
        <w:ind w:leftChars="100" w:left="21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●主な質問、意見等</w:t>
      </w:r>
    </w:p>
    <w:p w14:paraId="4C822844" w14:textId="0BFCAAFC" w:rsidR="00FA2F45" w:rsidRPr="005E7604" w:rsidRDefault="00FA2F45" w:rsidP="00FA2F45">
      <w:pPr>
        <w:ind w:leftChars="100" w:left="210"/>
        <w:rPr>
          <w:rFonts w:ascii="ＭＳ ゴシック" w:eastAsia="ＭＳ ゴシック" w:hAnsi="ＭＳ ゴシック"/>
          <w:color w:val="000000" w:themeColor="text1"/>
          <w:sz w:val="20"/>
          <w:szCs w:val="20"/>
        </w:rPr>
      </w:pPr>
      <w:r w:rsidRPr="005E7604">
        <w:rPr>
          <w:rFonts w:ascii="ＭＳ ゴシック" w:eastAsia="ＭＳ ゴシック" w:hAnsi="ＭＳ ゴシック" w:hint="eastAsia"/>
          <w:color w:val="000000" w:themeColor="text1"/>
          <w:sz w:val="20"/>
          <w:szCs w:val="20"/>
        </w:rPr>
        <w:t>（大阪</w:t>
      </w:r>
      <w:r w:rsidR="000564BC">
        <w:rPr>
          <w:rFonts w:ascii="ＭＳ ゴシック" w:eastAsia="ＭＳ ゴシック" w:hAnsi="ＭＳ ゴシック" w:hint="eastAsia"/>
          <w:color w:val="000000" w:themeColor="text1"/>
          <w:sz w:val="20"/>
          <w:szCs w:val="20"/>
        </w:rPr>
        <w:t>府</w:t>
      </w:r>
      <w:r w:rsidRPr="005E7604">
        <w:rPr>
          <w:rFonts w:ascii="ＭＳ ゴシック" w:eastAsia="ＭＳ ゴシック" w:hAnsi="ＭＳ ゴシック" w:hint="eastAsia"/>
          <w:color w:val="000000" w:themeColor="text1"/>
          <w:sz w:val="20"/>
          <w:szCs w:val="20"/>
        </w:rPr>
        <w:t>）</w:t>
      </w:r>
    </w:p>
    <w:p w14:paraId="3DBBBE32" w14:textId="58CA5D8F" w:rsidR="007104E4" w:rsidRDefault="007F7461" w:rsidP="007F7461">
      <w:pPr>
        <w:ind w:leftChars="100" w:left="210" w:firstLineChars="100" w:firstLine="200"/>
        <w:rPr>
          <w:rFonts w:ascii="ＭＳ ゴシック" w:eastAsia="ＭＳ ゴシック" w:hAnsi="ＭＳ ゴシック"/>
          <w:color w:val="000000" w:themeColor="text1"/>
          <w:sz w:val="20"/>
          <w:szCs w:val="20"/>
        </w:rPr>
      </w:pPr>
      <w:r w:rsidRPr="007F7461">
        <w:rPr>
          <w:rFonts w:ascii="ＭＳ ゴシック" w:eastAsia="ＭＳ ゴシック" w:hAnsi="ＭＳ ゴシック" w:hint="eastAsia"/>
          <w:color w:val="000000" w:themeColor="text1"/>
          <w:sz w:val="20"/>
          <w:szCs w:val="20"/>
        </w:rPr>
        <w:t>昨年度の府市合同研修について研修受講者から好評だったとのことだが、他にはどのような意見があったのか。</w:t>
      </w:r>
      <w:r w:rsidRPr="007F7461">
        <w:rPr>
          <w:rFonts w:ascii="ＭＳ ゴシック" w:eastAsia="ＭＳ ゴシック" w:hAnsi="ＭＳ ゴシック" w:hint="eastAsia"/>
          <w:color w:val="000000" w:themeColor="text1"/>
          <w:sz w:val="20"/>
          <w:szCs w:val="20"/>
        </w:rPr>
        <w:lastRenderedPageBreak/>
        <w:t>また、それらを踏まえ、今年度の府市合同研修は具体的にどのような変更を検討しているのか。</w:t>
      </w:r>
    </w:p>
    <w:p w14:paraId="641A07D2" w14:textId="50ADFC7A" w:rsidR="00FA2F45" w:rsidRPr="005E7604" w:rsidRDefault="00FA2F45" w:rsidP="007104E4">
      <w:pPr>
        <w:ind w:leftChars="100" w:left="210"/>
        <w:rPr>
          <w:rFonts w:ascii="ＭＳ ゴシック" w:eastAsia="ＭＳ ゴシック" w:hAnsi="ＭＳ ゴシック"/>
          <w:color w:val="000000" w:themeColor="text1"/>
          <w:sz w:val="20"/>
          <w:szCs w:val="20"/>
        </w:rPr>
      </w:pPr>
      <w:r w:rsidRPr="005E7604">
        <w:rPr>
          <w:rFonts w:ascii="ＭＳ ゴシック" w:eastAsia="ＭＳ ゴシック" w:hAnsi="ＭＳ ゴシック" w:hint="eastAsia"/>
          <w:color w:val="000000" w:themeColor="text1"/>
          <w:sz w:val="20"/>
          <w:szCs w:val="20"/>
        </w:rPr>
        <w:t>（大阪</w:t>
      </w:r>
      <w:r w:rsidR="000564BC">
        <w:rPr>
          <w:rFonts w:ascii="ＭＳ ゴシック" w:eastAsia="ＭＳ ゴシック" w:hAnsi="ＭＳ ゴシック" w:hint="eastAsia"/>
          <w:color w:val="000000" w:themeColor="text1"/>
          <w:sz w:val="20"/>
          <w:szCs w:val="20"/>
        </w:rPr>
        <w:t>市</w:t>
      </w:r>
      <w:r w:rsidRPr="005E7604">
        <w:rPr>
          <w:rFonts w:ascii="ＭＳ ゴシック" w:eastAsia="ＭＳ ゴシック" w:hAnsi="ＭＳ ゴシック" w:hint="eastAsia"/>
          <w:color w:val="000000" w:themeColor="text1"/>
          <w:sz w:val="20"/>
          <w:szCs w:val="20"/>
        </w:rPr>
        <w:t>）</w:t>
      </w:r>
    </w:p>
    <w:p w14:paraId="143164E8" w14:textId="660580CB" w:rsidR="000564BC" w:rsidRDefault="007F7461" w:rsidP="007104E4">
      <w:pPr>
        <w:ind w:leftChars="100" w:left="210" w:firstLineChars="100" w:firstLine="200"/>
        <w:rPr>
          <w:rFonts w:ascii="ＭＳ ゴシック" w:eastAsia="ＭＳ ゴシック" w:hAnsi="ＭＳ ゴシック"/>
          <w:color w:val="000000" w:themeColor="text1"/>
          <w:sz w:val="20"/>
          <w:szCs w:val="20"/>
        </w:rPr>
      </w:pPr>
      <w:r w:rsidRPr="007F7461">
        <w:rPr>
          <w:rFonts w:ascii="ＭＳ ゴシック" w:eastAsia="ＭＳ ゴシック" w:hAnsi="ＭＳ ゴシック" w:hint="eastAsia"/>
          <w:color w:val="000000" w:themeColor="text1"/>
          <w:sz w:val="20"/>
          <w:szCs w:val="20"/>
        </w:rPr>
        <w:t>その他の意見として、「インストラクターにわからない箇所をすぐに質問できたので良かった。」とあった。今年度の府市合同研修についても、講師やインストラクターとの事前打ち合わせを充実させるなど、一層のブラッシュアップを図りたい。</w:t>
      </w:r>
    </w:p>
    <w:p w14:paraId="509FF69A" w14:textId="77777777" w:rsidR="007104E4" w:rsidRPr="005E7604" w:rsidRDefault="007104E4" w:rsidP="00FA2F45">
      <w:pPr>
        <w:ind w:leftChars="100" w:left="210"/>
        <w:rPr>
          <w:rFonts w:ascii="ＭＳ ゴシック" w:eastAsia="ＭＳ ゴシック" w:hAnsi="ＭＳ ゴシック"/>
          <w:color w:val="000000" w:themeColor="text1"/>
          <w:sz w:val="20"/>
          <w:szCs w:val="20"/>
        </w:rPr>
      </w:pPr>
    </w:p>
    <w:p w14:paraId="1316B6BE" w14:textId="6BA3B02F" w:rsidR="00FA2F45" w:rsidRPr="005E7604" w:rsidRDefault="00FA2F45" w:rsidP="00FA2F45">
      <w:pPr>
        <w:rPr>
          <w:rFonts w:ascii="ＭＳ ゴシック" w:eastAsia="ＭＳ ゴシック" w:hAnsi="ＭＳ ゴシック"/>
          <w:b/>
          <w:color w:val="000000" w:themeColor="text1"/>
          <w:sz w:val="20"/>
          <w:szCs w:val="20"/>
        </w:rPr>
      </w:pPr>
      <w:r w:rsidRPr="005E7604">
        <w:rPr>
          <w:rFonts w:ascii="ＭＳ ゴシック" w:eastAsia="ＭＳ ゴシック" w:hAnsi="ＭＳ ゴシック" w:hint="eastAsia"/>
          <w:b/>
          <w:color w:val="000000" w:themeColor="text1"/>
          <w:sz w:val="20"/>
          <w:szCs w:val="20"/>
        </w:rPr>
        <w:t>（４）</w:t>
      </w:r>
      <w:r w:rsidR="00307CC4" w:rsidRPr="00307CC4">
        <w:rPr>
          <w:rFonts w:ascii="ＭＳ ゴシック" w:eastAsia="ＭＳ ゴシック" w:hAnsi="ＭＳ ゴシック" w:hint="eastAsia"/>
          <w:b/>
          <w:color w:val="000000" w:themeColor="text1"/>
          <w:sz w:val="20"/>
          <w:szCs w:val="20"/>
        </w:rPr>
        <w:t>電子申告及び申請手続きの状況等について</w:t>
      </w:r>
    </w:p>
    <w:p w14:paraId="696D45A0" w14:textId="4945ECE5" w:rsidR="00FA2F45" w:rsidRDefault="007F45FA" w:rsidP="00FA2F45">
      <w:pPr>
        <w:ind w:leftChars="100" w:left="210"/>
        <w:jc w:val="left"/>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●システム部会から</w:t>
      </w:r>
      <w:r w:rsidR="009D2E09">
        <w:rPr>
          <w:rFonts w:ascii="ＭＳ ゴシック" w:eastAsia="ＭＳ ゴシック" w:hAnsi="ＭＳ ゴシック" w:hint="eastAsia"/>
          <w:color w:val="000000" w:themeColor="text1"/>
          <w:sz w:val="20"/>
          <w:szCs w:val="20"/>
        </w:rPr>
        <w:t>資料</w:t>
      </w:r>
      <w:r>
        <w:rPr>
          <w:rFonts w:ascii="ＭＳ ゴシック" w:eastAsia="ＭＳ ゴシック" w:hAnsi="ＭＳ ゴシック" w:hint="eastAsia"/>
          <w:color w:val="000000" w:themeColor="text1"/>
          <w:sz w:val="20"/>
          <w:szCs w:val="20"/>
        </w:rPr>
        <w:t>説明（資料４</w:t>
      </w:r>
      <w:r w:rsidR="00FA2F45" w:rsidRPr="005E7604">
        <w:rPr>
          <w:rFonts w:ascii="ＭＳ ゴシック" w:eastAsia="ＭＳ ゴシック" w:hAnsi="ＭＳ ゴシック" w:hint="eastAsia"/>
          <w:color w:val="000000" w:themeColor="text1"/>
          <w:sz w:val="20"/>
          <w:szCs w:val="20"/>
        </w:rPr>
        <w:t>）</w:t>
      </w:r>
    </w:p>
    <w:p w14:paraId="5FC72B8A" w14:textId="7DB3DDF2" w:rsidR="000564BC" w:rsidRPr="000564BC" w:rsidRDefault="00B417C9" w:rsidP="00DD6A52">
      <w:pPr>
        <w:ind w:leftChars="100" w:left="210"/>
        <w:jc w:val="left"/>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 xml:space="preserve">　</w:t>
      </w:r>
      <w:r w:rsidR="00DD6A52" w:rsidRPr="00DD6A52">
        <w:rPr>
          <w:rFonts w:ascii="ＭＳ ゴシック" w:eastAsia="ＭＳ ゴシック" w:hAnsi="ＭＳ ゴシック" w:hint="eastAsia"/>
          <w:color w:val="000000" w:themeColor="text1"/>
          <w:sz w:val="20"/>
          <w:szCs w:val="20"/>
        </w:rPr>
        <w:t>システム部会の開催について、</w:t>
      </w:r>
      <w:r w:rsidR="007F7461" w:rsidRPr="007F7461">
        <w:rPr>
          <w:rFonts w:ascii="ＭＳ ゴシック" w:eastAsia="ＭＳ ゴシック" w:hAnsi="ＭＳ ゴシック" w:hint="eastAsia"/>
          <w:color w:val="000000" w:themeColor="text1"/>
          <w:sz w:val="20"/>
          <w:szCs w:val="20"/>
        </w:rPr>
        <w:t>府・市の税務事務システムの運用上の課題や制度改正等への対応状況について、継続的に情報共有を図るため、</w:t>
      </w:r>
      <w:r w:rsidR="00DD6A52" w:rsidRPr="00DD6A52">
        <w:rPr>
          <w:rFonts w:ascii="ＭＳ ゴシック" w:eastAsia="ＭＳ ゴシック" w:hAnsi="ＭＳ ゴシック" w:hint="eastAsia"/>
          <w:color w:val="000000" w:themeColor="text1"/>
          <w:sz w:val="20"/>
          <w:szCs w:val="20"/>
        </w:rPr>
        <w:t>年</w:t>
      </w:r>
      <w:r w:rsidR="00361993">
        <w:rPr>
          <w:rFonts w:ascii="ＭＳ ゴシック" w:eastAsia="ＭＳ ゴシック" w:hAnsi="ＭＳ ゴシック" w:hint="eastAsia"/>
          <w:color w:val="000000" w:themeColor="text1"/>
          <w:sz w:val="20"/>
          <w:szCs w:val="20"/>
        </w:rPr>
        <w:t>１</w:t>
      </w:r>
      <w:r w:rsidR="00DD6A52" w:rsidRPr="00DD6A52">
        <w:rPr>
          <w:rFonts w:ascii="ＭＳ ゴシック" w:eastAsia="ＭＳ ゴシック" w:hAnsi="ＭＳ ゴシック"/>
          <w:color w:val="000000" w:themeColor="text1"/>
          <w:sz w:val="20"/>
          <w:szCs w:val="20"/>
        </w:rPr>
        <w:t>回程度部会を開催している</w:t>
      </w:r>
      <w:r w:rsidR="00CF026A">
        <w:rPr>
          <w:rFonts w:ascii="ＭＳ ゴシック" w:eastAsia="ＭＳ ゴシック" w:hAnsi="ＭＳ ゴシック" w:hint="eastAsia"/>
          <w:color w:val="000000" w:themeColor="text1"/>
          <w:sz w:val="20"/>
          <w:szCs w:val="20"/>
        </w:rPr>
        <w:t>。</w:t>
      </w:r>
      <w:r w:rsidR="00DD6A52" w:rsidRPr="00DD6A52">
        <w:rPr>
          <w:rFonts w:ascii="ＭＳ ゴシック" w:eastAsia="ＭＳ ゴシック" w:hAnsi="ＭＳ ゴシック" w:hint="eastAsia"/>
          <w:color w:val="000000" w:themeColor="text1"/>
          <w:sz w:val="20"/>
          <w:szCs w:val="20"/>
        </w:rPr>
        <w:t>昨年度は、</w:t>
      </w:r>
      <w:r w:rsidR="007F7461" w:rsidRPr="007F7461">
        <w:rPr>
          <w:rFonts w:ascii="ＭＳ ゴシック" w:eastAsia="ＭＳ ゴシック" w:hAnsi="ＭＳ ゴシック" w:hint="eastAsia"/>
          <w:color w:val="000000" w:themeColor="text1"/>
          <w:sz w:val="20"/>
          <w:szCs w:val="20"/>
        </w:rPr>
        <w:t>令和８年２月</w:t>
      </w:r>
      <w:r w:rsidR="007F7461" w:rsidRPr="007F7461">
        <w:rPr>
          <w:rFonts w:ascii="ＭＳ ゴシック" w:eastAsia="ＭＳ ゴシック" w:hAnsi="ＭＳ ゴシック"/>
          <w:color w:val="000000" w:themeColor="text1"/>
          <w:sz w:val="20"/>
          <w:szCs w:val="20"/>
        </w:rPr>
        <w:t>27日</w:t>
      </w:r>
      <w:r w:rsidR="00DD6A52" w:rsidRPr="00DD6A52">
        <w:rPr>
          <w:rFonts w:ascii="ＭＳ ゴシック" w:eastAsia="ＭＳ ゴシック" w:hAnsi="ＭＳ ゴシック"/>
          <w:color w:val="000000" w:themeColor="text1"/>
          <w:sz w:val="20"/>
          <w:szCs w:val="20"/>
        </w:rPr>
        <w:t>に開催</w:t>
      </w:r>
      <w:r w:rsidR="00DD6A52">
        <w:rPr>
          <w:rFonts w:ascii="ＭＳ ゴシック" w:eastAsia="ＭＳ ゴシック" w:hAnsi="ＭＳ ゴシック" w:hint="eastAsia"/>
          <w:color w:val="000000" w:themeColor="text1"/>
          <w:sz w:val="20"/>
          <w:szCs w:val="20"/>
        </w:rPr>
        <w:t>した</w:t>
      </w:r>
      <w:r w:rsidR="00CF026A">
        <w:rPr>
          <w:rFonts w:ascii="ＭＳ ゴシック" w:eastAsia="ＭＳ ゴシック" w:hAnsi="ＭＳ ゴシック" w:hint="eastAsia"/>
          <w:color w:val="000000" w:themeColor="text1"/>
          <w:sz w:val="20"/>
          <w:szCs w:val="20"/>
        </w:rPr>
        <w:t>。</w:t>
      </w:r>
      <w:r w:rsidR="00DD6A52" w:rsidRPr="00DD6A52">
        <w:rPr>
          <w:rFonts w:ascii="ＭＳ ゴシック" w:eastAsia="ＭＳ ゴシック" w:hAnsi="ＭＳ ゴシック" w:hint="eastAsia"/>
          <w:color w:val="000000" w:themeColor="text1"/>
          <w:sz w:val="20"/>
          <w:szCs w:val="20"/>
        </w:rPr>
        <w:t>部会では、</w:t>
      </w:r>
      <w:r w:rsidR="007F7461" w:rsidRPr="007F7461">
        <w:rPr>
          <w:rFonts w:ascii="ＭＳ ゴシック" w:eastAsia="ＭＳ ゴシック" w:hAnsi="ＭＳ ゴシック" w:hint="eastAsia"/>
          <w:color w:val="000000" w:themeColor="text1"/>
          <w:sz w:val="20"/>
          <w:szCs w:val="20"/>
        </w:rPr>
        <w:t>「電子申告及び申請手続きの状況について」、「機器更新の状況について」、「システム更改・標準化について」、「税制改正への対応状況について」等を議題に、情報交換及び意見交換</w:t>
      </w:r>
      <w:r w:rsidR="00DD6A52" w:rsidRPr="00DD6A52">
        <w:rPr>
          <w:rFonts w:ascii="ＭＳ ゴシック" w:eastAsia="ＭＳ ゴシック" w:hAnsi="ＭＳ ゴシック"/>
          <w:color w:val="000000" w:themeColor="text1"/>
          <w:sz w:val="20"/>
          <w:szCs w:val="20"/>
        </w:rPr>
        <w:t>を行った</w:t>
      </w:r>
      <w:r w:rsidR="009D2E09">
        <w:rPr>
          <w:rFonts w:ascii="ＭＳ ゴシック" w:eastAsia="ＭＳ ゴシック" w:hAnsi="ＭＳ ゴシック" w:hint="eastAsia"/>
          <w:color w:val="000000" w:themeColor="text1"/>
          <w:sz w:val="20"/>
          <w:szCs w:val="20"/>
        </w:rPr>
        <w:t>。</w:t>
      </w:r>
      <w:r w:rsidR="00123F07" w:rsidRPr="00123F07">
        <w:rPr>
          <w:rFonts w:ascii="ＭＳ ゴシック" w:eastAsia="ＭＳ ゴシック" w:hAnsi="ＭＳ ゴシック" w:hint="eastAsia"/>
          <w:color w:val="000000" w:themeColor="text1"/>
          <w:sz w:val="20"/>
          <w:szCs w:val="20"/>
        </w:rPr>
        <w:t>議題ごとに主な内容を報告</w:t>
      </w:r>
      <w:r w:rsidR="00123F07">
        <w:rPr>
          <w:rFonts w:ascii="ＭＳ ゴシック" w:eastAsia="ＭＳ ゴシック" w:hAnsi="ＭＳ ゴシック" w:hint="eastAsia"/>
          <w:color w:val="000000" w:themeColor="text1"/>
          <w:sz w:val="20"/>
          <w:szCs w:val="20"/>
        </w:rPr>
        <w:t>する</w:t>
      </w:r>
      <w:r w:rsidR="00DD6A52" w:rsidRPr="00DD6A52">
        <w:rPr>
          <w:rFonts w:ascii="ＭＳ ゴシック" w:eastAsia="ＭＳ ゴシック" w:hAnsi="ＭＳ ゴシック"/>
          <w:color w:val="000000" w:themeColor="text1"/>
          <w:sz w:val="20"/>
          <w:szCs w:val="20"/>
        </w:rPr>
        <w:t>。</w:t>
      </w:r>
    </w:p>
    <w:p w14:paraId="5D7ECD13" w14:textId="4CC02090" w:rsidR="007F7461" w:rsidRDefault="000564BC" w:rsidP="007F7461">
      <w:pPr>
        <w:ind w:leftChars="100" w:left="210" w:firstLineChars="100" w:firstLine="200"/>
        <w:jc w:val="left"/>
        <w:rPr>
          <w:rFonts w:ascii="ＭＳ ゴシック" w:eastAsia="ＭＳ ゴシック" w:hAnsi="ＭＳ ゴシック"/>
          <w:color w:val="000000" w:themeColor="text1"/>
          <w:sz w:val="20"/>
          <w:szCs w:val="20"/>
        </w:rPr>
      </w:pPr>
      <w:r w:rsidRPr="000564BC">
        <w:rPr>
          <w:rFonts w:ascii="ＭＳ ゴシック" w:eastAsia="ＭＳ ゴシック" w:hAnsi="ＭＳ ゴシック" w:hint="eastAsia"/>
          <w:color w:val="000000" w:themeColor="text1"/>
          <w:sz w:val="20"/>
          <w:szCs w:val="20"/>
        </w:rPr>
        <w:t>議題１</w:t>
      </w:r>
      <w:r w:rsidR="005F4125">
        <w:rPr>
          <w:rFonts w:ascii="ＭＳ ゴシック" w:eastAsia="ＭＳ ゴシック" w:hAnsi="ＭＳ ゴシック" w:hint="eastAsia"/>
          <w:color w:val="000000" w:themeColor="text1"/>
          <w:sz w:val="20"/>
          <w:szCs w:val="20"/>
        </w:rPr>
        <w:t>の</w:t>
      </w:r>
      <w:r w:rsidR="00DD6A52" w:rsidRPr="00DD6A52">
        <w:rPr>
          <w:rFonts w:ascii="ＭＳ ゴシック" w:eastAsia="ＭＳ ゴシック" w:hAnsi="ＭＳ ゴシック" w:hint="eastAsia"/>
          <w:color w:val="000000" w:themeColor="text1"/>
          <w:sz w:val="20"/>
          <w:szCs w:val="20"/>
        </w:rPr>
        <w:t>電子申告及び申請手続きの状況については、</w:t>
      </w:r>
      <w:r w:rsidR="007F7461" w:rsidRPr="007F7461">
        <w:rPr>
          <w:rFonts w:ascii="ＭＳ ゴシック" w:eastAsia="ＭＳ ゴシック" w:hAnsi="ＭＳ ゴシック" w:hint="eastAsia"/>
          <w:color w:val="000000" w:themeColor="text1"/>
          <w:sz w:val="20"/>
          <w:szCs w:val="20"/>
        </w:rPr>
        <w:t>大阪府・大阪市それぞれから令和６年度実績の報告を行い、府・市ともに利用率が向上し、手続きの電子化が着実に進展していることを確認した。なお</w:t>
      </w:r>
      <w:r w:rsidR="007F7461">
        <w:rPr>
          <w:rFonts w:ascii="ＭＳ ゴシック" w:eastAsia="ＭＳ ゴシック" w:hAnsi="ＭＳ ゴシック" w:hint="eastAsia"/>
          <w:color w:val="000000" w:themeColor="text1"/>
          <w:sz w:val="20"/>
          <w:szCs w:val="20"/>
        </w:rPr>
        <w:t>、</w:t>
      </w:r>
      <w:r w:rsidR="007F7461" w:rsidRPr="007F7461">
        <w:rPr>
          <w:rFonts w:ascii="ＭＳ ゴシック" w:eastAsia="ＭＳ ゴシック" w:hAnsi="ＭＳ ゴシック" w:hint="eastAsia"/>
          <w:color w:val="000000" w:themeColor="text1"/>
          <w:sz w:val="20"/>
          <w:szCs w:val="20"/>
        </w:rPr>
        <w:t>大阪市においては、個人住民税の申告について、従来の大阪市行政オンラインシステムによる申告に加え、令和８年度分から</w:t>
      </w:r>
      <w:proofErr w:type="spellStart"/>
      <w:r w:rsidR="007F7461" w:rsidRPr="007F7461">
        <w:rPr>
          <w:rFonts w:ascii="ＭＳ ゴシック" w:eastAsia="ＭＳ ゴシック" w:hAnsi="ＭＳ ゴシック"/>
          <w:color w:val="000000" w:themeColor="text1"/>
          <w:sz w:val="20"/>
          <w:szCs w:val="20"/>
        </w:rPr>
        <w:t>eLTAX</w:t>
      </w:r>
      <w:proofErr w:type="spellEnd"/>
      <w:r w:rsidR="007F7461" w:rsidRPr="007F7461">
        <w:rPr>
          <w:rFonts w:ascii="ＭＳ ゴシック" w:eastAsia="ＭＳ ゴシック" w:hAnsi="ＭＳ ゴシック"/>
          <w:color w:val="000000" w:themeColor="text1"/>
          <w:sz w:val="20"/>
          <w:szCs w:val="20"/>
        </w:rPr>
        <w:t>による申告も可能とな</w:t>
      </w:r>
      <w:r w:rsidR="007F7461">
        <w:rPr>
          <w:rFonts w:ascii="ＭＳ ゴシック" w:eastAsia="ＭＳ ゴシック" w:hAnsi="ＭＳ ゴシック" w:hint="eastAsia"/>
          <w:color w:val="000000" w:themeColor="text1"/>
          <w:sz w:val="20"/>
          <w:szCs w:val="20"/>
        </w:rPr>
        <w:t>っ</w:t>
      </w:r>
      <w:r w:rsidR="007F7461" w:rsidRPr="007F7461">
        <w:rPr>
          <w:rFonts w:ascii="ＭＳ ゴシック" w:eastAsia="ＭＳ ゴシック" w:hAnsi="ＭＳ ゴシック"/>
          <w:color w:val="000000" w:themeColor="text1"/>
          <w:sz w:val="20"/>
          <w:szCs w:val="20"/>
        </w:rPr>
        <w:t>た。</w:t>
      </w:r>
    </w:p>
    <w:p w14:paraId="0A7E8240" w14:textId="0F068A23" w:rsidR="000564BC" w:rsidRDefault="000564BC" w:rsidP="00E7349B">
      <w:pPr>
        <w:ind w:leftChars="100" w:left="210" w:firstLineChars="100" w:firstLine="200"/>
        <w:jc w:val="left"/>
        <w:rPr>
          <w:rFonts w:ascii="ＭＳ ゴシック" w:eastAsia="ＭＳ ゴシック" w:hAnsi="ＭＳ ゴシック"/>
          <w:color w:val="000000" w:themeColor="text1"/>
          <w:sz w:val="20"/>
          <w:szCs w:val="20"/>
        </w:rPr>
      </w:pPr>
      <w:r w:rsidRPr="000564BC">
        <w:rPr>
          <w:rFonts w:ascii="ＭＳ ゴシック" w:eastAsia="ＭＳ ゴシック" w:hAnsi="ＭＳ ゴシック" w:hint="eastAsia"/>
          <w:color w:val="000000" w:themeColor="text1"/>
          <w:sz w:val="20"/>
          <w:szCs w:val="20"/>
        </w:rPr>
        <w:t>議題２</w:t>
      </w:r>
      <w:r w:rsidR="005F4125">
        <w:rPr>
          <w:rFonts w:ascii="ＭＳ ゴシック" w:eastAsia="ＭＳ ゴシック" w:hAnsi="ＭＳ ゴシック" w:hint="eastAsia"/>
          <w:color w:val="000000" w:themeColor="text1"/>
          <w:sz w:val="20"/>
          <w:szCs w:val="20"/>
        </w:rPr>
        <w:t>の</w:t>
      </w:r>
      <w:r w:rsidR="00DC01EC" w:rsidRPr="00DC01EC">
        <w:rPr>
          <w:rFonts w:ascii="ＭＳ ゴシック" w:eastAsia="ＭＳ ゴシック" w:hAnsi="ＭＳ ゴシック" w:hint="eastAsia"/>
          <w:color w:val="000000" w:themeColor="text1"/>
          <w:sz w:val="20"/>
          <w:szCs w:val="20"/>
        </w:rPr>
        <w:t>機器更新の状況については、税システムにおける端末機等の更新状況</w:t>
      </w:r>
      <w:r w:rsidR="007F7461">
        <w:rPr>
          <w:rFonts w:ascii="ＭＳ ゴシック" w:eastAsia="ＭＳ ゴシック" w:hAnsi="ＭＳ ゴシック" w:hint="eastAsia"/>
          <w:color w:val="000000" w:themeColor="text1"/>
          <w:sz w:val="20"/>
          <w:szCs w:val="20"/>
        </w:rPr>
        <w:t>等</w:t>
      </w:r>
      <w:r w:rsidR="00DC01EC" w:rsidRPr="00DC01EC">
        <w:rPr>
          <w:rFonts w:ascii="ＭＳ ゴシック" w:eastAsia="ＭＳ ゴシック" w:hAnsi="ＭＳ ゴシック" w:hint="eastAsia"/>
          <w:color w:val="000000" w:themeColor="text1"/>
          <w:sz w:val="20"/>
          <w:szCs w:val="20"/>
        </w:rPr>
        <w:t>を</w:t>
      </w:r>
      <w:r w:rsidR="007F7461">
        <w:rPr>
          <w:rFonts w:ascii="ＭＳ ゴシック" w:eastAsia="ＭＳ ゴシック" w:hAnsi="ＭＳ ゴシック" w:hint="eastAsia"/>
          <w:color w:val="000000" w:themeColor="text1"/>
          <w:sz w:val="20"/>
          <w:szCs w:val="20"/>
        </w:rPr>
        <w:t>情報</w:t>
      </w:r>
      <w:r w:rsidR="00DC01EC" w:rsidRPr="00DC01EC">
        <w:rPr>
          <w:rFonts w:ascii="ＭＳ ゴシック" w:eastAsia="ＭＳ ゴシック" w:hAnsi="ＭＳ ゴシック" w:hint="eastAsia"/>
          <w:color w:val="000000" w:themeColor="text1"/>
          <w:sz w:val="20"/>
          <w:szCs w:val="20"/>
        </w:rPr>
        <w:t>共有した。</w:t>
      </w:r>
      <w:r w:rsidR="007F7461" w:rsidRPr="007F7461">
        <w:rPr>
          <w:rFonts w:ascii="ＭＳ ゴシック" w:eastAsia="ＭＳ ゴシック" w:hAnsi="ＭＳ ゴシック" w:hint="eastAsia"/>
          <w:color w:val="000000" w:themeColor="text1"/>
          <w:sz w:val="20"/>
          <w:szCs w:val="20"/>
        </w:rPr>
        <w:t>大阪府においては、令和７年</w:t>
      </w:r>
      <w:r w:rsidR="007F7461" w:rsidRPr="007F7461">
        <w:rPr>
          <w:rFonts w:ascii="ＭＳ ゴシック" w:eastAsia="ＭＳ ゴシック" w:hAnsi="ＭＳ ゴシック"/>
          <w:color w:val="000000" w:themeColor="text1"/>
          <w:sz w:val="20"/>
          <w:szCs w:val="20"/>
        </w:rPr>
        <w:t>12月から令和８年２月末にかけて、府税事務所等に設置している税務情報端末機及びプリンタの更新を行</w:t>
      </w:r>
      <w:r w:rsidR="00E7349B">
        <w:rPr>
          <w:rFonts w:ascii="ＭＳ ゴシック" w:eastAsia="ＭＳ ゴシック" w:hAnsi="ＭＳ ゴシック" w:hint="eastAsia"/>
          <w:color w:val="000000" w:themeColor="text1"/>
          <w:sz w:val="20"/>
          <w:szCs w:val="20"/>
        </w:rPr>
        <w:t>っ</w:t>
      </w:r>
      <w:r w:rsidR="007F7461" w:rsidRPr="007F7461">
        <w:rPr>
          <w:rFonts w:ascii="ＭＳ ゴシック" w:eastAsia="ＭＳ ゴシック" w:hAnsi="ＭＳ ゴシック"/>
          <w:color w:val="000000" w:themeColor="text1"/>
          <w:sz w:val="20"/>
          <w:szCs w:val="20"/>
        </w:rPr>
        <w:t>た。端末機は、大半をノート型からデスクトップ型へ見直すとともに、ディスプレイを大型化することで業務効率化を図</w:t>
      </w:r>
      <w:r w:rsidR="00E7349B">
        <w:rPr>
          <w:rFonts w:ascii="ＭＳ ゴシック" w:eastAsia="ＭＳ ゴシック" w:hAnsi="ＭＳ ゴシック" w:hint="eastAsia"/>
          <w:color w:val="000000" w:themeColor="text1"/>
          <w:sz w:val="20"/>
          <w:szCs w:val="20"/>
        </w:rPr>
        <w:t>っ</w:t>
      </w:r>
      <w:r w:rsidR="007F7461" w:rsidRPr="007F7461">
        <w:rPr>
          <w:rFonts w:ascii="ＭＳ ゴシック" w:eastAsia="ＭＳ ゴシック" w:hAnsi="ＭＳ ゴシック"/>
          <w:color w:val="000000" w:themeColor="text1"/>
          <w:sz w:val="20"/>
          <w:szCs w:val="20"/>
        </w:rPr>
        <w:t>た。また、所内会議やウェブ会議用などとして利用できるノート型の多目的端末も併せて配備した。プリンタは、用途や必要台数を見直し、複写式帳票についても精査した上で、インパクトプリンタを廃止し、レーザプリンタに統一するとともに、トレイ総数を約３分の２に削減</w:t>
      </w:r>
      <w:r w:rsidR="007F7461" w:rsidRPr="007F7461">
        <w:rPr>
          <w:rFonts w:ascii="ＭＳ ゴシック" w:eastAsia="ＭＳ ゴシック" w:hAnsi="ＭＳ ゴシック" w:hint="eastAsia"/>
          <w:color w:val="000000" w:themeColor="text1"/>
          <w:sz w:val="20"/>
          <w:szCs w:val="20"/>
        </w:rPr>
        <w:t>した。大阪市においては、税務事務システムの機種更新を実施し、データ・システム移行や端末展開に伴い年末年始にかけて立会いを行った上で、令和８年１月５日から新環境での運用を開始した。現時点で市民に影響する障害は発生してい</w:t>
      </w:r>
      <w:r w:rsidR="00E7349B">
        <w:rPr>
          <w:rFonts w:ascii="ＭＳ ゴシック" w:eastAsia="ＭＳ ゴシック" w:hAnsi="ＭＳ ゴシック" w:hint="eastAsia"/>
          <w:color w:val="000000" w:themeColor="text1"/>
          <w:sz w:val="20"/>
          <w:szCs w:val="20"/>
        </w:rPr>
        <w:t>ない</w:t>
      </w:r>
      <w:r w:rsidR="007F7461" w:rsidRPr="007F7461">
        <w:rPr>
          <w:rFonts w:ascii="ＭＳ ゴシック" w:eastAsia="ＭＳ ゴシック" w:hAnsi="ＭＳ ゴシック" w:hint="eastAsia"/>
          <w:color w:val="000000" w:themeColor="text1"/>
          <w:sz w:val="20"/>
          <w:szCs w:val="20"/>
        </w:rPr>
        <w:t>。あわせて、文字標準化対応として、</w:t>
      </w:r>
      <w:r w:rsidR="009D2E09">
        <w:rPr>
          <w:rFonts w:ascii="ＭＳ ゴシック" w:eastAsia="ＭＳ ゴシック" w:hAnsi="ＭＳ ゴシック" w:hint="eastAsia"/>
          <w:color w:val="000000" w:themeColor="text1"/>
          <w:sz w:val="20"/>
          <w:szCs w:val="20"/>
        </w:rPr>
        <w:t>大阪</w:t>
      </w:r>
      <w:r w:rsidR="007F7461" w:rsidRPr="007F7461">
        <w:rPr>
          <w:rFonts w:ascii="ＭＳ ゴシック" w:eastAsia="ＭＳ ゴシック" w:hAnsi="ＭＳ ゴシック" w:hint="eastAsia"/>
          <w:color w:val="000000" w:themeColor="text1"/>
          <w:sz w:val="20"/>
          <w:szCs w:val="20"/>
        </w:rPr>
        <w:t>市独自文字から国が定める標準文字への移行を実施し、同定不可文字（約２万件）及び手書き補記文字（約９万件）について、戸籍調査や課税資料等に基づき文字を特定した上で、約</w:t>
      </w:r>
      <w:r w:rsidR="007F7461" w:rsidRPr="007F7461">
        <w:rPr>
          <w:rFonts w:ascii="ＭＳ ゴシック" w:eastAsia="ＭＳ ゴシック" w:hAnsi="ＭＳ ゴシック"/>
          <w:color w:val="000000" w:themeColor="text1"/>
          <w:sz w:val="20"/>
          <w:szCs w:val="20"/>
        </w:rPr>
        <w:t>10万件の文字置換を完了した。</w:t>
      </w:r>
    </w:p>
    <w:p w14:paraId="0258FA45" w14:textId="0C1FF940" w:rsidR="00E7349B" w:rsidRPr="00E7349B" w:rsidRDefault="00E7349B" w:rsidP="00E7349B">
      <w:pPr>
        <w:ind w:leftChars="100" w:left="210" w:firstLineChars="100" w:firstLine="200"/>
        <w:jc w:val="left"/>
        <w:rPr>
          <w:rFonts w:ascii="ＭＳ ゴシック" w:eastAsia="ＭＳ ゴシック" w:hAnsi="ＭＳ ゴシック"/>
          <w:color w:val="000000" w:themeColor="text1"/>
          <w:sz w:val="20"/>
          <w:szCs w:val="20"/>
        </w:rPr>
      </w:pPr>
      <w:r w:rsidRPr="00E7349B">
        <w:rPr>
          <w:rFonts w:ascii="ＭＳ ゴシック" w:eastAsia="ＭＳ ゴシック" w:hAnsi="ＭＳ ゴシック" w:hint="eastAsia"/>
          <w:color w:val="000000" w:themeColor="text1"/>
          <w:sz w:val="20"/>
          <w:szCs w:val="20"/>
        </w:rPr>
        <w:t>議題３</w:t>
      </w:r>
      <w:r>
        <w:rPr>
          <w:rFonts w:ascii="ＭＳ ゴシック" w:eastAsia="ＭＳ ゴシック" w:hAnsi="ＭＳ ゴシック" w:hint="eastAsia"/>
          <w:color w:val="000000" w:themeColor="text1"/>
          <w:sz w:val="20"/>
          <w:szCs w:val="20"/>
        </w:rPr>
        <w:t>の</w:t>
      </w:r>
      <w:r w:rsidRPr="00E7349B">
        <w:rPr>
          <w:rFonts w:ascii="ＭＳ ゴシック" w:eastAsia="ＭＳ ゴシック" w:hAnsi="ＭＳ ゴシック" w:hint="eastAsia"/>
          <w:color w:val="000000" w:themeColor="text1"/>
          <w:sz w:val="20"/>
          <w:szCs w:val="20"/>
        </w:rPr>
        <w:t>システム更改・標準化については、対応状況</w:t>
      </w:r>
      <w:r>
        <w:rPr>
          <w:rFonts w:ascii="ＭＳ ゴシック" w:eastAsia="ＭＳ ゴシック" w:hAnsi="ＭＳ ゴシック" w:hint="eastAsia"/>
          <w:color w:val="000000" w:themeColor="text1"/>
          <w:sz w:val="20"/>
          <w:szCs w:val="20"/>
        </w:rPr>
        <w:t>を</w:t>
      </w:r>
      <w:r w:rsidRPr="00E7349B">
        <w:rPr>
          <w:rFonts w:ascii="ＭＳ ゴシック" w:eastAsia="ＭＳ ゴシック" w:hAnsi="ＭＳ ゴシック" w:hint="eastAsia"/>
          <w:color w:val="000000" w:themeColor="text1"/>
          <w:sz w:val="20"/>
          <w:szCs w:val="20"/>
        </w:rPr>
        <w:t>情報共有した。大阪府においては、令和</w:t>
      </w:r>
      <w:r w:rsidRPr="00E7349B">
        <w:rPr>
          <w:rFonts w:ascii="ＭＳ ゴシック" w:eastAsia="ＭＳ ゴシック" w:hAnsi="ＭＳ ゴシック"/>
          <w:color w:val="000000" w:themeColor="text1"/>
          <w:sz w:val="20"/>
          <w:szCs w:val="20"/>
        </w:rPr>
        <w:t>13年１月の稼働開始に向け、システム更改に係る対応を進めてい</w:t>
      </w:r>
      <w:r>
        <w:rPr>
          <w:rFonts w:ascii="ＭＳ ゴシック" w:eastAsia="ＭＳ ゴシック" w:hAnsi="ＭＳ ゴシック" w:hint="eastAsia"/>
          <w:color w:val="000000" w:themeColor="text1"/>
          <w:sz w:val="20"/>
          <w:szCs w:val="20"/>
        </w:rPr>
        <w:t>る</w:t>
      </w:r>
      <w:r w:rsidRPr="00E7349B">
        <w:rPr>
          <w:rFonts w:ascii="ＭＳ ゴシック" w:eastAsia="ＭＳ ゴシック" w:hAnsi="ＭＳ ゴシック"/>
          <w:color w:val="000000" w:themeColor="text1"/>
          <w:sz w:val="20"/>
          <w:szCs w:val="20"/>
        </w:rPr>
        <w:t>。令和７年度は、令和８年度の調達に向けて、税務情報システム基本構想や大阪府情報システム全体最適化計画に基づき、調達仕様書及び要件定義書の作成を進めた。令和８年度は、令和７年度に策定した調達仕様書等に対し、システムベンダーへの意見招請、いわゆるRFCを実施し、得られた意見等を踏まえ、入札の実施及び契約締結を行う予定としてい</w:t>
      </w:r>
      <w:r>
        <w:rPr>
          <w:rFonts w:ascii="ＭＳ ゴシック" w:eastAsia="ＭＳ ゴシック" w:hAnsi="ＭＳ ゴシック" w:hint="eastAsia"/>
          <w:color w:val="000000" w:themeColor="text1"/>
          <w:sz w:val="20"/>
          <w:szCs w:val="20"/>
        </w:rPr>
        <w:t>る</w:t>
      </w:r>
      <w:r w:rsidRPr="00E7349B">
        <w:rPr>
          <w:rFonts w:ascii="ＭＳ ゴシック" w:eastAsia="ＭＳ ゴシック" w:hAnsi="ＭＳ ゴシック"/>
          <w:color w:val="000000" w:themeColor="text1"/>
          <w:sz w:val="20"/>
          <w:szCs w:val="20"/>
        </w:rPr>
        <w:t>。</w:t>
      </w:r>
    </w:p>
    <w:p w14:paraId="2A85E144" w14:textId="5837CB85" w:rsidR="00E7349B" w:rsidRPr="00E7349B" w:rsidRDefault="00E7349B" w:rsidP="00E7349B">
      <w:pPr>
        <w:ind w:leftChars="100" w:left="210" w:firstLineChars="100" w:firstLine="200"/>
        <w:jc w:val="left"/>
        <w:rPr>
          <w:rFonts w:ascii="ＭＳ ゴシック" w:eastAsia="ＭＳ ゴシック" w:hAnsi="ＭＳ ゴシック"/>
          <w:color w:val="000000" w:themeColor="text1"/>
          <w:sz w:val="20"/>
          <w:szCs w:val="20"/>
        </w:rPr>
      </w:pPr>
      <w:r w:rsidRPr="00E7349B">
        <w:rPr>
          <w:rFonts w:ascii="ＭＳ ゴシック" w:eastAsia="ＭＳ ゴシック" w:hAnsi="ＭＳ ゴシック" w:hint="eastAsia"/>
          <w:color w:val="000000" w:themeColor="text1"/>
          <w:sz w:val="20"/>
          <w:szCs w:val="20"/>
        </w:rPr>
        <w:t>大阪市においては、標準準拠税務システムへの移行時期について、令和</w:t>
      </w:r>
      <w:r w:rsidRPr="00E7349B">
        <w:rPr>
          <w:rFonts w:ascii="ＭＳ ゴシック" w:eastAsia="ＭＳ ゴシック" w:hAnsi="ＭＳ ゴシック"/>
          <w:color w:val="000000" w:themeColor="text1"/>
          <w:sz w:val="20"/>
          <w:szCs w:val="20"/>
        </w:rPr>
        <w:t>13年１月の移行を検討していたが、令和７年度に現行事業者以外から情報提供を受け、内容を精査した結果、多額の経費支出に対する説明責任を果たす観点から、複数自治体が利用する政令市向けパッケージシステムを共同利用することで、いわゆる割り勘効果によるコスト削減など、標準化移行の効果を最大限に享受することに加え、入札における競争性を確保し、より良いシステムを調達するため、複数の事業者が参加できるようにすることが重要であると判断した。これらを踏ま</w:t>
      </w:r>
      <w:r w:rsidRPr="00E7349B">
        <w:rPr>
          <w:rFonts w:ascii="ＭＳ ゴシック" w:eastAsia="ＭＳ ゴシック" w:hAnsi="ＭＳ ゴシック" w:hint="eastAsia"/>
          <w:color w:val="000000" w:themeColor="text1"/>
          <w:sz w:val="20"/>
          <w:szCs w:val="20"/>
        </w:rPr>
        <w:t>え、令和</w:t>
      </w:r>
      <w:r w:rsidRPr="00E7349B">
        <w:rPr>
          <w:rFonts w:ascii="ＭＳ ゴシック" w:eastAsia="ＭＳ ゴシック" w:hAnsi="ＭＳ ゴシック"/>
          <w:color w:val="000000" w:themeColor="text1"/>
          <w:sz w:val="20"/>
          <w:szCs w:val="20"/>
        </w:rPr>
        <w:t>16年１月までの移行を目指すこと</w:t>
      </w:r>
      <w:r w:rsidR="00733E1F">
        <w:rPr>
          <w:rFonts w:ascii="ＭＳ ゴシック" w:eastAsia="ＭＳ ゴシック" w:hAnsi="ＭＳ ゴシック" w:hint="eastAsia"/>
          <w:color w:val="000000" w:themeColor="text1"/>
          <w:sz w:val="20"/>
          <w:szCs w:val="20"/>
        </w:rPr>
        <w:t>とし</w:t>
      </w:r>
      <w:r w:rsidRPr="00E7349B">
        <w:rPr>
          <w:rFonts w:ascii="ＭＳ ゴシック" w:eastAsia="ＭＳ ゴシック" w:hAnsi="ＭＳ ゴシック"/>
          <w:color w:val="000000" w:themeColor="text1"/>
          <w:sz w:val="20"/>
          <w:szCs w:val="20"/>
        </w:rPr>
        <w:t>た。</w:t>
      </w:r>
    </w:p>
    <w:p w14:paraId="6EB124CD" w14:textId="29DF20B7" w:rsidR="00E7349B" w:rsidRPr="00E7349B" w:rsidRDefault="00E7349B" w:rsidP="00E7349B">
      <w:pPr>
        <w:ind w:leftChars="100" w:left="210" w:firstLineChars="100" w:firstLine="200"/>
        <w:jc w:val="left"/>
        <w:rPr>
          <w:rFonts w:ascii="ＭＳ ゴシック" w:eastAsia="ＭＳ ゴシック" w:hAnsi="ＭＳ ゴシック"/>
          <w:color w:val="000000" w:themeColor="text1"/>
          <w:sz w:val="20"/>
          <w:szCs w:val="20"/>
        </w:rPr>
      </w:pPr>
      <w:r w:rsidRPr="00E7349B">
        <w:rPr>
          <w:rFonts w:ascii="ＭＳ ゴシック" w:eastAsia="ＭＳ ゴシック" w:hAnsi="ＭＳ ゴシック" w:hint="eastAsia"/>
          <w:color w:val="000000" w:themeColor="text1"/>
          <w:sz w:val="20"/>
          <w:szCs w:val="20"/>
        </w:rPr>
        <w:t>議題４</w:t>
      </w:r>
      <w:r w:rsidR="00733E1F">
        <w:rPr>
          <w:rFonts w:ascii="ＭＳ ゴシック" w:eastAsia="ＭＳ ゴシック" w:hAnsi="ＭＳ ゴシック" w:hint="eastAsia"/>
          <w:color w:val="000000" w:themeColor="text1"/>
          <w:sz w:val="20"/>
          <w:szCs w:val="20"/>
        </w:rPr>
        <w:t>の</w:t>
      </w:r>
      <w:r w:rsidRPr="00E7349B">
        <w:rPr>
          <w:rFonts w:ascii="ＭＳ ゴシック" w:eastAsia="ＭＳ ゴシック" w:hAnsi="ＭＳ ゴシック" w:hint="eastAsia"/>
          <w:color w:val="000000" w:themeColor="text1"/>
          <w:sz w:val="20"/>
          <w:szCs w:val="20"/>
        </w:rPr>
        <w:t>税制改正への対応状況については、税制改正や</w:t>
      </w:r>
      <w:proofErr w:type="spellStart"/>
      <w:r w:rsidRPr="00E7349B">
        <w:rPr>
          <w:rFonts w:ascii="ＭＳ ゴシック" w:eastAsia="ＭＳ ゴシック" w:hAnsi="ＭＳ ゴシック"/>
          <w:color w:val="000000" w:themeColor="text1"/>
          <w:sz w:val="20"/>
          <w:szCs w:val="20"/>
        </w:rPr>
        <w:t>eLTAX</w:t>
      </w:r>
      <w:proofErr w:type="spellEnd"/>
      <w:r w:rsidRPr="00E7349B">
        <w:rPr>
          <w:rFonts w:ascii="ＭＳ ゴシック" w:eastAsia="ＭＳ ゴシック" w:hAnsi="ＭＳ ゴシック"/>
          <w:color w:val="000000" w:themeColor="text1"/>
          <w:sz w:val="20"/>
          <w:szCs w:val="20"/>
        </w:rPr>
        <w:t>更改における対応状況</w:t>
      </w:r>
      <w:r w:rsidR="00733E1F">
        <w:rPr>
          <w:rFonts w:ascii="ＭＳ ゴシック" w:eastAsia="ＭＳ ゴシック" w:hAnsi="ＭＳ ゴシック" w:hint="eastAsia"/>
          <w:color w:val="000000" w:themeColor="text1"/>
          <w:sz w:val="20"/>
          <w:szCs w:val="20"/>
        </w:rPr>
        <w:t>を</w:t>
      </w:r>
      <w:r w:rsidRPr="00E7349B">
        <w:rPr>
          <w:rFonts w:ascii="ＭＳ ゴシック" w:eastAsia="ＭＳ ゴシック" w:hAnsi="ＭＳ ゴシック"/>
          <w:color w:val="000000" w:themeColor="text1"/>
          <w:sz w:val="20"/>
          <w:szCs w:val="20"/>
        </w:rPr>
        <w:t>情報共有した。</w:t>
      </w:r>
      <w:r w:rsidRPr="00E7349B">
        <w:rPr>
          <w:rFonts w:ascii="ＭＳ ゴシック" w:eastAsia="ＭＳ ゴシック" w:hAnsi="ＭＳ ゴシック" w:hint="eastAsia"/>
          <w:color w:val="000000" w:themeColor="text1"/>
          <w:sz w:val="20"/>
          <w:szCs w:val="20"/>
        </w:rPr>
        <w:t>大阪府においては、自動車税環境性能割の廃止及び不動産取得税課税標準の特例に係る対応に加え、自動車税の納税通知書の電子化に向けた対応を進めてい</w:t>
      </w:r>
      <w:r w:rsidR="00BD251E">
        <w:rPr>
          <w:rFonts w:ascii="ＭＳ ゴシック" w:eastAsia="ＭＳ ゴシック" w:hAnsi="ＭＳ ゴシック" w:hint="eastAsia"/>
          <w:color w:val="000000" w:themeColor="text1"/>
          <w:sz w:val="20"/>
          <w:szCs w:val="20"/>
        </w:rPr>
        <w:t>る</w:t>
      </w:r>
      <w:r w:rsidRPr="00E7349B">
        <w:rPr>
          <w:rFonts w:ascii="ＭＳ ゴシック" w:eastAsia="ＭＳ ゴシック" w:hAnsi="ＭＳ ゴシック" w:hint="eastAsia"/>
          <w:color w:val="000000" w:themeColor="text1"/>
          <w:sz w:val="20"/>
          <w:szCs w:val="20"/>
        </w:rPr>
        <w:t>。大阪市においては、個人住民税に係る税制改正への対応を進めるとともに、</w:t>
      </w:r>
      <w:r w:rsidRPr="00E7349B">
        <w:rPr>
          <w:rFonts w:ascii="ＭＳ ゴシック" w:eastAsia="ＭＳ ゴシック" w:hAnsi="ＭＳ ゴシック" w:hint="eastAsia"/>
          <w:color w:val="000000" w:themeColor="text1"/>
          <w:sz w:val="20"/>
          <w:szCs w:val="20"/>
        </w:rPr>
        <w:lastRenderedPageBreak/>
        <w:t>納税通知書の電子化について、固定資産税・都市計画税及び軽自動車税を対象に対応を進めてい</w:t>
      </w:r>
      <w:r w:rsidR="00BD251E">
        <w:rPr>
          <w:rFonts w:ascii="ＭＳ ゴシック" w:eastAsia="ＭＳ ゴシック" w:hAnsi="ＭＳ ゴシック" w:hint="eastAsia"/>
          <w:color w:val="000000" w:themeColor="text1"/>
          <w:sz w:val="20"/>
          <w:szCs w:val="20"/>
        </w:rPr>
        <w:t>る</w:t>
      </w:r>
      <w:r w:rsidRPr="00E7349B">
        <w:rPr>
          <w:rFonts w:ascii="ＭＳ ゴシック" w:eastAsia="ＭＳ ゴシック" w:hAnsi="ＭＳ ゴシック" w:hint="eastAsia"/>
          <w:color w:val="000000" w:themeColor="text1"/>
          <w:sz w:val="20"/>
          <w:szCs w:val="20"/>
        </w:rPr>
        <w:t>。また、大阪府及び大阪市は、ともに</w:t>
      </w:r>
      <w:proofErr w:type="spellStart"/>
      <w:r w:rsidRPr="00E7349B">
        <w:rPr>
          <w:rFonts w:ascii="ＭＳ ゴシック" w:eastAsia="ＭＳ ゴシック" w:hAnsi="ＭＳ ゴシック"/>
          <w:color w:val="000000" w:themeColor="text1"/>
          <w:sz w:val="20"/>
          <w:szCs w:val="20"/>
        </w:rPr>
        <w:t>eLTAX</w:t>
      </w:r>
      <w:proofErr w:type="spellEnd"/>
      <w:r w:rsidRPr="00E7349B">
        <w:rPr>
          <w:rFonts w:ascii="ＭＳ ゴシック" w:eastAsia="ＭＳ ゴシック" w:hAnsi="ＭＳ ゴシック"/>
          <w:color w:val="000000" w:themeColor="text1"/>
          <w:sz w:val="20"/>
          <w:szCs w:val="20"/>
        </w:rPr>
        <w:t>５期更改への対応を進めていることを確認した。</w:t>
      </w:r>
    </w:p>
    <w:p w14:paraId="2D85AE32" w14:textId="77777777" w:rsidR="00BD251E" w:rsidRDefault="00E7349B" w:rsidP="00E7349B">
      <w:pPr>
        <w:ind w:leftChars="100" w:left="210" w:firstLineChars="100" w:firstLine="200"/>
        <w:jc w:val="left"/>
        <w:rPr>
          <w:rFonts w:ascii="ＭＳ ゴシック" w:eastAsia="ＭＳ ゴシック" w:hAnsi="ＭＳ ゴシック"/>
          <w:color w:val="000000" w:themeColor="text1"/>
          <w:sz w:val="20"/>
          <w:szCs w:val="20"/>
        </w:rPr>
      </w:pPr>
      <w:r w:rsidRPr="00E7349B">
        <w:rPr>
          <w:rFonts w:ascii="ＭＳ ゴシック" w:eastAsia="ＭＳ ゴシック" w:hAnsi="ＭＳ ゴシック" w:hint="eastAsia"/>
          <w:color w:val="000000" w:themeColor="text1"/>
          <w:sz w:val="20"/>
          <w:szCs w:val="20"/>
        </w:rPr>
        <w:t>議題５</w:t>
      </w:r>
      <w:r w:rsidR="00BD251E">
        <w:rPr>
          <w:rFonts w:ascii="ＭＳ ゴシック" w:eastAsia="ＭＳ ゴシック" w:hAnsi="ＭＳ ゴシック" w:hint="eastAsia"/>
          <w:color w:val="000000" w:themeColor="text1"/>
          <w:sz w:val="20"/>
          <w:szCs w:val="20"/>
        </w:rPr>
        <w:t>の</w:t>
      </w:r>
      <w:r w:rsidRPr="00E7349B">
        <w:rPr>
          <w:rFonts w:ascii="ＭＳ ゴシック" w:eastAsia="ＭＳ ゴシック" w:hAnsi="ＭＳ ゴシック" w:hint="eastAsia"/>
          <w:color w:val="000000" w:themeColor="text1"/>
          <w:sz w:val="20"/>
          <w:szCs w:val="20"/>
        </w:rPr>
        <w:t>その他として、大阪府及び大阪市それぞれの税務事務における</w:t>
      </w:r>
      <w:r w:rsidRPr="00E7349B">
        <w:rPr>
          <w:rFonts w:ascii="ＭＳ ゴシック" w:eastAsia="ＭＳ ゴシック" w:hAnsi="ＭＳ ゴシック"/>
          <w:color w:val="000000" w:themeColor="text1"/>
          <w:sz w:val="20"/>
          <w:szCs w:val="20"/>
        </w:rPr>
        <w:t>DXの取組状況</w:t>
      </w:r>
      <w:r w:rsidR="00BD251E">
        <w:rPr>
          <w:rFonts w:ascii="ＭＳ ゴシック" w:eastAsia="ＭＳ ゴシック" w:hAnsi="ＭＳ ゴシック" w:hint="eastAsia"/>
          <w:color w:val="000000" w:themeColor="text1"/>
          <w:sz w:val="20"/>
          <w:szCs w:val="20"/>
        </w:rPr>
        <w:t>を</w:t>
      </w:r>
      <w:r w:rsidRPr="00E7349B">
        <w:rPr>
          <w:rFonts w:ascii="ＭＳ ゴシック" w:eastAsia="ＭＳ ゴシック" w:hAnsi="ＭＳ ゴシック"/>
          <w:color w:val="000000" w:themeColor="text1"/>
          <w:sz w:val="20"/>
          <w:szCs w:val="20"/>
        </w:rPr>
        <w:t>情報共有</w:t>
      </w:r>
      <w:r w:rsidR="00BD251E">
        <w:rPr>
          <w:rFonts w:ascii="ＭＳ ゴシック" w:eastAsia="ＭＳ ゴシック" w:hAnsi="ＭＳ ゴシック" w:hint="eastAsia"/>
          <w:color w:val="000000" w:themeColor="text1"/>
          <w:sz w:val="20"/>
          <w:szCs w:val="20"/>
        </w:rPr>
        <w:t>し</w:t>
      </w:r>
      <w:r w:rsidRPr="00E7349B">
        <w:rPr>
          <w:rFonts w:ascii="ＭＳ ゴシック" w:eastAsia="ＭＳ ゴシック" w:hAnsi="ＭＳ ゴシック"/>
          <w:color w:val="000000" w:themeColor="text1"/>
          <w:sz w:val="20"/>
          <w:szCs w:val="20"/>
        </w:rPr>
        <w:t>、意見交換を実施した。</w:t>
      </w:r>
    </w:p>
    <w:p w14:paraId="6127982F" w14:textId="0CE65504" w:rsidR="00E7349B" w:rsidRPr="00E7349B" w:rsidRDefault="00883CE5" w:rsidP="00E7349B">
      <w:pPr>
        <w:ind w:leftChars="100" w:left="210" w:firstLineChars="100" w:firstLine="200"/>
        <w:jc w:val="left"/>
        <w:rPr>
          <w:rFonts w:ascii="ＭＳ ゴシック" w:eastAsia="ＭＳ ゴシック" w:hAnsi="ＭＳ ゴシック"/>
          <w:color w:val="000000" w:themeColor="text1"/>
          <w:sz w:val="20"/>
          <w:szCs w:val="20"/>
        </w:rPr>
      </w:pPr>
      <w:r w:rsidRPr="00883CE5">
        <w:rPr>
          <w:rFonts w:ascii="ＭＳ ゴシック" w:eastAsia="ＭＳ ゴシック" w:hAnsi="ＭＳ ゴシック" w:hint="eastAsia"/>
          <w:color w:val="000000" w:themeColor="text1"/>
          <w:sz w:val="20"/>
          <w:szCs w:val="20"/>
        </w:rPr>
        <w:t>以上、令和</w:t>
      </w:r>
      <w:r>
        <w:rPr>
          <w:rFonts w:ascii="ＭＳ ゴシック" w:eastAsia="ＭＳ ゴシック" w:hAnsi="ＭＳ ゴシック" w:hint="eastAsia"/>
          <w:color w:val="000000" w:themeColor="text1"/>
          <w:sz w:val="20"/>
          <w:szCs w:val="20"/>
        </w:rPr>
        <w:t>７</w:t>
      </w:r>
      <w:r w:rsidRPr="00883CE5">
        <w:rPr>
          <w:rFonts w:ascii="ＭＳ ゴシック" w:eastAsia="ＭＳ ゴシック" w:hAnsi="ＭＳ ゴシック" w:hint="eastAsia"/>
          <w:color w:val="000000" w:themeColor="text1"/>
          <w:sz w:val="20"/>
          <w:szCs w:val="20"/>
        </w:rPr>
        <w:t>年度の報告となるが、</w:t>
      </w:r>
      <w:r w:rsidR="00E7349B" w:rsidRPr="00E7349B">
        <w:rPr>
          <w:rFonts w:ascii="ＭＳ ゴシック" w:eastAsia="ＭＳ ゴシック" w:hAnsi="ＭＳ ゴシック" w:hint="eastAsia"/>
          <w:color w:val="000000" w:themeColor="text1"/>
          <w:sz w:val="20"/>
          <w:szCs w:val="20"/>
        </w:rPr>
        <w:t>申告</w:t>
      </w:r>
      <w:r w:rsidR="00361993">
        <w:rPr>
          <w:rFonts w:ascii="ＭＳ ゴシック" w:eastAsia="ＭＳ ゴシック" w:hAnsi="ＭＳ ゴシック" w:hint="eastAsia"/>
          <w:color w:val="000000" w:themeColor="text1"/>
          <w:sz w:val="20"/>
          <w:szCs w:val="20"/>
        </w:rPr>
        <w:t>・</w:t>
      </w:r>
      <w:r w:rsidR="00E7349B" w:rsidRPr="00E7349B">
        <w:rPr>
          <w:rFonts w:ascii="ＭＳ ゴシック" w:eastAsia="ＭＳ ゴシック" w:hAnsi="ＭＳ ゴシック" w:hint="eastAsia"/>
          <w:color w:val="000000" w:themeColor="text1"/>
          <w:sz w:val="20"/>
          <w:szCs w:val="20"/>
        </w:rPr>
        <w:t>申請手続の対象拡大や公金収納のデジタル化</w:t>
      </w:r>
      <w:r w:rsidR="00361993">
        <w:rPr>
          <w:rFonts w:ascii="ＭＳ ゴシック" w:eastAsia="ＭＳ ゴシック" w:hAnsi="ＭＳ ゴシック" w:hint="eastAsia"/>
          <w:color w:val="000000" w:themeColor="text1"/>
          <w:sz w:val="20"/>
          <w:szCs w:val="20"/>
        </w:rPr>
        <w:t>、</w:t>
      </w:r>
      <w:r w:rsidR="00E7349B" w:rsidRPr="00E7349B">
        <w:rPr>
          <w:rFonts w:ascii="ＭＳ ゴシック" w:eastAsia="ＭＳ ゴシック" w:hAnsi="ＭＳ ゴシック"/>
          <w:color w:val="000000" w:themeColor="text1"/>
          <w:sz w:val="20"/>
          <w:szCs w:val="20"/>
        </w:rPr>
        <w:t>AI活用など</w:t>
      </w:r>
      <w:r w:rsidR="00361993">
        <w:rPr>
          <w:rFonts w:ascii="ＭＳ ゴシック" w:eastAsia="ＭＳ ゴシック" w:hAnsi="ＭＳ ゴシック" w:hint="eastAsia"/>
          <w:color w:val="000000" w:themeColor="text1"/>
          <w:sz w:val="20"/>
          <w:szCs w:val="20"/>
        </w:rPr>
        <w:t>、</w:t>
      </w:r>
      <w:r w:rsidR="00E7349B" w:rsidRPr="00E7349B">
        <w:rPr>
          <w:rFonts w:ascii="ＭＳ ゴシック" w:eastAsia="ＭＳ ゴシック" w:hAnsi="ＭＳ ゴシック"/>
          <w:color w:val="000000" w:themeColor="text1"/>
          <w:sz w:val="20"/>
          <w:szCs w:val="20"/>
        </w:rPr>
        <w:t>行政のデジタル化が一層進展する中</w:t>
      </w:r>
      <w:r w:rsidR="00361993">
        <w:rPr>
          <w:rFonts w:ascii="ＭＳ ゴシック" w:eastAsia="ＭＳ ゴシック" w:hAnsi="ＭＳ ゴシック" w:hint="eastAsia"/>
          <w:color w:val="000000" w:themeColor="text1"/>
          <w:sz w:val="20"/>
          <w:szCs w:val="20"/>
        </w:rPr>
        <w:t>、</w:t>
      </w:r>
      <w:r w:rsidR="00E7349B" w:rsidRPr="00E7349B">
        <w:rPr>
          <w:rFonts w:ascii="ＭＳ ゴシック" w:eastAsia="ＭＳ ゴシック" w:hAnsi="ＭＳ ゴシック"/>
          <w:color w:val="000000" w:themeColor="text1"/>
          <w:sz w:val="20"/>
          <w:szCs w:val="20"/>
        </w:rPr>
        <w:t>大阪府ではシステム更改</w:t>
      </w:r>
      <w:r w:rsidR="00361993">
        <w:rPr>
          <w:rFonts w:ascii="ＭＳ ゴシック" w:eastAsia="ＭＳ ゴシック" w:hAnsi="ＭＳ ゴシック" w:hint="eastAsia"/>
          <w:color w:val="000000" w:themeColor="text1"/>
          <w:sz w:val="20"/>
          <w:szCs w:val="20"/>
        </w:rPr>
        <w:t>、</w:t>
      </w:r>
      <w:r w:rsidR="00E7349B" w:rsidRPr="00E7349B">
        <w:rPr>
          <w:rFonts w:ascii="ＭＳ ゴシック" w:eastAsia="ＭＳ ゴシック" w:hAnsi="ＭＳ ゴシック"/>
          <w:color w:val="000000" w:themeColor="text1"/>
          <w:sz w:val="20"/>
          <w:szCs w:val="20"/>
        </w:rPr>
        <w:t>大阪市においては標準準拠システムへの移行に向けた検討を行ってい</w:t>
      </w:r>
      <w:r w:rsidR="00BD251E">
        <w:rPr>
          <w:rFonts w:ascii="ＭＳ ゴシック" w:eastAsia="ＭＳ ゴシック" w:hAnsi="ＭＳ ゴシック" w:hint="eastAsia"/>
          <w:color w:val="000000" w:themeColor="text1"/>
          <w:sz w:val="20"/>
          <w:szCs w:val="20"/>
        </w:rPr>
        <w:t>る</w:t>
      </w:r>
      <w:r w:rsidR="00E7349B" w:rsidRPr="00E7349B">
        <w:rPr>
          <w:rFonts w:ascii="ＭＳ ゴシック" w:eastAsia="ＭＳ ゴシック" w:hAnsi="ＭＳ ゴシック"/>
          <w:color w:val="000000" w:themeColor="text1"/>
          <w:sz w:val="20"/>
          <w:szCs w:val="20"/>
        </w:rPr>
        <w:t>。加えて、大阪府・大阪市ともに</w:t>
      </w:r>
      <w:proofErr w:type="spellStart"/>
      <w:r w:rsidR="00E7349B" w:rsidRPr="00E7349B">
        <w:rPr>
          <w:rFonts w:ascii="ＭＳ ゴシック" w:eastAsia="ＭＳ ゴシック" w:hAnsi="ＭＳ ゴシック"/>
          <w:color w:val="000000" w:themeColor="text1"/>
          <w:sz w:val="20"/>
          <w:szCs w:val="20"/>
        </w:rPr>
        <w:t>eLTAX</w:t>
      </w:r>
      <w:proofErr w:type="spellEnd"/>
      <w:r w:rsidR="00E7349B" w:rsidRPr="00E7349B">
        <w:rPr>
          <w:rFonts w:ascii="ＭＳ ゴシック" w:eastAsia="ＭＳ ゴシック" w:hAnsi="ＭＳ ゴシック"/>
          <w:color w:val="000000" w:themeColor="text1"/>
          <w:sz w:val="20"/>
          <w:szCs w:val="20"/>
        </w:rPr>
        <w:t>５期更改を控えていることから、引き続き、情報交換を行っていく必要があ</w:t>
      </w:r>
      <w:r w:rsidR="00BD251E">
        <w:rPr>
          <w:rFonts w:ascii="ＭＳ ゴシック" w:eastAsia="ＭＳ ゴシック" w:hAnsi="ＭＳ ゴシック" w:hint="eastAsia"/>
          <w:color w:val="000000" w:themeColor="text1"/>
          <w:sz w:val="20"/>
          <w:szCs w:val="20"/>
        </w:rPr>
        <w:t>るため</w:t>
      </w:r>
      <w:r w:rsidR="00E7349B" w:rsidRPr="00E7349B">
        <w:rPr>
          <w:rFonts w:ascii="ＭＳ ゴシック" w:eastAsia="ＭＳ ゴシック" w:hAnsi="ＭＳ ゴシック"/>
          <w:color w:val="000000" w:themeColor="text1"/>
          <w:sz w:val="20"/>
          <w:szCs w:val="20"/>
        </w:rPr>
        <w:t>、今年度においてもシステム部会を開催</w:t>
      </w:r>
      <w:r>
        <w:rPr>
          <w:rFonts w:ascii="ＭＳ ゴシック" w:eastAsia="ＭＳ ゴシック" w:hAnsi="ＭＳ ゴシック" w:hint="eastAsia"/>
          <w:color w:val="000000" w:themeColor="text1"/>
          <w:sz w:val="20"/>
          <w:szCs w:val="20"/>
        </w:rPr>
        <w:t>していく</w:t>
      </w:r>
      <w:r w:rsidR="00E7349B" w:rsidRPr="00E7349B">
        <w:rPr>
          <w:rFonts w:ascii="ＭＳ ゴシック" w:eastAsia="ＭＳ ゴシック" w:hAnsi="ＭＳ ゴシック"/>
          <w:color w:val="000000" w:themeColor="text1"/>
          <w:sz w:val="20"/>
          <w:szCs w:val="20"/>
        </w:rPr>
        <w:t>。</w:t>
      </w:r>
    </w:p>
    <w:p w14:paraId="326CF396" w14:textId="77777777" w:rsidR="000564BC" w:rsidRPr="000564BC" w:rsidRDefault="000564BC" w:rsidP="00BD251E">
      <w:pPr>
        <w:jc w:val="left"/>
        <w:rPr>
          <w:rFonts w:ascii="ＭＳ ゴシック" w:eastAsia="ＭＳ ゴシック" w:hAnsi="ＭＳ ゴシック"/>
          <w:color w:val="000000" w:themeColor="text1"/>
          <w:sz w:val="20"/>
          <w:szCs w:val="20"/>
        </w:rPr>
      </w:pPr>
    </w:p>
    <w:p w14:paraId="19710603" w14:textId="77777777" w:rsidR="000B2BC3" w:rsidRPr="000B2BC3" w:rsidRDefault="000B2BC3" w:rsidP="005F4125">
      <w:pPr>
        <w:tabs>
          <w:tab w:val="left" w:pos="420"/>
        </w:tabs>
        <w:ind w:firstLineChars="100" w:firstLine="200"/>
        <w:rPr>
          <w:rFonts w:ascii="ＭＳ ゴシック" w:eastAsia="ＭＳ ゴシック" w:hAnsi="ＭＳ ゴシック"/>
          <w:color w:val="000000" w:themeColor="text1"/>
          <w:sz w:val="20"/>
          <w:szCs w:val="20"/>
        </w:rPr>
      </w:pPr>
      <w:r w:rsidRPr="000B2BC3">
        <w:rPr>
          <w:rFonts w:ascii="ＭＳ ゴシック" w:eastAsia="ＭＳ ゴシック" w:hAnsi="ＭＳ ゴシック" w:hint="eastAsia"/>
          <w:color w:val="000000" w:themeColor="text1"/>
          <w:sz w:val="20"/>
          <w:szCs w:val="20"/>
        </w:rPr>
        <w:t>●主な質問、意見等</w:t>
      </w:r>
    </w:p>
    <w:p w14:paraId="58B609A0" w14:textId="77777777" w:rsidR="00BD251E" w:rsidRPr="000B2BC3" w:rsidRDefault="00BD251E" w:rsidP="00BD251E">
      <w:pPr>
        <w:tabs>
          <w:tab w:val="left" w:pos="420"/>
        </w:tabs>
        <w:ind w:firstLineChars="100" w:firstLine="200"/>
        <w:rPr>
          <w:rFonts w:ascii="ＭＳ ゴシック" w:eastAsia="ＭＳ ゴシック" w:hAnsi="ＭＳ ゴシック"/>
          <w:color w:val="000000" w:themeColor="text1"/>
          <w:sz w:val="20"/>
          <w:szCs w:val="20"/>
        </w:rPr>
      </w:pPr>
      <w:r w:rsidRPr="000B2BC3">
        <w:rPr>
          <w:rFonts w:ascii="ＭＳ ゴシック" w:eastAsia="ＭＳ ゴシック" w:hAnsi="ＭＳ ゴシック" w:hint="eastAsia"/>
          <w:color w:val="000000" w:themeColor="text1"/>
          <w:sz w:val="20"/>
          <w:szCs w:val="20"/>
        </w:rPr>
        <w:t>（大阪</w:t>
      </w:r>
      <w:r>
        <w:rPr>
          <w:rFonts w:ascii="ＭＳ ゴシック" w:eastAsia="ＭＳ ゴシック" w:hAnsi="ＭＳ ゴシック" w:hint="eastAsia"/>
          <w:color w:val="000000" w:themeColor="text1"/>
          <w:sz w:val="20"/>
          <w:szCs w:val="20"/>
        </w:rPr>
        <w:t>府</w:t>
      </w:r>
      <w:r w:rsidRPr="000B2BC3">
        <w:rPr>
          <w:rFonts w:ascii="ＭＳ ゴシック" w:eastAsia="ＭＳ ゴシック" w:hAnsi="ＭＳ ゴシック" w:hint="eastAsia"/>
          <w:color w:val="000000" w:themeColor="text1"/>
          <w:sz w:val="20"/>
          <w:szCs w:val="20"/>
        </w:rPr>
        <w:t>）</w:t>
      </w:r>
    </w:p>
    <w:p w14:paraId="31E9883B" w14:textId="7B583771" w:rsidR="00BD251E" w:rsidRDefault="00BD251E" w:rsidP="00BD251E">
      <w:pPr>
        <w:tabs>
          <w:tab w:val="left" w:pos="420"/>
        </w:tabs>
        <w:ind w:leftChars="100" w:left="210" w:firstLineChars="100" w:firstLine="200"/>
        <w:rPr>
          <w:rFonts w:ascii="ＭＳ ゴシック" w:eastAsia="ＭＳ ゴシック" w:hAnsi="ＭＳ ゴシック"/>
          <w:color w:val="000000" w:themeColor="text1"/>
          <w:sz w:val="20"/>
          <w:szCs w:val="20"/>
        </w:rPr>
      </w:pPr>
      <w:r>
        <w:rPr>
          <w:rFonts w:ascii="ＭＳ ゴシック" w:eastAsia="ＭＳ ゴシック" w:hAnsi="ＭＳ ゴシック" w:hint="eastAsia"/>
          <w:color w:val="000000" w:themeColor="text1"/>
          <w:sz w:val="20"/>
          <w:szCs w:val="20"/>
        </w:rPr>
        <w:t>説明のあった</w:t>
      </w:r>
      <w:r w:rsidRPr="00BD251E">
        <w:rPr>
          <w:rFonts w:ascii="ＭＳ ゴシック" w:eastAsia="ＭＳ ゴシック" w:hAnsi="ＭＳ ゴシック" w:hint="eastAsia"/>
          <w:color w:val="000000" w:themeColor="text1"/>
          <w:sz w:val="20"/>
          <w:szCs w:val="20"/>
        </w:rPr>
        <w:t>文字標準化対応（同定不可文字・手書き補記文字の置き換え）について、実施期間・体制</w:t>
      </w:r>
      <w:r w:rsidR="00361993">
        <w:rPr>
          <w:rFonts w:ascii="ＭＳ ゴシック" w:eastAsia="ＭＳ ゴシック" w:hAnsi="ＭＳ ゴシック" w:hint="eastAsia"/>
          <w:color w:val="000000" w:themeColor="text1"/>
          <w:sz w:val="20"/>
          <w:szCs w:val="20"/>
        </w:rPr>
        <w:t>及び</w:t>
      </w:r>
      <w:r w:rsidRPr="00BD251E">
        <w:rPr>
          <w:rFonts w:ascii="ＭＳ ゴシック" w:eastAsia="ＭＳ ゴシック" w:hAnsi="ＭＳ ゴシック" w:hint="eastAsia"/>
          <w:color w:val="000000" w:themeColor="text1"/>
          <w:sz w:val="20"/>
          <w:szCs w:val="20"/>
        </w:rPr>
        <w:t>効率化策として用いられた手法をご教示</w:t>
      </w:r>
      <w:r>
        <w:rPr>
          <w:rFonts w:ascii="ＭＳ ゴシック" w:eastAsia="ＭＳ ゴシック" w:hAnsi="ＭＳ ゴシック" w:hint="eastAsia"/>
          <w:color w:val="000000" w:themeColor="text1"/>
          <w:sz w:val="20"/>
          <w:szCs w:val="20"/>
        </w:rPr>
        <w:t>いただきたい</w:t>
      </w:r>
      <w:r w:rsidRPr="00CC0F80">
        <w:rPr>
          <w:rFonts w:ascii="ＭＳ ゴシック" w:eastAsia="ＭＳ ゴシック" w:hAnsi="ＭＳ ゴシック"/>
          <w:color w:val="000000" w:themeColor="text1"/>
          <w:sz w:val="20"/>
          <w:szCs w:val="20"/>
        </w:rPr>
        <w:t>。</w:t>
      </w:r>
    </w:p>
    <w:p w14:paraId="671C0D6F" w14:textId="77777777" w:rsidR="00BD251E" w:rsidRPr="000B2BC3" w:rsidRDefault="00BD251E" w:rsidP="00BD251E">
      <w:pPr>
        <w:tabs>
          <w:tab w:val="left" w:pos="420"/>
        </w:tabs>
        <w:ind w:firstLineChars="100" w:firstLine="200"/>
        <w:rPr>
          <w:rFonts w:ascii="ＭＳ ゴシック" w:eastAsia="ＭＳ ゴシック" w:hAnsi="ＭＳ ゴシック"/>
          <w:color w:val="000000" w:themeColor="text1"/>
          <w:sz w:val="20"/>
          <w:szCs w:val="20"/>
        </w:rPr>
      </w:pPr>
      <w:r w:rsidRPr="000B2BC3">
        <w:rPr>
          <w:rFonts w:ascii="ＭＳ ゴシック" w:eastAsia="ＭＳ ゴシック" w:hAnsi="ＭＳ ゴシック" w:hint="eastAsia"/>
          <w:color w:val="000000" w:themeColor="text1"/>
          <w:sz w:val="20"/>
          <w:szCs w:val="20"/>
        </w:rPr>
        <w:t>（大阪</w:t>
      </w:r>
      <w:r>
        <w:rPr>
          <w:rFonts w:ascii="ＭＳ ゴシック" w:eastAsia="ＭＳ ゴシック" w:hAnsi="ＭＳ ゴシック" w:hint="eastAsia"/>
          <w:color w:val="000000" w:themeColor="text1"/>
          <w:sz w:val="20"/>
          <w:szCs w:val="20"/>
        </w:rPr>
        <w:t>市</w:t>
      </w:r>
      <w:r w:rsidRPr="000B2BC3">
        <w:rPr>
          <w:rFonts w:ascii="ＭＳ ゴシック" w:eastAsia="ＭＳ ゴシック" w:hAnsi="ＭＳ ゴシック" w:hint="eastAsia"/>
          <w:color w:val="000000" w:themeColor="text1"/>
          <w:sz w:val="20"/>
          <w:szCs w:val="20"/>
        </w:rPr>
        <w:t>）</w:t>
      </w:r>
    </w:p>
    <w:p w14:paraId="3351B81C" w14:textId="48D0BADF" w:rsidR="00BD251E" w:rsidRPr="000B2BC3" w:rsidRDefault="00BD251E" w:rsidP="00BD251E">
      <w:pPr>
        <w:tabs>
          <w:tab w:val="left" w:pos="420"/>
        </w:tabs>
        <w:ind w:leftChars="100" w:left="210" w:firstLineChars="100" w:firstLine="200"/>
        <w:rPr>
          <w:rFonts w:ascii="ＭＳ ゴシック" w:eastAsia="ＭＳ ゴシック" w:hAnsi="ＭＳ ゴシック"/>
          <w:color w:val="000000" w:themeColor="text1"/>
          <w:sz w:val="20"/>
          <w:szCs w:val="20"/>
        </w:rPr>
      </w:pPr>
      <w:r w:rsidRPr="00BD251E">
        <w:rPr>
          <w:rFonts w:ascii="ＭＳ ゴシック" w:eastAsia="ＭＳ ゴシック" w:hAnsi="ＭＳ ゴシック" w:hint="eastAsia"/>
          <w:color w:val="000000" w:themeColor="text1"/>
          <w:sz w:val="20"/>
          <w:szCs w:val="20"/>
        </w:rPr>
        <w:t>昨年</w:t>
      </w:r>
      <w:r w:rsidR="00361993">
        <w:rPr>
          <w:rFonts w:ascii="ＭＳ ゴシック" w:eastAsia="ＭＳ ゴシック" w:hAnsi="ＭＳ ゴシック" w:hint="eastAsia"/>
          <w:color w:val="000000" w:themeColor="text1"/>
          <w:sz w:val="20"/>
          <w:szCs w:val="20"/>
        </w:rPr>
        <w:t>８</w:t>
      </w:r>
      <w:r w:rsidRPr="00BD251E">
        <w:rPr>
          <w:rFonts w:ascii="ＭＳ ゴシック" w:eastAsia="ＭＳ ゴシック" w:hAnsi="ＭＳ ゴシック"/>
          <w:color w:val="000000" w:themeColor="text1"/>
          <w:sz w:val="20"/>
          <w:szCs w:val="20"/>
        </w:rPr>
        <w:t>月頃から常時</w:t>
      </w:r>
      <w:r w:rsidR="00361993">
        <w:rPr>
          <w:rFonts w:ascii="ＭＳ ゴシック" w:eastAsia="ＭＳ ゴシック" w:hAnsi="ＭＳ ゴシック" w:hint="eastAsia"/>
          <w:color w:val="000000" w:themeColor="text1"/>
          <w:sz w:val="20"/>
          <w:szCs w:val="20"/>
        </w:rPr>
        <w:t>４</w:t>
      </w:r>
      <w:r w:rsidRPr="00BD251E">
        <w:rPr>
          <w:rFonts w:ascii="ＭＳ ゴシック" w:eastAsia="ＭＳ ゴシック" w:hAnsi="ＭＳ ゴシック"/>
          <w:color w:val="000000" w:themeColor="text1"/>
          <w:sz w:val="20"/>
          <w:szCs w:val="20"/>
        </w:rPr>
        <w:t>人で、作業方針の策定</w:t>
      </w:r>
      <w:r w:rsidR="00361993">
        <w:rPr>
          <w:rFonts w:ascii="ＭＳ ゴシック" w:eastAsia="ＭＳ ゴシック" w:hAnsi="ＭＳ ゴシック" w:hint="eastAsia"/>
          <w:color w:val="000000" w:themeColor="text1"/>
          <w:sz w:val="20"/>
          <w:szCs w:val="20"/>
        </w:rPr>
        <w:t>及びシステム上の</w:t>
      </w:r>
      <w:r w:rsidRPr="00BD251E">
        <w:rPr>
          <w:rFonts w:ascii="ＭＳ ゴシック" w:eastAsia="ＭＳ ゴシック" w:hAnsi="ＭＳ ゴシック"/>
          <w:color w:val="000000" w:themeColor="text1"/>
          <w:sz w:val="20"/>
          <w:szCs w:val="20"/>
        </w:rPr>
        <w:t>文字置き換え作業を進めた。戸籍調査等は主に市税事務所が担い、同定文字の確認作業は本庁のシステム部員18名で対応した。対象者の抽出や補記台帳への記録にはRPAを活用することで事務を効率的に進めた。</w:t>
      </w:r>
    </w:p>
    <w:p w14:paraId="200065BA" w14:textId="1E203456" w:rsidR="000B2BC3" w:rsidRPr="000B2BC3" w:rsidRDefault="000B2BC3" w:rsidP="005F4125">
      <w:pPr>
        <w:tabs>
          <w:tab w:val="left" w:pos="420"/>
        </w:tabs>
        <w:ind w:firstLineChars="100" w:firstLine="200"/>
        <w:rPr>
          <w:rFonts w:ascii="ＭＳ ゴシック" w:eastAsia="ＭＳ ゴシック" w:hAnsi="ＭＳ ゴシック"/>
          <w:color w:val="000000" w:themeColor="text1"/>
          <w:sz w:val="20"/>
          <w:szCs w:val="20"/>
        </w:rPr>
      </w:pPr>
      <w:r w:rsidRPr="000B2BC3">
        <w:rPr>
          <w:rFonts w:ascii="ＭＳ ゴシック" w:eastAsia="ＭＳ ゴシック" w:hAnsi="ＭＳ ゴシック" w:hint="eastAsia"/>
          <w:color w:val="000000" w:themeColor="text1"/>
          <w:sz w:val="20"/>
          <w:szCs w:val="20"/>
        </w:rPr>
        <w:t>（大阪</w:t>
      </w:r>
      <w:r w:rsidR="00CC0F80">
        <w:rPr>
          <w:rFonts w:ascii="ＭＳ ゴシック" w:eastAsia="ＭＳ ゴシック" w:hAnsi="ＭＳ ゴシック" w:hint="eastAsia"/>
          <w:color w:val="000000" w:themeColor="text1"/>
          <w:sz w:val="20"/>
          <w:szCs w:val="20"/>
        </w:rPr>
        <w:t>市</w:t>
      </w:r>
      <w:r w:rsidRPr="000B2BC3">
        <w:rPr>
          <w:rFonts w:ascii="ＭＳ ゴシック" w:eastAsia="ＭＳ ゴシック" w:hAnsi="ＭＳ ゴシック" w:hint="eastAsia"/>
          <w:color w:val="000000" w:themeColor="text1"/>
          <w:sz w:val="20"/>
          <w:szCs w:val="20"/>
        </w:rPr>
        <w:t>）</w:t>
      </w:r>
    </w:p>
    <w:p w14:paraId="2B06E8DE" w14:textId="2E85C35D" w:rsidR="000B2BC3" w:rsidRPr="000B2BC3" w:rsidRDefault="00EF5895" w:rsidP="00BD251E">
      <w:pPr>
        <w:tabs>
          <w:tab w:val="left" w:pos="420"/>
        </w:tabs>
        <w:ind w:leftChars="100" w:left="210"/>
        <w:rPr>
          <w:rFonts w:ascii="ＭＳ ゴシック" w:eastAsia="ＭＳ ゴシック" w:hAnsi="ＭＳ ゴシック"/>
          <w:color w:val="000000" w:themeColor="text1"/>
          <w:sz w:val="20"/>
          <w:szCs w:val="20"/>
        </w:rPr>
      </w:pPr>
      <w:r w:rsidRPr="00EF5895">
        <w:rPr>
          <w:rFonts w:ascii="ＭＳ ゴシック" w:eastAsia="ＭＳ ゴシック" w:hAnsi="ＭＳ ゴシック" w:hint="eastAsia"/>
          <w:color w:val="000000" w:themeColor="text1"/>
          <w:sz w:val="20"/>
          <w:szCs w:val="20"/>
        </w:rPr>
        <w:t xml:space="preserve">　</w:t>
      </w:r>
      <w:r w:rsidR="00BD251E">
        <w:rPr>
          <w:rFonts w:ascii="ＭＳ ゴシック" w:eastAsia="ＭＳ ゴシック" w:hAnsi="ＭＳ ゴシック" w:hint="eastAsia"/>
          <w:color w:val="000000" w:themeColor="text1"/>
          <w:sz w:val="20"/>
          <w:szCs w:val="20"/>
        </w:rPr>
        <w:t>説明のあった</w:t>
      </w:r>
      <w:r w:rsidR="00BD251E" w:rsidRPr="00BD251E">
        <w:rPr>
          <w:rFonts w:ascii="ＭＳ ゴシック" w:eastAsia="ＭＳ ゴシック" w:hAnsi="ＭＳ ゴシック" w:hint="eastAsia"/>
          <w:color w:val="000000" w:themeColor="text1"/>
          <w:sz w:val="20"/>
          <w:szCs w:val="20"/>
        </w:rPr>
        <w:t>税制改正への対応状況について、</w:t>
      </w:r>
      <w:r w:rsidR="009D2E09">
        <w:rPr>
          <w:rFonts w:ascii="ＭＳ ゴシック" w:eastAsia="ＭＳ ゴシック" w:hAnsi="ＭＳ ゴシック" w:hint="eastAsia"/>
          <w:color w:val="000000" w:themeColor="text1"/>
          <w:sz w:val="20"/>
          <w:szCs w:val="20"/>
        </w:rPr>
        <w:t>大阪</w:t>
      </w:r>
      <w:r w:rsidR="00BD251E" w:rsidRPr="00BD251E">
        <w:rPr>
          <w:rFonts w:ascii="ＭＳ ゴシック" w:eastAsia="ＭＳ ゴシック" w:hAnsi="ＭＳ ゴシック" w:hint="eastAsia"/>
          <w:color w:val="000000" w:themeColor="text1"/>
          <w:sz w:val="20"/>
          <w:szCs w:val="20"/>
        </w:rPr>
        <w:t>府では、『納税通知書の電子化』について、いつからシステム対応されるか</w:t>
      </w:r>
      <w:r w:rsidR="00BD251E">
        <w:rPr>
          <w:rFonts w:ascii="ＭＳ ゴシック" w:eastAsia="ＭＳ ゴシック" w:hAnsi="ＭＳ ゴシック" w:hint="eastAsia"/>
          <w:color w:val="000000" w:themeColor="text1"/>
          <w:sz w:val="20"/>
          <w:szCs w:val="20"/>
        </w:rPr>
        <w:t>を</w:t>
      </w:r>
      <w:r w:rsidR="00BD251E" w:rsidRPr="00BD251E">
        <w:rPr>
          <w:rFonts w:ascii="ＭＳ ゴシック" w:eastAsia="ＭＳ ゴシック" w:hAnsi="ＭＳ ゴシック" w:hint="eastAsia"/>
          <w:color w:val="000000" w:themeColor="text1"/>
          <w:sz w:val="20"/>
          <w:szCs w:val="20"/>
        </w:rPr>
        <w:t>ご教示いただきたい。</w:t>
      </w:r>
    </w:p>
    <w:p w14:paraId="43205794" w14:textId="41505876" w:rsidR="000B2BC3" w:rsidRPr="000B2BC3" w:rsidRDefault="000B2BC3" w:rsidP="005F4125">
      <w:pPr>
        <w:tabs>
          <w:tab w:val="left" w:pos="420"/>
        </w:tabs>
        <w:ind w:firstLineChars="100" w:firstLine="200"/>
        <w:rPr>
          <w:rFonts w:ascii="ＭＳ ゴシック" w:eastAsia="ＭＳ ゴシック" w:hAnsi="ＭＳ ゴシック"/>
          <w:color w:val="000000" w:themeColor="text1"/>
          <w:sz w:val="20"/>
          <w:szCs w:val="20"/>
        </w:rPr>
      </w:pPr>
      <w:r w:rsidRPr="000B2BC3">
        <w:rPr>
          <w:rFonts w:ascii="ＭＳ ゴシック" w:eastAsia="ＭＳ ゴシック" w:hAnsi="ＭＳ ゴシック" w:hint="eastAsia"/>
          <w:color w:val="000000" w:themeColor="text1"/>
          <w:sz w:val="20"/>
          <w:szCs w:val="20"/>
        </w:rPr>
        <w:t>（大阪</w:t>
      </w:r>
      <w:r w:rsidR="00CC0F80">
        <w:rPr>
          <w:rFonts w:ascii="ＭＳ ゴシック" w:eastAsia="ＭＳ ゴシック" w:hAnsi="ＭＳ ゴシック" w:hint="eastAsia"/>
          <w:color w:val="000000" w:themeColor="text1"/>
          <w:sz w:val="20"/>
          <w:szCs w:val="20"/>
        </w:rPr>
        <w:t>府</w:t>
      </w:r>
      <w:r w:rsidRPr="000B2BC3">
        <w:rPr>
          <w:rFonts w:ascii="ＭＳ ゴシック" w:eastAsia="ＭＳ ゴシック" w:hAnsi="ＭＳ ゴシック" w:hint="eastAsia"/>
          <w:color w:val="000000" w:themeColor="text1"/>
          <w:sz w:val="20"/>
          <w:szCs w:val="20"/>
        </w:rPr>
        <w:t>）</w:t>
      </w:r>
    </w:p>
    <w:p w14:paraId="675A5D64" w14:textId="5353BC7B" w:rsidR="00CC0F80" w:rsidRPr="000B2BC3" w:rsidRDefault="00EF5895" w:rsidP="00BD251E">
      <w:pPr>
        <w:tabs>
          <w:tab w:val="left" w:pos="420"/>
        </w:tabs>
        <w:ind w:leftChars="100" w:left="210"/>
        <w:rPr>
          <w:rFonts w:ascii="ＭＳ ゴシック" w:eastAsia="ＭＳ ゴシック" w:hAnsi="ＭＳ ゴシック"/>
          <w:color w:val="000000" w:themeColor="text1"/>
          <w:sz w:val="20"/>
          <w:szCs w:val="20"/>
        </w:rPr>
      </w:pPr>
      <w:r w:rsidRPr="00EF5895">
        <w:rPr>
          <w:rFonts w:ascii="ＭＳ ゴシック" w:eastAsia="ＭＳ ゴシック" w:hAnsi="ＭＳ ゴシック" w:hint="eastAsia"/>
          <w:color w:val="000000" w:themeColor="text1"/>
          <w:sz w:val="20"/>
          <w:szCs w:val="20"/>
        </w:rPr>
        <w:t xml:space="preserve">　</w:t>
      </w:r>
      <w:r w:rsidR="00BD251E" w:rsidRPr="00BD251E">
        <w:rPr>
          <w:rFonts w:ascii="ＭＳ ゴシック" w:eastAsia="ＭＳ ゴシック" w:hAnsi="ＭＳ ゴシック" w:hint="eastAsia"/>
          <w:color w:val="000000" w:themeColor="text1"/>
          <w:sz w:val="20"/>
          <w:szCs w:val="20"/>
        </w:rPr>
        <w:t>納税通知書の電子化は、法人の納税者は令和９年４月から、個人の納税者は令和</w:t>
      </w:r>
      <w:r w:rsidR="00BD251E" w:rsidRPr="00BD251E">
        <w:rPr>
          <w:rFonts w:ascii="ＭＳ ゴシック" w:eastAsia="ＭＳ ゴシック" w:hAnsi="ＭＳ ゴシック"/>
          <w:color w:val="000000" w:themeColor="text1"/>
          <w:sz w:val="20"/>
          <w:szCs w:val="20"/>
        </w:rPr>
        <w:t>10年４月から</w:t>
      </w:r>
      <w:proofErr w:type="spellStart"/>
      <w:r w:rsidR="00BD251E" w:rsidRPr="00BD251E">
        <w:rPr>
          <w:rFonts w:ascii="ＭＳ ゴシック" w:eastAsia="ＭＳ ゴシック" w:hAnsi="ＭＳ ゴシック"/>
          <w:color w:val="000000" w:themeColor="text1"/>
          <w:sz w:val="20"/>
          <w:szCs w:val="20"/>
        </w:rPr>
        <w:t>eLTAX</w:t>
      </w:r>
      <w:proofErr w:type="spellEnd"/>
      <w:r w:rsidR="00BD251E" w:rsidRPr="00BD251E">
        <w:rPr>
          <w:rFonts w:ascii="ＭＳ ゴシック" w:eastAsia="ＭＳ ゴシック" w:hAnsi="ＭＳ ゴシック"/>
          <w:color w:val="000000" w:themeColor="text1"/>
          <w:sz w:val="20"/>
          <w:szCs w:val="20"/>
        </w:rPr>
        <w:t>を通じて電子送付希望を申請することができることとされており、</w:t>
      </w:r>
      <w:r w:rsidR="009D2E09">
        <w:rPr>
          <w:rFonts w:ascii="ＭＳ ゴシック" w:eastAsia="ＭＳ ゴシック" w:hAnsi="ＭＳ ゴシック" w:hint="eastAsia"/>
          <w:color w:val="000000" w:themeColor="text1"/>
          <w:sz w:val="20"/>
          <w:szCs w:val="20"/>
        </w:rPr>
        <w:t>大阪</w:t>
      </w:r>
      <w:r w:rsidR="00BD251E" w:rsidRPr="00BD251E">
        <w:rPr>
          <w:rFonts w:ascii="ＭＳ ゴシック" w:eastAsia="ＭＳ ゴシック" w:hAnsi="ＭＳ ゴシック"/>
          <w:color w:val="000000" w:themeColor="text1"/>
          <w:sz w:val="20"/>
          <w:szCs w:val="20"/>
        </w:rPr>
        <w:t>府においては、</w:t>
      </w:r>
      <w:proofErr w:type="spellStart"/>
      <w:r w:rsidR="00BD251E" w:rsidRPr="00BD251E">
        <w:rPr>
          <w:rFonts w:ascii="ＭＳ ゴシック" w:eastAsia="ＭＳ ゴシック" w:hAnsi="ＭＳ ゴシック"/>
          <w:color w:val="000000" w:themeColor="text1"/>
          <w:sz w:val="20"/>
          <w:szCs w:val="20"/>
        </w:rPr>
        <w:t>eLTAX</w:t>
      </w:r>
      <w:proofErr w:type="spellEnd"/>
      <w:r w:rsidR="00BD251E" w:rsidRPr="00BD251E">
        <w:rPr>
          <w:rFonts w:ascii="ＭＳ ゴシック" w:eastAsia="ＭＳ ゴシック" w:hAnsi="ＭＳ ゴシック"/>
          <w:color w:val="000000" w:themeColor="text1"/>
          <w:sz w:val="20"/>
          <w:szCs w:val="20"/>
        </w:rPr>
        <w:t>での開始にあわせて、自動車税納税通知書の電子送付希望に対応することとしてい</w:t>
      </w:r>
      <w:r w:rsidR="00BD251E">
        <w:rPr>
          <w:rFonts w:ascii="ＭＳ ゴシック" w:eastAsia="ＭＳ ゴシック" w:hAnsi="ＭＳ ゴシック" w:hint="eastAsia"/>
          <w:color w:val="000000" w:themeColor="text1"/>
          <w:sz w:val="20"/>
          <w:szCs w:val="20"/>
        </w:rPr>
        <w:t>る</w:t>
      </w:r>
      <w:r w:rsidR="00BD251E" w:rsidRPr="00BD251E">
        <w:rPr>
          <w:rFonts w:ascii="ＭＳ ゴシック" w:eastAsia="ＭＳ ゴシック" w:hAnsi="ＭＳ ゴシック"/>
          <w:color w:val="000000" w:themeColor="text1"/>
          <w:sz w:val="20"/>
          <w:szCs w:val="20"/>
        </w:rPr>
        <w:t>。</w:t>
      </w:r>
    </w:p>
    <w:p w14:paraId="0AEC4C62" w14:textId="77777777" w:rsidR="00A6777E" w:rsidRPr="00B44C46" w:rsidRDefault="00A6777E" w:rsidP="00FA2F45">
      <w:pPr>
        <w:tabs>
          <w:tab w:val="left" w:pos="420"/>
        </w:tabs>
        <w:rPr>
          <w:rFonts w:ascii="ＭＳ ゴシック" w:eastAsia="ＭＳ ゴシック" w:hAnsi="ＭＳ ゴシック"/>
          <w:color w:val="000000" w:themeColor="text1"/>
          <w:sz w:val="20"/>
          <w:szCs w:val="20"/>
        </w:rPr>
      </w:pPr>
    </w:p>
    <w:p w14:paraId="3A958BB1" w14:textId="77777777" w:rsidR="00FA2F45" w:rsidRPr="005E7604" w:rsidRDefault="00FA2F45" w:rsidP="00FA2F45">
      <w:pPr>
        <w:rPr>
          <w:rFonts w:ascii="ＭＳ ゴシック" w:eastAsia="ＭＳ ゴシック" w:hAnsi="ＭＳ ゴシック"/>
          <w:b/>
          <w:color w:val="000000" w:themeColor="text1"/>
          <w:sz w:val="20"/>
          <w:szCs w:val="20"/>
        </w:rPr>
      </w:pPr>
      <w:r w:rsidRPr="005E7604">
        <w:rPr>
          <w:rFonts w:ascii="ＭＳ ゴシック" w:eastAsia="ＭＳ ゴシック" w:hAnsi="ＭＳ ゴシック" w:hint="eastAsia"/>
          <w:b/>
          <w:color w:val="000000" w:themeColor="text1"/>
          <w:sz w:val="20"/>
          <w:szCs w:val="20"/>
        </w:rPr>
        <w:t>３　閉会</w:t>
      </w:r>
    </w:p>
    <w:p w14:paraId="2A36CBE7" w14:textId="0FD7BD20" w:rsidR="002B7396" w:rsidRPr="002B7396" w:rsidRDefault="00FA2F45" w:rsidP="002B7396">
      <w:pPr>
        <w:rPr>
          <w:rFonts w:ascii="ＭＳ ゴシック" w:eastAsia="ＭＳ ゴシック" w:hAnsi="ＭＳ ゴシック"/>
          <w:color w:val="000000" w:themeColor="text1"/>
          <w:sz w:val="20"/>
          <w:szCs w:val="20"/>
        </w:rPr>
      </w:pPr>
      <w:r w:rsidRPr="005E7604">
        <w:rPr>
          <w:rFonts w:ascii="ＭＳ ゴシック" w:eastAsia="ＭＳ ゴシック" w:hAnsi="ＭＳ ゴシック" w:hint="eastAsia"/>
          <w:b/>
          <w:color w:val="000000" w:themeColor="text1"/>
          <w:sz w:val="20"/>
          <w:szCs w:val="20"/>
        </w:rPr>
        <w:t xml:space="preserve">　</w:t>
      </w:r>
      <w:r w:rsidRPr="005E7604">
        <w:rPr>
          <w:rFonts w:ascii="ＭＳ ゴシック" w:eastAsia="ＭＳ ゴシック" w:hAnsi="ＭＳ ゴシック" w:hint="eastAsia"/>
          <w:color w:val="000000" w:themeColor="text1"/>
          <w:sz w:val="20"/>
          <w:szCs w:val="20"/>
        </w:rPr>
        <w:t>（副会長）</w:t>
      </w:r>
    </w:p>
    <w:p w14:paraId="4F7B0879" w14:textId="77777777" w:rsidR="002B7396" w:rsidRPr="00C675E8" w:rsidRDefault="002B7396" w:rsidP="002B7396">
      <w:pPr>
        <w:ind w:leftChars="100" w:left="210" w:firstLineChars="100" w:firstLine="200"/>
        <w:rPr>
          <w:rFonts w:ascii="ＭＳ ゴシック" w:eastAsia="ＭＳ ゴシック" w:hAnsi="ＭＳ ゴシック"/>
          <w:sz w:val="20"/>
          <w:szCs w:val="20"/>
        </w:rPr>
      </w:pPr>
      <w:r w:rsidRPr="00C675E8">
        <w:rPr>
          <w:rFonts w:ascii="ＭＳ ゴシック" w:eastAsia="ＭＳ ゴシック" w:hAnsi="ＭＳ ゴシック" w:hint="eastAsia"/>
          <w:sz w:val="20"/>
          <w:szCs w:val="20"/>
        </w:rPr>
        <w:t>ただいま各部会から報告いただいたが、日ごろから大阪府・大阪市の担当において、共通する課題について情報共有し、連携して取り組んでいただいていることに感謝申し上げる。</w:t>
      </w:r>
    </w:p>
    <w:p w14:paraId="57D570FE" w14:textId="77777777" w:rsidR="008C384C" w:rsidRDefault="008C384C" w:rsidP="002B7396">
      <w:pPr>
        <w:ind w:leftChars="100" w:left="210"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今後も各担当において、日常的にコミュニケーションをとって、課題の解決に向けしっかり連携・協力いただきたい。</w:t>
      </w:r>
    </w:p>
    <w:p w14:paraId="05496BC8" w14:textId="5EDB98FF" w:rsidR="008C384C" w:rsidRPr="00C675E8" w:rsidRDefault="008C384C" w:rsidP="008C384C">
      <w:pPr>
        <w:ind w:leftChars="100" w:left="210" w:firstLineChars="100" w:firstLine="200"/>
        <w:rPr>
          <w:rFonts w:ascii="ＭＳ ゴシック" w:eastAsia="ＭＳ ゴシック" w:hAnsi="ＭＳ ゴシック"/>
          <w:sz w:val="20"/>
          <w:szCs w:val="20"/>
        </w:rPr>
      </w:pPr>
      <w:r w:rsidRPr="008C384C">
        <w:rPr>
          <w:rFonts w:ascii="ＭＳ ゴシック" w:eastAsia="ＭＳ ゴシック" w:hAnsi="ＭＳ ゴシック" w:hint="eastAsia"/>
          <w:sz w:val="20"/>
          <w:szCs w:val="20"/>
        </w:rPr>
        <w:t>協議会冒頭の会長の挨拶にもあったが、現在、副首都・大阪にふさわしい大都市制度協議会が開催されている。府市を取り巻く環境は引き続き大きく動いているが、適正・公平な賦課徴収を行い、税収を確保することが、税務部門における府民・市民のための最大のサービスであることを念頭に置きつつ、様々な課題に対し、大阪府・大阪市の税務部門が一層の協力をしていかなければならない。</w:t>
      </w:r>
    </w:p>
    <w:p w14:paraId="4589BD1D" w14:textId="3AEC9F14" w:rsidR="0089774D" w:rsidRPr="00C675E8" w:rsidRDefault="0089774D" w:rsidP="002B7396">
      <w:pPr>
        <w:ind w:leftChars="100" w:left="210" w:firstLineChars="100" w:firstLine="200"/>
        <w:rPr>
          <w:rFonts w:ascii="ＭＳ ゴシック" w:eastAsia="ＭＳ ゴシック" w:hAnsi="ＭＳ ゴシック"/>
          <w:sz w:val="20"/>
          <w:szCs w:val="20"/>
        </w:rPr>
      </w:pPr>
    </w:p>
    <w:sectPr w:rsidR="0089774D" w:rsidRPr="00C675E8" w:rsidSect="002952EB">
      <w:footerReference w:type="default" r:id="rId7"/>
      <w:headerReference w:type="first" r:id="rId8"/>
      <w:pgSz w:w="11906" w:h="16838"/>
      <w:pgMar w:top="720" w:right="720" w:bottom="720" w:left="720" w:header="680"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E838F" w14:textId="77777777" w:rsidR="00C823F6" w:rsidRDefault="00C823F6">
      <w:r>
        <w:separator/>
      </w:r>
    </w:p>
  </w:endnote>
  <w:endnote w:type="continuationSeparator" w:id="0">
    <w:p w14:paraId="2012CB8B" w14:textId="77777777" w:rsidR="00C823F6" w:rsidRDefault="00C823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69B97" w14:textId="77777777" w:rsidR="00DB3522" w:rsidRDefault="00DB3522">
    <w:pPr>
      <w:pStyle w:val="a5"/>
      <w:jc w:val="center"/>
    </w:pPr>
  </w:p>
  <w:p w14:paraId="414BD65C" w14:textId="77777777" w:rsidR="00DB3522" w:rsidRDefault="00DB352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A63186" w14:textId="77777777" w:rsidR="00C823F6" w:rsidRDefault="00C823F6">
      <w:r>
        <w:separator/>
      </w:r>
    </w:p>
  </w:footnote>
  <w:footnote w:type="continuationSeparator" w:id="0">
    <w:p w14:paraId="13FA221D" w14:textId="77777777" w:rsidR="00C823F6" w:rsidRDefault="00C823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83B27" w14:textId="77777777" w:rsidR="00DB3522" w:rsidRDefault="00DB3522" w:rsidP="00B023A7">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2F45"/>
    <w:rsid w:val="000151A1"/>
    <w:rsid w:val="000223B0"/>
    <w:rsid w:val="0003050E"/>
    <w:rsid w:val="000403B8"/>
    <w:rsid w:val="00050C0F"/>
    <w:rsid w:val="000564BC"/>
    <w:rsid w:val="000833FA"/>
    <w:rsid w:val="000B2BC3"/>
    <w:rsid w:val="000B69DA"/>
    <w:rsid w:val="000E2C89"/>
    <w:rsid w:val="000E440E"/>
    <w:rsid w:val="000F3067"/>
    <w:rsid w:val="00122848"/>
    <w:rsid w:val="00122FDD"/>
    <w:rsid w:val="00123F07"/>
    <w:rsid w:val="0015373A"/>
    <w:rsid w:val="001601CF"/>
    <w:rsid w:val="001D0399"/>
    <w:rsid w:val="001D2024"/>
    <w:rsid w:val="001D6E23"/>
    <w:rsid w:val="0020228E"/>
    <w:rsid w:val="00202A83"/>
    <w:rsid w:val="0026740B"/>
    <w:rsid w:val="00286A34"/>
    <w:rsid w:val="002952EB"/>
    <w:rsid w:val="002A2CA1"/>
    <w:rsid w:val="002B0175"/>
    <w:rsid w:val="002B7396"/>
    <w:rsid w:val="002D778E"/>
    <w:rsid w:val="00307CC4"/>
    <w:rsid w:val="00317975"/>
    <w:rsid w:val="00320639"/>
    <w:rsid w:val="003255B8"/>
    <w:rsid w:val="003268FC"/>
    <w:rsid w:val="00361993"/>
    <w:rsid w:val="0038160B"/>
    <w:rsid w:val="003A7D82"/>
    <w:rsid w:val="003F1ECB"/>
    <w:rsid w:val="00430AE0"/>
    <w:rsid w:val="00477F27"/>
    <w:rsid w:val="004844A5"/>
    <w:rsid w:val="004C7908"/>
    <w:rsid w:val="004E53BF"/>
    <w:rsid w:val="00507F58"/>
    <w:rsid w:val="005132EF"/>
    <w:rsid w:val="00556609"/>
    <w:rsid w:val="005925C5"/>
    <w:rsid w:val="005B3B3D"/>
    <w:rsid w:val="005C479E"/>
    <w:rsid w:val="005E7604"/>
    <w:rsid w:val="005F016B"/>
    <w:rsid w:val="005F4125"/>
    <w:rsid w:val="00616254"/>
    <w:rsid w:val="006518A5"/>
    <w:rsid w:val="0067353D"/>
    <w:rsid w:val="006A2B4D"/>
    <w:rsid w:val="006A484B"/>
    <w:rsid w:val="006B0DCB"/>
    <w:rsid w:val="006B3633"/>
    <w:rsid w:val="006F608F"/>
    <w:rsid w:val="007104E4"/>
    <w:rsid w:val="0071622E"/>
    <w:rsid w:val="00724756"/>
    <w:rsid w:val="00733E1F"/>
    <w:rsid w:val="00751840"/>
    <w:rsid w:val="00767570"/>
    <w:rsid w:val="00771C80"/>
    <w:rsid w:val="0079320A"/>
    <w:rsid w:val="007E41CB"/>
    <w:rsid w:val="007F45FA"/>
    <w:rsid w:val="007F7461"/>
    <w:rsid w:val="008138AC"/>
    <w:rsid w:val="00820841"/>
    <w:rsid w:val="00831022"/>
    <w:rsid w:val="00862687"/>
    <w:rsid w:val="00875AD0"/>
    <w:rsid w:val="00883CE5"/>
    <w:rsid w:val="0089774D"/>
    <w:rsid w:val="008B3B92"/>
    <w:rsid w:val="008B44FB"/>
    <w:rsid w:val="008C384C"/>
    <w:rsid w:val="008D0E26"/>
    <w:rsid w:val="00946A85"/>
    <w:rsid w:val="00961443"/>
    <w:rsid w:val="00965A07"/>
    <w:rsid w:val="009D2E09"/>
    <w:rsid w:val="009D66F6"/>
    <w:rsid w:val="009F54DE"/>
    <w:rsid w:val="00A062E6"/>
    <w:rsid w:val="00A6777E"/>
    <w:rsid w:val="00A9602E"/>
    <w:rsid w:val="00AA073C"/>
    <w:rsid w:val="00AA0D2F"/>
    <w:rsid w:val="00AA7408"/>
    <w:rsid w:val="00AB2C0E"/>
    <w:rsid w:val="00AC6F98"/>
    <w:rsid w:val="00AE503C"/>
    <w:rsid w:val="00B417C9"/>
    <w:rsid w:val="00B44C46"/>
    <w:rsid w:val="00B5115C"/>
    <w:rsid w:val="00B537CC"/>
    <w:rsid w:val="00B562D9"/>
    <w:rsid w:val="00B6649B"/>
    <w:rsid w:val="00B80612"/>
    <w:rsid w:val="00BB779A"/>
    <w:rsid w:val="00BD251E"/>
    <w:rsid w:val="00BD42E8"/>
    <w:rsid w:val="00BD7C3E"/>
    <w:rsid w:val="00C675E8"/>
    <w:rsid w:val="00C823F6"/>
    <w:rsid w:val="00C84E37"/>
    <w:rsid w:val="00C97699"/>
    <w:rsid w:val="00CA55D7"/>
    <w:rsid w:val="00CA7F0D"/>
    <w:rsid w:val="00CB37C9"/>
    <w:rsid w:val="00CC0F80"/>
    <w:rsid w:val="00CC7DEC"/>
    <w:rsid w:val="00CE2AEE"/>
    <w:rsid w:val="00CF026A"/>
    <w:rsid w:val="00D16C9F"/>
    <w:rsid w:val="00D31024"/>
    <w:rsid w:val="00D35C3E"/>
    <w:rsid w:val="00D50B8C"/>
    <w:rsid w:val="00D60057"/>
    <w:rsid w:val="00D9125D"/>
    <w:rsid w:val="00DB3522"/>
    <w:rsid w:val="00DB630B"/>
    <w:rsid w:val="00DC01EC"/>
    <w:rsid w:val="00DD6A52"/>
    <w:rsid w:val="00DE4CCD"/>
    <w:rsid w:val="00E06A92"/>
    <w:rsid w:val="00E138AE"/>
    <w:rsid w:val="00E158A6"/>
    <w:rsid w:val="00E365AD"/>
    <w:rsid w:val="00E45892"/>
    <w:rsid w:val="00E46536"/>
    <w:rsid w:val="00E7349B"/>
    <w:rsid w:val="00E95945"/>
    <w:rsid w:val="00EB07CB"/>
    <w:rsid w:val="00EC6763"/>
    <w:rsid w:val="00EF5895"/>
    <w:rsid w:val="00F744D2"/>
    <w:rsid w:val="00FA1CA5"/>
    <w:rsid w:val="00FA2F45"/>
    <w:rsid w:val="00FA7E77"/>
    <w:rsid w:val="00FD6F55"/>
    <w:rsid w:val="00FE1281"/>
    <w:rsid w:val="00FF2A27"/>
    <w:rsid w:val="00FF69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4734BC"/>
  <w15:chartTrackingRefBased/>
  <w15:docId w15:val="{9733F563-7CF0-4263-B751-BA171A690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2F4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2F45"/>
    <w:pPr>
      <w:tabs>
        <w:tab w:val="center" w:pos="4252"/>
        <w:tab w:val="right" w:pos="8504"/>
      </w:tabs>
      <w:snapToGrid w:val="0"/>
    </w:pPr>
  </w:style>
  <w:style w:type="character" w:customStyle="1" w:styleId="a4">
    <w:name w:val="ヘッダー (文字)"/>
    <w:basedOn w:val="a0"/>
    <w:link w:val="a3"/>
    <w:uiPriority w:val="99"/>
    <w:rsid w:val="00FA2F45"/>
  </w:style>
  <w:style w:type="paragraph" w:styleId="a5">
    <w:name w:val="footer"/>
    <w:basedOn w:val="a"/>
    <w:link w:val="a6"/>
    <w:uiPriority w:val="99"/>
    <w:unhideWhenUsed/>
    <w:rsid w:val="00FA2F45"/>
    <w:pPr>
      <w:tabs>
        <w:tab w:val="center" w:pos="4252"/>
        <w:tab w:val="right" w:pos="8504"/>
      </w:tabs>
      <w:snapToGrid w:val="0"/>
    </w:pPr>
  </w:style>
  <w:style w:type="character" w:customStyle="1" w:styleId="a6">
    <w:name w:val="フッター (文字)"/>
    <w:basedOn w:val="a0"/>
    <w:link w:val="a5"/>
    <w:uiPriority w:val="99"/>
    <w:rsid w:val="00FA2F45"/>
  </w:style>
  <w:style w:type="paragraph" w:styleId="a7">
    <w:name w:val="Plain Text"/>
    <w:basedOn w:val="a"/>
    <w:link w:val="a8"/>
    <w:uiPriority w:val="99"/>
    <w:semiHidden/>
    <w:unhideWhenUsed/>
    <w:rsid w:val="00FA2F45"/>
    <w:pPr>
      <w:jc w:val="left"/>
    </w:pPr>
    <w:rPr>
      <w:rFonts w:ascii="Meiryo UI" w:eastAsia="Meiryo UI"/>
      <w:sz w:val="20"/>
      <w:szCs w:val="20"/>
    </w:rPr>
  </w:style>
  <w:style w:type="character" w:customStyle="1" w:styleId="a8">
    <w:name w:val="書式なし (文字)"/>
    <w:basedOn w:val="a0"/>
    <w:link w:val="a7"/>
    <w:uiPriority w:val="99"/>
    <w:semiHidden/>
    <w:rsid w:val="00FA2F45"/>
    <w:rPr>
      <w:rFonts w:ascii="Meiryo UI" w:eastAsia="Meiryo UI"/>
      <w:sz w:val="20"/>
      <w:szCs w:val="20"/>
    </w:rPr>
  </w:style>
  <w:style w:type="paragraph" w:styleId="a9">
    <w:name w:val="Balloon Text"/>
    <w:basedOn w:val="a"/>
    <w:link w:val="aa"/>
    <w:uiPriority w:val="99"/>
    <w:semiHidden/>
    <w:unhideWhenUsed/>
    <w:rsid w:val="001D0399"/>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1D0399"/>
    <w:rPr>
      <w:rFonts w:asciiTheme="majorHAnsi" w:eastAsiaTheme="majorEastAsia" w:hAnsiTheme="majorHAnsi" w:cstheme="majorBidi"/>
      <w:sz w:val="18"/>
      <w:szCs w:val="18"/>
    </w:rPr>
  </w:style>
  <w:style w:type="paragraph" w:styleId="ab">
    <w:name w:val="Revision"/>
    <w:hidden/>
    <w:uiPriority w:val="99"/>
    <w:semiHidden/>
    <w:rsid w:val="003619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70C434-AC33-4D3A-887C-F064634A3C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1035</Words>
  <Characters>5903</Characters>
  <Application>Microsoft Office Word</Application>
  <DocSecurity>0</DocSecurity>
  <Lines>49</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2026-08-03T03:09:00Z</dcterms:created>
  <dcterms:modified xsi:type="dcterms:W3CDTF">2026-08-03T03:09:00Z</dcterms:modified>
</cp:coreProperties>
</file>